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3311" w14:textId="77777777" w:rsidR="006A6106" w:rsidRPr="00A630F2" w:rsidRDefault="006A6106" w:rsidP="006A6106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Theme="minorHAnsi" w:eastAsia="Times New Roman" w:hAnsiTheme="minorHAnsi"/>
          <w:szCs w:val="24"/>
        </w:rPr>
      </w:pPr>
      <w:r w:rsidRPr="00A630F2">
        <w:rPr>
          <w:rFonts w:asciiTheme="minorHAnsi" w:eastAsia="Times New Roman" w:hAnsiTheme="minorHAnsi"/>
          <w:szCs w:val="24"/>
        </w:rPr>
        <w:t xml:space="preserve">Request for </w:t>
      </w:r>
      <w:r w:rsidRPr="00A630F2">
        <w:rPr>
          <w:rFonts w:asciiTheme="minorHAnsi" w:hAnsiTheme="minorHAnsi"/>
          <w:szCs w:val="24"/>
          <w:lang w:eastAsia="ja-JP"/>
        </w:rPr>
        <w:t>E</w:t>
      </w:r>
      <w:r w:rsidRPr="00A630F2">
        <w:rPr>
          <w:rFonts w:asciiTheme="minorHAnsi" w:eastAsia="Times New Roman" w:hAnsiTheme="minorHAnsi"/>
          <w:szCs w:val="24"/>
        </w:rPr>
        <w:t>xpression of Interest</w:t>
      </w:r>
    </w:p>
    <w:p w14:paraId="2D161825" w14:textId="508F1CE3" w:rsidR="00443FA2" w:rsidRPr="00413F39" w:rsidRDefault="006A6106" w:rsidP="00413F39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/>
          <w:szCs w:val="24"/>
          <w:lang w:eastAsia="ja-JP"/>
        </w:rPr>
      </w:pPr>
      <w:r w:rsidRPr="00A630F2">
        <w:rPr>
          <w:rFonts w:asciiTheme="minorHAnsi" w:eastAsia="Times New Roman" w:hAnsiTheme="minorHAnsi"/>
          <w:szCs w:val="24"/>
        </w:rPr>
        <w:t>(</w:t>
      </w:r>
      <w:r w:rsidR="00FE5D10">
        <w:rPr>
          <w:rFonts w:asciiTheme="minorHAnsi" w:eastAsia="Times New Roman" w:hAnsiTheme="minorHAnsi"/>
          <w:szCs w:val="24"/>
        </w:rPr>
        <w:t>Certification Specialists</w:t>
      </w:r>
      <w:r w:rsidRPr="00A630F2">
        <w:rPr>
          <w:rFonts w:asciiTheme="minorHAnsi" w:hAnsiTheme="minorHAnsi"/>
          <w:szCs w:val="24"/>
          <w:lang w:eastAsia="ja-JP"/>
        </w:rPr>
        <w:t>)</w:t>
      </w:r>
    </w:p>
    <w:p w14:paraId="43A9103E" w14:textId="77777777" w:rsidR="00443FA2" w:rsidRPr="00FE5D10" w:rsidRDefault="001C05DE" w:rsidP="00443FA2">
      <w:pPr>
        <w:keepNext/>
        <w:overflowPunct/>
        <w:autoSpaceDE/>
        <w:autoSpaceDN/>
        <w:adjustRightInd/>
        <w:spacing w:line="240" w:lineRule="auto"/>
        <w:jc w:val="right"/>
        <w:textAlignment w:val="auto"/>
        <w:outlineLvl w:val="0"/>
        <w:rPr>
          <w:rFonts w:asciiTheme="minorHAnsi" w:hAnsiTheme="minorHAnsi"/>
          <w:b/>
          <w:sz w:val="22"/>
          <w:szCs w:val="22"/>
          <w:lang w:eastAsia="ja-JP"/>
        </w:rPr>
      </w:pPr>
      <w:r w:rsidRPr="00FE5D10">
        <w:rPr>
          <w:rFonts w:asciiTheme="minorHAnsi" w:hAnsiTheme="minorHAnsi"/>
          <w:sz w:val="22"/>
          <w:szCs w:val="22"/>
          <w:lang w:eastAsia="ja-JP"/>
        </w:rPr>
        <w:t>23 Oct 2017</w:t>
      </w:r>
    </w:p>
    <w:p w14:paraId="47E0FB55" w14:textId="77777777" w:rsidR="00443FA2" w:rsidRDefault="00443FA2" w:rsidP="00443FA2">
      <w:pPr>
        <w:overflowPunct/>
        <w:autoSpaceDE/>
        <w:autoSpaceDN/>
        <w:adjustRightInd/>
        <w:spacing w:line="240" w:lineRule="auto"/>
        <w:textAlignment w:val="auto"/>
        <w:rPr>
          <w:b/>
          <w:szCs w:val="24"/>
          <w:lang w:eastAsia="ja-JP"/>
        </w:rPr>
      </w:pPr>
    </w:p>
    <w:p w14:paraId="1D16B96F" w14:textId="77777777" w:rsidR="00E23E22" w:rsidRPr="00A630F2" w:rsidRDefault="001C05DE" w:rsidP="00443FA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22"/>
          <w:szCs w:val="22"/>
          <w:lang w:eastAsia="ja-JP"/>
        </w:rPr>
      </w:pPr>
      <w:r w:rsidRPr="00A630F2">
        <w:rPr>
          <w:rFonts w:asciiTheme="minorHAnsi" w:hAnsiTheme="minorHAnsi"/>
          <w:b/>
          <w:sz w:val="22"/>
          <w:szCs w:val="22"/>
          <w:lang w:eastAsia="ja-JP"/>
        </w:rPr>
        <w:t>IOM Geneva</w:t>
      </w:r>
    </w:p>
    <w:p w14:paraId="0BD48ABB" w14:textId="0261860E" w:rsidR="00E23E22" w:rsidRPr="00A630F2" w:rsidRDefault="00E23E22" w:rsidP="00447C1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 w:val="22"/>
          <w:szCs w:val="22"/>
          <w:lang w:eastAsia="ja-JP"/>
        </w:rPr>
      </w:pPr>
      <w:r w:rsidRPr="00A630F2">
        <w:rPr>
          <w:rFonts w:asciiTheme="minorHAnsi" w:hAnsiTheme="minorHAnsi"/>
          <w:b/>
          <w:sz w:val="22"/>
          <w:szCs w:val="22"/>
          <w:lang w:eastAsia="ja-JP"/>
        </w:rPr>
        <w:t xml:space="preserve">Project: </w:t>
      </w:r>
      <w:r w:rsidR="00A630F2">
        <w:rPr>
          <w:rFonts w:asciiTheme="minorHAnsi" w:hAnsiTheme="minorHAnsi"/>
          <w:b/>
          <w:sz w:val="22"/>
          <w:szCs w:val="22"/>
          <w:lang w:eastAsia="ja-JP"/>
        </w:rPr>
        <w:t>Development of the International Recruitment Integrity System (IRIS)</w:t>
      </w:r>
    </w:p>
    <w:p w14:paraId="73DACC45" w14:textId="77777777" w:rsidR="00E23E22" w:rsidRPr="00A630F2" w:rsidRDefault="00E23E22" w:rsidP="00447C1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z w:val="22"/>
          <w:szCs w:val="22"/>
          <w:lang w:eastAsia="ja-JP"/>
        </w:rPr>
      </w:pPr>
      <w:r w:rsidRPr="00A630F2">
        <w:rPr>
          <w:rFonts w:asciiTheme="minorHAnsi" w:hAnsiTheme="minorHAnsi"/>
          <w:b/>
          <w:sz w:val="22"/>
          <w:szCs w:val="22"/>
          <w:lang w:eastAsia="ja-JP"/>
        </w:rPr>
        <w:t>Services:</w:t>
      </w:r>
      <w:r w:rsidR="00EA7065" w:rsidRPr="00A630F2">
        <w:rPr>
          <w:rFonts w:asciiTheme="minorHAnsi" w:hAnsiTheme="minorHAnsi"/>
          <w:b/>
          <w:sz w:val="22"/>
          <w:szCs w:val="22"/>
          <w:lang w:eastAsia="ja-JP"/>
        </w:rPr>
        <w:t xml:space="preserve"> </w:t>
      </w:r>
      <w:r w:rsidR="00AD002A" w:rsidRPr="00A630F2">
        <w:rPr>
          <w:rFonts w:asciiTheme="minorHAnsi" w:hAnsiTheme="minorHAnsi"/>
          <w:sz w:val="22"/>
          <w:szCs w:val="22"/>
          <w:lang w:eastAsia="ja-JP"/>
        </w:rPr>
        <w:t>“</w:t>
      </w:r>
      <w:r w:rsidR="001C05DE" w:rsidRPr="00A630F2">
        <w:rPr>
          <w:rFonts w:asciiTheme="minorHAnsi" w:hAnsiTheme="minorHAnsi"/>
          <w:sz w:val="22"/>
          <w:szCs w:val="22"/>
          <w:lang w:eastAsia="ja-JP"/>
        </w:rPr>
        <w:t>Technical support for the development of a certification process for international labor recruiters as part of the International Recruitment Integrity System (IRIS)</w:t>
      </w:r>
      <w:r w:rsidR="00AD002A" w:rsidRPr="00A630F2">
        <w:rPr>
          <w:rFonts w:asciiTheme="minorHAnsi" w:hAnsiTheme="minorHAnsi"/>
          <w:sz w:val="22"/>
          <w:szCs w:val="22"/>
          <w:lang w:eastAsia="ja-JP"/>
        </w:rPr>
        <w:t>”</w:t>
      </w:r>
    </w:p>
    <w:p w14:paraId="2B219B57" w14:textId="77777777" w:rsidR="007D064E" w:rsidRPr="00A630F2" w:rsidRDefault="007D064E" w:rsidP="00447C1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z w:val="22"/>
          <w:szCs w:val="22"/>
          <w:lang w:eastAsia="ja-JP"/>
        </w:rPr>
      </w:pPr>
    </w:p>
    <w:p w14:paraId="3EDFA3D2" w14:textId="038D53A5" w:rsidR="007D064E" w:rsidRPr="00A630F2" w:rsidRDefault="007D064E" w:rsidP="00A630F2">
      <w:pPr>
        <w:rPr>
          <w:rFonts w:asciiTheme="minorHAnsi" w:hAnsiTheme="minorHAnsi"/>
          <w:sz w:val="22"/>
          <w:szCs w:val="22"/>
          <w:lang w:val="en"/>
        </w:rPr>
      </w:pPr>
      <w:r w:rsidRPr="00A630F2">
        <w:rPr>
          <w:rFonts w:asciiTheme="minorHAnsi" w:hAnsiTheme="minorHAnsi"/>
          <w:b/>
          <w:sz w:val="22"/>
          <w:szCs w:val="22"/>
        </w:rPr>
        <w:t>IOM</w:t>
      </w:r>
      <w:r w:rsidRPr="00A630F2">
        <w:rPr>
          <w:rFonts w:asciiTheme="minorHAnsi" w:hAnsiTheme="minorHAnsi"/>
          <w:sz w:val="22"/>
          <w:szCs w:val="22"/>
        </w:rPr>
        <w:t xml:space="preserve"> - </w:t>
      </w:r>
      <w:r w:rsidRPr="00A630F2">
        <w:rPr>
          <w:rFonts w:asciiTheme="minorHAnsi" w:hAnsiTheme="minorHAnsi"/>
          <w:sz w:val="22"/>
          <w:szCs w:val="22"/>
          <w:lang w:val="en"/>
        </w:rPr>
        <w:t>IOM is the leading inter-governmental organization in the field of migration and works closely with governmental, intergo</w:t>
      </w:r>
      <w:r w:rsidR="00172712">
        <w:rPr>
          <w:rFonts w:asciiTheme="minorHAnsi" w:hAnsiTheme="minorHAnsi"/>
          <w:sz w:val="22"/>
          <w:szCs w:val="22"/>
          <w:lang w:val="en"/>
        </w:rPr>
        <w:t>vernmental and non-governmental</w:t>
      </w:r>
      <w:r w:rsidRPr="00A630F2">
        <w:rPr>
          <w:rFonts w:asciiTheme="minorHAnsi" w:hAnsiTheme="minorHAnsi"/>
          <w:sz w:val="22"/>
          <w:szCs w:val="22"/>
          <w:lang w:val="en"/>
        </w:rPr>
        <w:t xml:space="preserve"> partners</w:t>
      </w:r>
      <w:r w:rsidR="00172712" w:rsidRPr="00172712">
        <w:rPr>
          <w:rFonts w:asciiTheme="minorHAnsi" w:hAnsiTheme="minorHAnsi"/>
          <w:sz w:val="22"/>
          <w:szCs w:val="22"/>
          <w:lang w:val="en"/>
        </w:rPr>
        <w:t xml:space="preserve"> </w:t>
      </w:r>
      <w:r w:rsidR="00172712" w:rsidRPr="00A630F2">
        <w:rPr>
          <w:rFonts w:asciiTheme="minorHAnsi" w:hAnsiTheme="minorHAnsi"/>
          <w:sz w:val="22"/>
          <w:szCs w:val="22"/>
          <w:lang w:val="en"/>
        </w:rPr>
        <w:t>providing services and advice to governments, businesses and migrants to protect the rights of people on the move, and maximize the development gains of human mobility</w:t>
      </w:r>
      <w:r w:rsidRPr="00A630F2">
        <w:rPr>
          <w:rFonts w:asciiTheme="minorHAnsi" w:hAnsiTheme="minorHAnsi"/>
          <w:sz w:val="22"/>
          <w:szCs w:val="22"/>
          <w:lang w:val="en"/>
        </w:rPr>
        <w:t>. IOM is a UN agency dedicated to promoting humane and orderly migration for t</w:t>
      </w:r>
      <w:r w:rsidR="00172712">
        <w:rPr>
          <w:rFonts w:asciiTheme="minorHAnsi" w:hAnsiTheme="minorHAnsi"/>
          <w:sz w:val="22"/>
          <w:szCs w:val="22"/>
          <w:lang w:val="en"/>
        </w:rPr>
        <w:t>he benefit of all</w:t>
      </w:r>
      <w:r w:rsidRPr="00A630F2">
        <w:rPr>
          <w:rFonts w:asciiTheme="minorHAnsi" w:hAnsiTheme="minorHAnsi"/>
          <w:sz w:val="22"/>
          <w:szCs w:val="22"/>
          <w:lang w:val="en"/>
        </w:rPr>
        <w:t>.</w:t>
      </w:r>
      <w:r w:rsidRPr="00A630F2">
        <w:rPr>
          <w:rFonts w:asciiTheme="minorHAnsi" w:hAnsiTheme="minorHAnsi"/>
          <w:sz w:val="22"/>
          <w:szCs w:val="22"/>
        </w:rPr>
        <w:t xml:space="preserve"> </w:t>
      </w:r>
      <w:r w:rsidR="00172712">
        <w:rPr>
          <w:rFonts w:asciiTheme="minorHAnsi" w:hAnsiTheme="minorHAnsi"/>
          <w:sz w:val="22"/>
          <w:szCs w:val="22"/>
          <w:lang w:val="en"/>
        </w:rPr>
        <w:t>M</w:t>
      </w:r>
      <w:r w:rsidRPr="00A630F2">
        <w:rPr>
          <w:rFonts w:asciiTheme="minorHAnsi" w:hAnsiTheme="minorHAnsi"/>
          <w:sz w:val="22"/>
          <w:szCs w:val="22"/>
          <w:lang w:val="en"/>
        </w:rPr>
        <w:t xml:space="preserve">ore </w:t>
      </w:r>
      <w:r w:rsidR="00172712">
        <w:rPr>
          <w:rFonts w:asciiTheme="minorHAnsi" w:hAnsiTheme="minorHAnsi"/>
          <w:sz w:val="22"/>
          <w:szCs w:val="22"/>
          <w:lang w:val="en"/>
        </w:rPr>
        <w:t>about IOM at</w:t>
      </w:r>
      <w:r w:rsidRPr="00A630F2">
        <w:rPr>
          <w:rFonts w:asciiTheme="minorHAnsi" w:hAnsiTheme="minorHAnsi"/>
          <w:sz w:val="22"/>
          <w:szCs w:val="22"/>
          <w:lang w:val="en"/>
        </w:rPr>
        <w:t xml:space="preserve"> </w:t>
      </w:r>
      <w:hyperlink r:id="rId7" w:tgtFrame="_blank" w:history="1">
        <w:r w:rsidRPr="00A630F2">
          <w:rPr>
            <w:rStyle w:val="Hyperlink"/>
            <w:rFonts w:asciiTheme="minorHAnsi" w:hAnsiTheme="minorHAnsi"/>
            <w:sz w:val="22"/>
            <w:szCs w:val="22"/>
            <w:lang w:val="en"/>
          </w:rPr>
          <w:t>www.iom.int</w:t>
        </w:r>
      </w:hyperlink>
      <w:r w:rsidRPr="00A630F2">
        <w:rPr>
          <w:rFonts w:asciiTheme="minorHAnsi" w:hAnsiTheme="minorHAnsi"/>
          <w:sz w:val="22"/>
          <w:szCs w:val="22"/>
          <w:lang w:val="en"/>
        </w:rPr>
        <w:t>. </w:t>
      </w:r>
    </w:p>
    <w:p w14:paraId="215A2A49" w14:textId="5ECEEE6D" w:rsidR="007D064E" w:rsidRPr="00A630F2" w:rsidRDefault="007D064E" w:rsidP="00A630F2">
      <w:pPr>
        <w:rPr>
          <w:rFonts w:asciiTheme="minorHAnsi" w:hAnsiTheme="minorHAnsi"/>
          <w:sz w:val="22"/>
          <w:szCs w:val="22"/>
        </w:rPr>
      </w:pPr>
      <w:r w:rsidRPr="00A630F2">
        <w:rPr>
          <w:rFonts w:asciiTheme="minorHAnsi" w:hAnsiTheme="minorHAnsi"/>
          <w:b/>
          <w:sz w:val="22"/>
          <w:szCs w:val="22"/>
        </w:rPr>
        <w:t>The International Recruitment Integrity System (IRIS)</w:t>
      </w:r>
      <w:r w:rsidRPr="00A630F2">
        <w:rPr>
          <w:rFonts w:asciiTheme="minorHAnsi" w:hAnsiTheme="minorHAnsi"/>
          <w:sz w:val="22"/>
          <w:szCs w:val="22"/>
        </w:rPr>
        <w:t xml:space="preserve"> is a voluntary multi-stakeholder certification system for international </w:t>
      </w:r>
      <w:proofErr w:type="spellStart"/>
      <w:r w:rsidRPr="00A630F2">
        <w:rPr>
          <w:rFonts w:asciiTheme="minorHAnsi" w:hAnsiTheme="minorHAnsi"/>
          <w:sz w:val="22"/>
          <w:szCs w:val="22"/>
        </w:rPr>
        <w:t>labour</w:t>
      </w:r>
      <w:proofErr w:type="spellEnd"/>
      <w:r w:rsidRPr="00A630F2">
        <w:rPr>
          <w:rFonts w:asciiTheme="minorHAnsi" w:hAnsiTheme="minorHAnsi"/>
          <w:sz w:val="22"/>
          <w:szCs w:val="22"/>
        </w:rPr>
        <w:t xml:space="preserve"> recruiters, developed by IOM and a group of likeminded stakeholders, to promote ethical recruitment in the international </w:t>
      </w:r>
      <w:proofErr w:type="spellStart"/>
      <w:r w:rsidRPr="00A630F2">
        <w:rPr>
          <w:rFonts w:asciiTheme="minorHAnsi" w:hAnsiTheme="minorHAnsi"/>
          <w:sz w:val="22"/>
          <w:szCs w:val="22"/>
        </w:rPr>
        <w:t>labour</w:t>
      </w:r>
      <w:proofErr w:type="spellEnd"/>
      <w:r w:rsidRPr="00A630F2">
        <w:rPr>
          <w:rFonts w:asciiTheme="minorHAnsi" w:hAnsiTheme="minorHAnsi"/>
          <w:sz w:val="22"/>
          <w:szCs w:val="22"/>
        </w:rPr>
        <w:t xml:space="preserve"> recruitment industry. IRIS is designed to recognize international </w:t>
      </w:r>
      <w:proofErr w:type="spellStart"/>
      <w:r w:rsidRPr="00A630F2">
        <w:rPr>
          <w:rFonts w:asciiTheme="minorHAnsi" w:hAnsiTheme="minorHAnsi"/>
          <w:sz w:val="22"/>
          <w:szCs w:val="22"/>
        </w:rPr>
        <w:t>labour</w:t>
      </w:r>
      <w:proofErr w:type="spellEnd"/>
      <w:r w:rsidRPr="00A630F2">
        <w:rPr>
          <w:rFonts w:asciiTheme="minorHAnsi" w:hAnsiTheme="minorHAnsi"/>
          <w:sz w:val="22"/>
          <w:szCs w:val="22"/>
        </w:rPr>
        <w:t xml:space="preserve"> recruiters that are committed to and practice ethical recruitment and link them with employers and job seekers. </w:t>
      </w:r>
      <w:proofErr w:type="spellStart"/>
      <w:r w:rsidR="00172712">
        <w:rPr>
          <w:rFonts w:asciiTheme="minorHAnsi" w:hAnsiTheme="minorHAnsi"/>
          <w:sz w:val="22"/>
          <w:szCs w:val="22"/>
        </w:rPr>
        <w:t>M</w:t>
      </w:r>
      <w:r w:rsidR="00172712">
        <w:rPr>
          <w:rFonts w:asciiTheme="minorHAnsi" w:hAnsiTheme="minorHAnsi"/>
          <w:sz w:val="22"/>
          <w:szCs w:val="22"/>
          <w:lang w:val="en"/>
        </w:rPr>
        <w:t>ore</w:t>
      </w:r>
      <w:proofErr w:type="spellEnd"/>
      <w:r w:rsidRPr="00A630F2">
        <w:rPr>
          <w:rFonts w:asciiTheme="minorHAnsi" w:hAnsiTheme="minorHAnsi"/>
          <w:sz w:val="22"/>
          <w:szCs w:val="22"/>
          <w:lang w:val="en"/>
        </w:rPr>
        <w:t xml:space="preserve"> about IRIS</w:t>
      </w:r>
      <w:r w:rsidR="00172712">
        <w:rPr>
          <w:rFonts w:asciiTheme="minorHAnsi" w:hAnsiTheme="minorHAnsi"/>
          <w:sz w:val="22"/>
          <w:szCs w:val="22"/>
          <w:lang w:val="en"/>
        </w:rPr>
        <w:t xml:space="preserve"> at</w:t>
      </w:r>
      <w:r w:rsidRPr="00A630F2">
        <w:rPr>
          <w:rFonts w:asciiTheme="minorHAnsi" w:hAnsiTheme="minorHAnsi"/>
          <w:sz w:val="22"/>
          <w:szCs w:val="22"/>
          <w:lang w:val="en"/>
        </w:rPr>
        <w:t xml:space="preserve"> to </w:t>
      </w:r>
      <w:hyperlink r:id="rId8" w:tgtFrame="_blank" w:history="1">
        <w:r w:rsidRPr="00A630F2">
          <w:rPr>
            <w:rStyle w:val="Hyperlink"/>
            <w:rFonts w:asciiTheme="minorHAnsi" w:hAnsiTheme="minorHAnsi"/>
            <w:sz w:val="22"/>
            <w:szCs w:val="22"/>
            <w:lang w:val="en"/>
          </w:rPr>
          <w:t>https://iris.iom.int</w:t>
        </w:r>
      </w:hyperlink>
      <w:r w:rsidRPr="00A630F2">
        <w:rPr>
          <w:rFonts w:asciiTheme="minorHAnsi" w:hAnsiTheme="minorHAnsi"/>
          <w:sz w:val="22"/>
          <w:szCs w:val="22"/>
          <w:lang w:val="en"/>
        </w:rPr>
        <w:t xml:space="preserve"> </w:t>
      </w:r>
    </w:p>
    <w:p w14:paraId="43511D8A" w14:textId="77777777" w:rsidR="007D064E" w:rsidRPr="00A630F2" w:rsidRDefault="007D064E" w:rsidP="00A630F2">
      <w:pPr>
        <w:rPr>
          <w:rFonts w:asciiTheme="minorHAnsi" w:hAnsiTheme="minorHAnsi"/>
          <w:sz w:val="22"/>
          <w:szCs w:val="22"/>
          <w:lang w:eastAsia="ja-JP"/>
        </w:rPr>
      </w:pPr>
    </w:p>
    <w:p w14:paraId="6355049B" w14:textId="44EB94E4" w:rsidR="00413F39" w:rsidRDefault="007D064E" w:rsidP="00A630F2">
      <w:pPr>
        <w:rPr>
          <w:rFonts w:asciiTheme="minorHAnsi" w:hAnsiTheme="minorHAnsi"/>
          <w:sz w:val="22"/>
          <w:szCs w:val="22"/>
        </w:rPr>
      </w:pPr>
      <w:r w:rsidRPr="00A630F2">
        <w:rPr>
          <w:rFonts w:asciiTheme="minorHAnsi" w:hAnsiTheme="minorHAnsi"/>
          <w:sz w:val="22"/>
          <w:szCs w:val="22"/>
        </w:rPr>
        <w:t xml:space="preserve">IOM is currently in the process of establishing the IRIS certification system and is seeking </w:t>
      </w:r>
      <w:r w:rsidR="00172712">
        <w:rPr>
          <w:rFonts w:asciiTheme="minorHAnsi" w:hAnsiTheme="minorHAnsi"/>
          <w:sz w:val="22"/>
          <w:szCs w:val="22"/>
        </w:rPr>
        <w:t>technical assistance</w:t>
      </w:r>
      <w:r w:rsidR="00253BE4">
        <w:rPr>
          <w:rFonts w:asciiTheme="minorHAnsi" w:hAnsiTheme="minorHAnsi"/>
          <w:sz w:val="22"/>
          <w:szCs w:val="22"/>
        </w:rPr>
        <w:t xml:space="preserve"> to finalize IRIS auditing framework and certification model.</w:t>
      </w:r>
    </w:p>
    <w:p w14:paraId="35EAAAB8" w14:textId="46C28B4F" w:rsidR="00413F39" w:rsidRPr="00EB5FBC" w:rsidRDefault="00FE5D10" w:rsidP="00413F39">
      <w:pPr>
        <w:widowControl w:val="0"/>
        <w:overflowPunct/>
        <w:autoSpaceDE/>
        <w:autoSpaceDN/>
        <w:adjustRightInd/>
        <w:spacing w:line="312" w:lineRule="auto"/>
        <w:textAlignment w:val="auto"/>
        <w:rPr>
          <w:rFonts w:ascii="Calibri" w:hAnsi="Calibri"/>
          <w:bCs/>
          <w:sz w:val="22"/>
        </w:rPr>
      </w:pPr>
      <w:r>
        <w:rPr>
          <w:rFonts w:asciiTheme="minorHAnsi" w:hAnsiTheme="minorHAnsi"/>
          <w:sz w:val="22"/>
          <w:szCs w:val="22"/>
        </w:rPr>
        <w:t>The nature</w:t>
      </w:r>
      <w:r w:rsidR="00413F39">
        <w:rPr>
          <w:rFonts w:asciiTheme="minorHAnsi" w:hAnsiTheme="minorHAnsi"/>
          <w:sz w:val="22"/>
          <w:szCs w:val="22"/>
        </w:rPr>
        <w:t xml:space="preserve"> of this assignment is</w:t>
      </w:r>
      <w:r w:rsidR="00172712">
        <w:rPr>
          <w:rFonts w:asciiTheme="minorHAnsi" w:hAnsiTheme="minorHAnsi"/>
          <w:sz w:val="22"/>
          <w:szCs w:val="22"/>
        </w:rPr>
        <w:t xml:space="preserve">: </w:t>
      </w:r>
      <w:r w:rsidR="00253BE4">
        <w:rPr>
          <w:rFonts w:asciiTheme="minorHAnsi" w:hAnsiTheme="minorHAnsi"/>
          <w:sz w:val="22"/>
          <w:szCs w:val="22"/>
        </w:rPr>
        <w:t xml:space="preserve">1) </w:t>
      </w:r>
      <w:r w:rsidR="00172712">
        <w:rPr>
          <w:rFonts w:ascii="Calibri" w:hAnsi="Calibri"/>
          <w:bCs/>
          <w:sz w:val="22"/>
        </w:rPr>
        <w:t>F</w:t>
      </w:r>
      <w:r w:rsidR="00413F39">
        <w:rPr>
          <w:rFonts w:ascii="Calibri" w:hAnsi="Calibri"/>
          <w:bCs/>
          <w:sz w:val="22"/>
        </w:rPr>
        <w:t>inalize the IRIS audi</w:t>
      </w:r>
      <w:r w:rsidR="00172712">
        <w:rPr>
          <w:rFonts w:ascii="Calibri" w:hAnsi="Calibri"/>
          <w:bCs/>
          <w:sz w:val="22"/>
        </w:rPr>
        <w:t>ting and certification documentation</w:t>
      </w:r>
      <w:r w:rsidR="00253BE4">
        <w:rPr>
          <w:rFonts w:ascii="Calibri" w:hAnsi="Calibri"/>
          <w:bCs/>
          <w:sz w:val="22"/>
        </w:rPr>
        <w:t xml:space="preserve"> (including tools and protocols) and; 2) L</w:t>
      </w:r>
      <w:r w:rsidR="00413F39" w:rsidRPr="00EB5FBC">
        <w:rPr>
          <w:rFonts w:ascii="Calibri" w:hAnsi="Calibri"/>
          <w:bCs/>
          <w:sz w:val="22"/>
        </w:rPr>
        <w:t>ead the design and implementation of pilot testing of</w:t>
      </w:r>
      <w:r w:rsidR="00413F39">
        <w:rPr>
          <w:rFonts w:ascii="Calibri" w:hAnsi="Calibri"/>
          <w:bCs/>
          <w:sz w:val="22"/>
        </w:rPr>
        <w:t xml:space="preserve"> the</w:t>
      </w:r>
      <w:r w:rsidR="00413F39" w:rsidRPr="00EB5FBC">
        <w:rPr>
          <w:rFonts w:ascii="Calibri" w:hAnsi="Calibri"/>
          <w:bCs/>
          <w:sz w:val="22"/>
        </w:rPr>
        <w:t xml:space="preserve"> IRIS audit framework and certification model. </w:t>
      </w:r>
    </w:p>
    <w:p w14:paraId="448D30E2" w14:textId="77777777" w:rsidR="007D064E" w:rsidRPr="00A630F2" w:rsidRDefault="007D064E" w:rsidP="00A630F2">
      <w:pPr>
        <w:rPr>
          <w:rFonts w:asciiTheme="minorHAnsi" w:hAnsiTheme="minorHAnsi"/>
          <w:sz w:val="22"/>
          <w:szCs w:val="22"/>
        </w:rPr>
      </w:pPr>
      <w:r w:rsidRPr="00A630F2">
        <w:rPr>
          <w:rFonts w:asciiTheme="minorHAnsi" w:hAnsiTheme="minorHAnsi"/>
          <w:sz w:val="22"/>
          <w:szCs w:val="22"/>
        </w:rPr>
        <w:t>The pilot testing is anticipated to take place in south-east Asia (TBC) with the participation of 5-10 recruitment agencies.</w:t>
      </w:r>
    </w:p>
    <w:p w14:paraId="3E3143B1" w14:textId="77777777" w:rsidR="006A6106" w:rsidRPr="00A630F2" w:rsidRDefault="006A6106" w:rsidP="00A630F2">
      <w:pPr>
        <w:rPr>
          <w:rFonts w:asciiTheme="minorHAnsi" w:eastAsia="Times New Roman" w:hAnsiTheme="minorHAnsi"/>
          <w:sz w:val="22"/>
          <w:szCs w:val="22"/>
          <w:lang w:eastAsia="ja-JP"/>
        </w:rPr>
      </w:pPr>
    </w:p>
    <w:p w14:paraId="01C7661D" w14:textId="5921213F" w:rsidR="00F617A0" w:rsidRPr="00A630F2" w:rsidRDefault="00EA7065" w:rsidP="00A630F2">
      <w:pPr>
        <w:rPr>
          <w:rFonts w:asciiTheme="minorHAnsi" w:hAnsiTheme="minorHAnsi"/>
          <w:spacing w:val="-2"/>
          <w:sz w:val="22"/>
          <w:szCs w:val="22"/>
        </w:rPr>
      </w:pPr>
      <w:r w:rsidRPr="00A630F2">
        <w:rPr>
          <w:rFonts w:asciiTheme="minorHAnsi" w:hAnsiTheme="minorHAnsi"/>
          <w:spacing w:val="-2"/>
          <w:sz w:val="22"/>
          <w:szCs w:val="22"/>
        </w:rPr>
        <w:t xml:space="preserve">IOM now invites eligible </w:t>
      </w:r>
      <w:r w:rsidR="005B761C" w:rsidRPr="00A630F2">
        <w:rPr>
          <w:rFonts w:asciiTheme="minorHAnsi" w:hAnsiTheme="minorHAnsi"/>
          <w:spacing w:val="-2"/>
          <w:sz w:val="22"/>
          <w:szCs w:val="22"/>
        </w:rPr>
        <w:t>Service Providers</w:t>
      </w:r>
      <w:r w:rsidRPr="00A630F2">
        <w:rPr>
          <w:rFonts w:asciiTheme="minorHAnsi" w:hAnsiTheme="minorHAnsi"/>
          <w:spacing w:val="-2"/>
          <w:sz w:val="22"/>
          <w:szCs w:val="22"/>
        </w:rPr>
        <w:t xml:space="preserve"> to indicate their interest in providing the services. Expressions of interest should contain the following information:</w:t>
      </w:r>
    </w:p>
    <w:p w14:paraId="59A5264D" w14:textId="6A33A39F" w:rsidR="005B761C" w:rsidRPr="00FE5D10" w:rsidRDefault="00253BE4" w:rsidP="00FE5D10">
      <w:pPr>
        <w:pStyle w:val="ListParagraph"/>
        <w:numPr>
          <w:ilvl w:val="0"/>
          <w:numId w:val="5"/>
        </w:numPr>
        <w:rPr>
          <w:spacing w:val="-2"/>
        </w:rPr>
      </w:pPr>
      <w:r>
        <w:rPr>
          <w:spacing w:val="-2"/>
        </w:rPr>
        <w:t>Core business and years</w:t>
      </w:r>
      <w:r w:rsidR="00EA7065" w:rsidRPr="00FE5D10">
        <w:rPr>
          <w:spacing w:val="-2"/>
        </w:rPr>
        <w:t xml:space="preserve"> of operation</w:t>
      </w:r>
    </w:p>
    <w:p w14:paraId="2FBB388D" w14:textId="23047B01" w:rsidR="00EA7065" w:rsidRPr="00FE5D10" w:rsidRDefault="007D064E" w:rsidP="00FE5D10">
      <w:pPr>
        <w:pStyle w:val="ListParagraph"/>
        <w:numPr>
          <w:ilvl w:val="0"/>
          <w:numId w:val="5"/>
        </w:numPr>
        <w:rPr>
          <w:spacing w:val="-2"/>
        </w:rPr>
      </w:pPr>
      <w:r w:rsidRPr="00FE5D10">
        <w:rPr>
          <w:spacing w:val="-2"/>
        </w:rPr>
        <w:t>Registration as a legal entity with relevant authority</w:t>
      </w:r>
      <w:r w:rsidR="005B761C" w:rsidRPr="00FE5D10">
        <w:rPr>
          <w:spacing w:val="-2"/>
        </w:rPr>
        <w:t xml:space="preserve"> </w:t>
      </w:r>
      <w:r w:rsidR="00EA7065" w:rsidRPr="00FE5D10">
        <w:rPr>
          <w:spacing w:val="-2"/>
        </w:rPr>
        <w:t xml:space="preserve"> </w:t>
      </w:r>
    </w:p>
    <w:p w14:paraId="3C755097" w14:textId="424D240A" w:rsidR="00EA7065" w:rsidRPr="00FE5D10" w:rsidRDefault="00253BE4" w:rsidP="00FE5D10">
      <w:pPr>
        <w:pStyle w:val="ListParagraph"/>
        <w:numPr>
          <w:ilvl w:val="0"/>
          <w:numId w:val="5"/>
        </w:numPr>
        <w:rPr>
          <w:spacing w:val="-2"/>
        </w:rPr>
      </w:pPr>
      <w:r>
        <w:rPr>
          <w:spacing w:val="-2"/>
        </w:rPr>
        <w:t xml:space="preserve">Qualification to carry out the </w:t>
      </w:r>
      <w:r w:rsidR="00EA7065" w:rsidRPr="00FE5D10">
        <w:rPr>
          <w:spacing w:val="-2"/>
        </w:rPr>
        <w:t>assignment</w:t>
      </w:r>
      <w:r w:rsidR="00A630F2" w:rsidRPr="00FE5D10">
        <w:rPr>
          <w:spacing w:val="-2"/>
        </w:rPr>
        <w:t xml:space="preserve"> (short summary of knowledge and experience in setting up voluntary certification schemes in the context of social auditing and sustainability standards) </w:t>
      </w:r>
    </w:p>
    <w:p w14:paraId="7BA182C0" w14:textId="17CA7FFA" w:rsidR="00EA7065" w:rsidRPr="00FE5D10" w:rsidRDefault="00EA7065" w:rsidP="00FE5D10">
      <w:pPr>
        <w:pStyle w:val="ListParagraph"/>
        <w:numPr>
          <w:ilvl w:val="0"/>
          <w:numId w:val="5"/>
        </w:numPr>
        <w:rPr>
          <w:spacing w:val="-2"/>
        </w:rPr>
      </w:pPr>
      <w:r w:rsidRPr="00FE5D10">
        <w:rPr>
          <w:spacing w:val="-2"/>
        </w:rPr>
        <w:t xml:space="preserve">Technical and managerial structure of the </w:t>
      </w:r>
      <w:r w:rsidR="005B761C" w:rsidRPr="00FE5D10">
        <w:rPr>
          <w:spacing w:val="-2"/>
        </w:rPr>
        <w:t>company</w:t>
      </w:r>
    </w:p>
    <w:p w14:paraId="76B60438" w14:textId="5F2C84C4" w:rsidR="00EA7065" w:rsidRPr="00A630F2" w:rsidRDefault="006A6106" w:rsidP="00A630F2">
      <w:pPr>
        <w:rPr>
          <w:rFonts w:asciiTheme="minorHAnsi" w:hAnsiTheme="minorHAnsi"/>
          <w:spacing w:val="-2"/>
          <w:sz w:val="22"/>
          <w:szCs w:val="22"/>
        </w:rPr>
      </w:pPr>
      <w:r w:rsidRPr="00A630F2">
        <w:rPr>
          <w:rFonts w:asciiTheme="minorHAnsi" w:eastAsia="Times New Roman" w:hAnsiTheme="minorHAnsi"/>
          <w:sz w:val="22"/>
          <w:szCs w:val="22"/>
        </w:rPr>
        <w:t xml:space="preserve">The </w:t>
      </w:r>
      <w:r w:rsidR="00253BE4">
        <w:rPr>
          <w:rFonts w:asciiTheme="minorHAnsi" w:eastAsia="Times New Roman" w:hAnsiTheme="minorHAnsi"/>
          <w:sz w:val="22"/>
          <w:szCs w:val="22"/>
        </w:rPr>
        <w:t>S</w:t>
      </w:r>
      <w:r w:rsidR="005B761C" w:rsidRPr="00A630F2">
        <w:rPr>
          <w:rFonts w:asciiTheme="minorHAnsi" w:eastAsia="Times New Roman" w:hAnsiTheme="minorHAnsi"/>
          <w:sz w:val="22"/>
          <w:szCs w:val="22"/>
        </w:rPr>
        <w:t xml:space="preserve">ervice </w:t>
      </w:r>
      <w:r w:rsidR="00253BE4">
        <w:rPr>
          <w:rFonts w:asciiTheme="minorHAnsi" w:eastAsia="Times New Roman" w:hAnsiTheme="minorHAnsi"/>
          <w:sz w:val="22"/>
          <w:szCs w:val="22"/>
        </w:rPr>
        <w:t>P</w:t>
      </w:r>
      <w:r w:rsidR="005B761C" w:rsidRPr="00A630F2">
        <w:rPr>
          <w:rFonts w:asciiTheme="minorHAnsi" w:eastAsia="Times New Roman" w:hAnsiTheme="minorHAnsi"/>
          <w:sz w:val="22"/>
          <w:szCs w:val="22"/>
        </w:rPr>
        <w:t>rovider</w:t>
      </w:r>
      <w:r w:rsidRPr="00A630F2">
        <w:rPr>
          <w:rFonts w:asciiTheme="minorHAnsi" w:eastAsia="Times New Roman" w:hAnsiTheme="minorHAnsi"/>
          <w:sz w:val="22"/>
          <w:szCs w:val="22"/>
        </w:rPr>
        <w:t xml:space="preserve"> should be</w:t>
      </w:r>
      <w:r w:rsidR="00DD3C47">
        <w:rPr>
          <w:rFonts w:asciiTheme="minorHAnsi" w:eastAsia="Times New Roman" w:hAnsiTheme="minorHAnsi"/>
          <w:sz w:val="22"/>
          <w:szCs w:val="22"/>
        </w:rPr>
        <w:t xml:space="preserve"> a registered legal entity</w:t>
      </w:r>
      <w:r w:rsidR="005B761C" w:rsidRPr="00A630F2">
        <w:rPr>
          <w:rFonts w:asciiTheme="minorHAnsi" w:hAnsiTheme="minorHAnsi"/>
          <w:sz w:val="22"/>
          <w:szCs w:val="22"/>
          <w:lang w:eastAsia="ja-JP"/>
        </w:rPr>
        <w:t>.</w:t>
      </w:r>
      <w:r w:rsidR="00EA7065" w:rsidRPr="00A630F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F7C29" w:rsidRPr="00A630F2">
        <w:rPr>
          <w:rFonts w:asciiTheme="minorHAnsi" w:hAnsiTheme="minorHAnsi"/>
          <w:spacing w:val="-2"/>
          <w:sz w:val="22"/>
          <w:szCs w:val="22"/>
        </w:rPr>
        <w:t>S</w:t>
      </w:r>
      <w:r w:rsidR="00EA7065" w:rsidRPr="00A630F2">
        <w:rPr>
          <w:rFonts w:asciiTheme="minorHAnsi" w:hAnsiTheme="minorHAnsi"/>
          <w:spacing w:val="-2"/>
          <w:sz w:val="22"/>
          <w:szCs w:val="22"/>
        </w:rPr>
        <w:t>elect</w:t>
      </w:r>
      <w:r w:rsidR="001F7C29" w:rsidRPr="00A630F2">
        <w:rPr>
          <w:rFonts w:asciiTheme="minorHAnsi" w:hAnsiTheme="minorHAnsi"/>
          <w:spacing w:val="-2"/>
          <w:sz w:val="22"/>
          <w:szCs w:val="22"/>
        </w:rPr>
        <w:t xml:space="preserve">ion of Service Provider will be </w:t>
      </w:r>
      <w:r w:rsidR="00EA7065" w:rsidRPr="00A630F2">
        <w:rPr>
          <w:rFonts w:asciiTheme="minorHAnsi" w:hAnsiTheme="minorHAnsi"/>
          <w:spacing w:val="-2"/>
          <w:sz w:val="22"/>
          <w:szCs w:val="22"/>
        </w:rPr>
        <w:t xml:space="preserve">in accordance with the procedures set out in the IOM Procurement Manual IN/168 rev (1). </w:t>
      </w:r>
    </w:p>
    <w:p w14:paraId="3FCCCBA9" w14:textId="77777777" w:rsidR="00EA7065" w:rsidRPr="00A630F2" w:rsidRDefault="00EA7065" w:rsidP="00A630F2">
      <w:pPr>
        <w:rPr>
          <w:rFonts w:asciiTheme="minorHAnsi" w:hAnsiTheme="minorHAnsi"/>
          <w:spacing w:val="-2"/>
          <w:sz w:val="22"/>
          <w:szCs w:val="22"/>
        </w:rPr>
      </w:pPr>
    </w:p>
    <w:p w14:paraId="2EADDADA" w14:textId="50615794" w:rsidR="00912F00" w:rsidRPr="00A630F2" w:rsidRDefault="00F617A0" w:rsidP="00A630F2">
      <w:pPr>
        <w:rPr>
          <w:rFonts w:asciiTheme="minorHAnsi" w:eastAsia="Times New Roman" w:hAnsiTheme="minorHAnsi"/>
          <w:color w:val="FF0000"/>
          <w:spacing w:val="-2"/>
          <w:sz w:val="22"/>
          <w:szCs w:val="22"/>
        </w:rPr>
      </w:pPr>
      <w:r w:rsidRPr="00A630F2">
        <w:rPr>
          <w:rFonts w:asciiTheme="minorHAnsi" w:hAnsiTheme="minorHAnsi"/>
          <w:spacing w:val="-2"/>
          <w:sz w:val="22"/>
          <w:szCs w:val="22"/>
          <w:lang w:eastAsia="ja-JP"/>
        </w:rPr>
        <w:lastRenderedPageBreak/>
        <w:t xml:space="preserve">Only qualified Service Providers will be invited to submit proposal. </w:t>
      </w:r>
      <w:proofErr w:type="spellStart"/>
      <w:r w:rsidR="002477F3" w:rsidRPr="00A630F2">
        <w:rPr>
          <w:rFonts w:asciiTheme="minorHAnsi" w:hAnsiTheme="minorHAnsi"/>
          <w:spacing w:val="-2"/>
          <w:sz w:val="22"/>
          <w:szCs w:val="22"/>
          <w:lang w:eastAsia="ja-JP"/>
        </w:rPr>
        <w:t>EoI</w:t>
      </w:r>
      <w:proofErr w:type="spellEnd"/>
      <w:r w:rsidR="002477F3" w:rsidRPr="00A630F2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 w:rsidR="002477F3" w:rsidRPr="00A630F2">
        <w:rPr>
          <w:rFonts w:asciiTheme="minorHAnsi" w:hAnsiTheme="minorHAnsi"/>
          <w:spacing w:val="-2"/>
          <w:sz w:val="22"/>
          <w:szCs w:val="22"/>
          <w:lang w:eastAsia="ja-JP"/>
        </w:rPr>
        <w:t xml:space="preserve">with required information specified </w:t>
      </w:r>
      <w:r w:rsidRPr="00A630F2">
        <w:rPr>
          <w:rFonts w:asciiTheme="minorHAnsi" w:hAnsiTheme="minorHAnsi"/>
          <w:spacing w:val="-2"/>
          <w:sz w:val="22"/>
          <w:szCs w:val="22"/>
          <w:lang w:eastAsia="ja-JP"/>
        </w:rPr>
        <w:t xml:space="preserve">here in this </w:t>
      </w:r>
      <w:r w:rsidR="00443FA2" w:rsidRPr="00A630F2">
        <w:rPr>
          <w:rFonts w:asciiTheme="minorHAnsi" w:hAnsiTheme="minorHAnsi"/>
          <w:spacing w:val="-2"/>
          <w:sz w:val="22"/>
          <w:szCs w:val="22"/>
          <w:lang w:eastAsia="ja-JP"/>
        </w:rPr>
        <w:t>advertisement</w:t>
      </w:r>
      <w:r w:rsidR="002477F3" w:rsidRPr="00A630F2">
        <w:rPr>
          <w:rFonts w:asciiTheme="minorHAnsi" w:hAnsiTheme="minorHAnsi"/>
          <w:spacing w:val="-2"/>
          <w:sz w:val="22"/>
          <w:szCs w:val="22"/>
          <w:lang w:eastAsia="ja-JP"/>
        </w:rPr>
        <w:t xml:space="preserve"> must </w:t>
      </w:r>
      <w:r w:rsidR="002477F3" w:rsidRPr="00A630F2">
        <w:rPr>
          <w:rFonts w:asciiTheme="minorHAnsi" w:eastAsia="Times New Roman" w:hAnsiTheme="minorHAnsi"/>
          <w:spacing w:val="-2"/>
          <w:sz w:val="22"/>
          <w:szCs w:val="22"/>
        </w:rPr>
        <w:t xml:space="preserve">be delivered by </w:t>
      </w:r>
      <w:r w:rsidRPr="00A630F2">
        <w:rPr>
          <w:rFonts w:asciiTheme="minorHAnsi" w:eastAsia="Times New Roman" w:hAnsiTheme="minorHAnsi"/>
          <w:spacing w:val="-2"/>
          <w:sz w:val="22"/>
          <w:szCs w:val="22"/>
        </w:rPr>
        <w:t xml:space="preserve">email </w:t>
      </w:r>
      <w:r w:rsidR="00954493" w:rsidRPr="00A630F2">
        <w:rPr>
          <w:rFonts w:asciiTheme="minorHAnsi" w:hAnsiTheme="minorHAnsi"/>
          <w:spacing w:val="-2"/>
          <w:sz w:val="22"/>
          <w:szCs w:val="22"/>
          <w:lang w:eastAsia="ja-JP"/>
        </w:rPr>
        <w:t>before</w:t>
      </w:r>
      <w:r w:rsidR="0033398A" w:rsidRPr="00A630F2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 w:rsidR="007D064E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>18</w:t>
      </w:r>
      <w:r w:rsidR="0033398A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>:</w:t>
      </w:r>
      <w:r w:rsidR="002477F3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>00 hours</w:t>
      </w:r>
      <w:r w:rsidR="007D064E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 xml:space="preserve"> (CET) on</w:t>
      </w:r>
      <w:r w:rsidR="00206CD3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 xml:space="preserve"> </w:t>
      </w:r>
      <w:r w:rsidR="007D064E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>30</w:t>
      </w:r>
      <w:r w:rsidR="005F3FDF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 xml:space="preserve"> </w:t>
      </w:r>
      <w:r w:rsidR="007D064E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>October</w:t>
      </w:r>
      <w:r w:rsidR="002359D9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 xml:space="preserve"> </w:t>
      </w:r>
      <w:r w:rsidR="00EA133E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>201</w:t>
      </w:r>
      <w:r w:rsidR="00443FA2" w:rsidRPr="00A630F2">
        <w:rPr>
          <w:rFonts w:asciiTheme="minorHAnsi" w:hAnsiTheme="minorHAnsi"/>
          <w:b/>
          <w:spacing w:val="-2"/>
          <w:sz w:val="22"/>
          <w:szCs w:val="22"/>
          <w:lang w:eastAsia="ja-JP"/>
        </w:rPr>
        <w:t>7</w:t>
      </w:r>
      <w:r w:rsidR="00FE5D10">
        <w:rPr>
          <w:rFonts w:asciiTheme="minorHAnsi" w:eastAsia="Times New Roman" w:hAnsiTheme="minorHAnsi"/>
          <w:spacing w:val="-2"/>
          <w:sz w:val="22"/>
          <w:szCs w:val="22"/>
        </w:rPr>
        <w:t xml:space="preserve">, to the following email address: </w:t>
      </w:r>
      <w:r w:rsidR="00FE5D10" w:rsidRPr="00FE5D10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FE5D10" w:rsidRPr="00A630F2">
          <w:rPr>
            <w:rStyle w:val="Hyperlink"/>
            <w:rFonts w:asciiTheme="minorHAnsi" w:hAnsiTheme="minorHAnsi"/>
            <w:sz w:val="22"/>
            <w:szCs w:val="22"/>
          </w:rPr>
          <w:t>iris@iom.int</w:t>
        </w:r>
      </w:hyperlink>
    </w:p>
    <w:p w14:paraId="4169A17B" w14:textId="49EE343C" w:rsidR="00FE5D10" w:rsidRPr="00A630F2" w:rsidRDefault="00FE5D10" w:rsidP="006A6106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="Times New Roman" w:hAnsiTheme="minorHAnsi"/>
          <w:spacing w:val="-2"/>
          <w:sz w:val="22"/>
          <w:szCs w:val="22"/>
        </w:rPr>
      </w:pPr>
      <w:r>
        <w:rPr>
          <w:rFonts w:asciiTheme="minorHAnsi" w:eastAsia="Times New Roman" w:hAnsiTheme="minorHAnsi"/>
          <w:spacing w:val="-2"/>
          <w:sz w:val="22"/>
          <w:szCs w:val="22"/>
        </w:rPr>
        <w:t xml:space="preserve">In the subject line please indicate:  </w:t>
      </w:r>
      <w:proofErr w:type="spellStart"/>
      <w:r w:rsidRPr="00413F39">
        <w:rPr>
          <w:rFonts w:asciiTheme="minorHAnsi" w:eastAsia="Times New Roman" w:hAnsiTheme="minorHAnsi"/>
          <w:b/>
          <w:spacing w:val="-2"/>
          <w:sz w:val="22"/>
          <w:szCs w:val="22"/>
        </w:rPr>
        <w:t>EoI</w:t>
      </w:r>
      <w:proofErr w:type="spellEnd"/>
      <w:r w:rsidRPr="00413F39">
        <w:rPr>
          <w:rFonts w:asciiTheme="minorHAnsi" w:eastAsia="Times New Roman" w:hAnsiTheme="minorHAnsi"/>
          <w:b/>
          <w:spacing w:val="-2"/>
          <w:sz w:val="22"/>
          <w:szCs w:val="22"/>
        </w:rPr>
        <w:t xml:space="preserve"> – IRIS Piloting</w:t>
      </w:r>
      <w:bookmarkStart w:id="0" w:name="_GoBack"/>
      <w:bookmarkEnd w:id="0"/>
    </w:p>
    <w:sectPr w:rsidR="00FE5D10" w:rsidRPr="00A630F2" w:rsidSect="000F2CA2">
      <w:headerReference w:type="first" r:id="rId10"/>
      <w:footerReference w:type="first" r:id="rId11"/>
      <w:pgSz w:w="11906" w:h="16838" w:code="9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5E009" w14:textId="77777777" w:rsidR="003B468E" w:rsidRDefault="003B468E" w:rsidP="000F2CA2">
      <w:pPr>
        <w:spacing w:line="240" w:lineRule="auto"/>
      </w:pPr>
      <w:r>
        <w:separator/>
      </w:r>
    </w:p>
  </w:endnote>
  <w:endnote w:type="continuationSeparator" w:id="0">
    <w:p w14:paraId="2E207D86" w14:textId="77777777" w:rsidR="003B468E" w:rsidRDefault="003B468E" w:rsidP="000F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AE41" w14:textId="77777777" w:rsidR="001C05DE" w:rsidRDefault="001C05DE" w:rsidP="001C05DE">
    <w:pPr>
      <w:pBdr>
        <w:top w:val="single" w:sz="6" w:space="5" w:color="auto"/>
      </w:pBdr>
      <w:jc w:val="center"/>
      <w:rPr>
        <w:rFonts w:ascii="Arial" w:hAnsi="Arial"/>
        <w:sz w:val="20"/>
      </w:rPr>
    </w:pPr>
    <w:r>
      <w:rPr>
        <w:rFonts w:ascii="Arial" w:hAnsi="Arial"/>
        <w:b/>
        <w:sz w:val="18"/>
      </w:rPr>
      <w:t>Headquarters:</w:t>
    </w:r>
  </w:p>
  <w:p w14:paraId="6B09DF6F" w14:textId="77777777" w:rsidR="001C05DE" w:rsidRDefault="001C05DE" w:rsidP="001C05DE">
    <w:pPr>
      <w:pStyle w:val="Address"/>
    </w:pPr>
    <w:r>
      <w:t xml:space="preserve">17 route des </w:t>
    </w:r>
    <w:proofErr w:type="spellStart"/>
    <w:r>
      <w:t>Morillons</w:t>
    </w:r>
    <w:proofErr w:type="spellEnd"/>
    <w:r>
      <w:t xml:space="preserve"> • C.P. 71 • CH-1211 Geneva 19 • </w:t>
    </w:r>
    <w:smartTag w:uri="urn:schemas-microsoft-com:office:smarttags" w:element="place">
      <w:smartTag w:uri="urn:schemas-microsoft-com:office:smarttags" w:element="country-region">
        <w:r>
          <w:t>Switzerland</w:t>
        </w:r>
      </w:smartTag>
    </w:smartTag>
  </w:p>
  <w:p w14:paraId="74CD8DD9" w14:textId="77777777" w:rsidR="001C05DE" w:rsidRDefault="001C05DE" w:rsidP="001C05DE">
    <w:pPr>
      <w:pStyle w:val="Address"/>
    </w:pPr>
    <w:r>
      <w:t>Tel: +41.22.717 91 11 • Fax: +41.22.798 61 50 • E-mail: hq@iom.int • Internet: http://www.iom.int</w:t>
    </w:r>
  </w:p>
  <w:p w14:paraId="0CC7A6A9" w14:textId="77777777" w:rsidR="001C05DE" w:rsidRDefault="001C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F431" w14:textId="77777777" w:rsidR="003B468E" w:rsidRDefault="003B468E" w:rsidP="000F2CA2">
      <w:pPr>
        <w:spacing w:line="240" w:lineRule="auto"/>
      </w:pPr>
      <w:r>
        <w:separator/>
      </w:r>
    </w:p>
  </w:footnote>
  <w:footnote w:type="continuationSeparator" w:id="0">
    <w:p w14:paraId="7FA8AB89" w14:textId="77777777" w:rsidR="003B468E" w:rsidRDefault="003B468E" w:rsidP="000F2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40"/>
      <w:gridCol w:w="4464"/>
    </w:tblGrid>
    <w:tr w:rsidR="001C05DE" w14:paraId="6E0AC6B8" w14:textId="77777777" w:rsidTr="00C8467F">
      <w:tc>
        <w:tcPr>
          <w:tcW w:w="4997" w:type="dxa"/>
          <w:shd w:val="clear" w:color="auto" w:fill="auto"/>
        </w:tcPr>
        <w:p w14:paraId="1CC6631E" w14:textId="77777777" w:rsidR="001C05DE" w:rsidRDefault="001C05DE" w:rsidP="001C05DE">
          <w:pPr>
            <w:pStyle w:val="Header"/>
            <w:jc w:val="center"/>
          </w:pPr>
          <w:r w:rsidRPr="0003163C">
            <w:rPr>
              <w:noProof/>
            </w:rPr>
            <w:drawing>
              <wp:inline distT="0" distB="0" distL="0" distR="0" wp14:anchorId="193AA468" wp14:editId="79C1E81E">
                <wp:extent cx="666750" cy="390525"/>
                <wp:effectExtent l="0" t="0" r="0" b="9525"/>
                <wp:docPr id="1" name="Picture 1" descr="Eng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ng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shd w:val="clear" w:color="auto" w:fill="auto"/>
        </w:tcPr>
        <w:p w14:paraId="01D546D3" w14:textId="77777777" w:rsidR="001C05DE" w:rsidRDefault="001C05DE" w:rsidP="001C05DE">
          <w:pPr>
            <w:pStyle w:val="Header"/>
            <w:tabs>
              <w:tab w:val="left" w:pos="533"/>
              <w:tab w:val="center" w:pos="2391"/>
            </w:tabs>
          </w:pP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1EF2CBE6" wp14:editId="6384F9EA">
                <wp:extent cx="1059180" cy="353695"/>
                <wp:effectExtent l="0" t="0" r="762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767848" w14:textId="77777777" w:rsidR="003062A2" w:rsidRDefault="00306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1138"/>
    <w:multiLevelType w:val="hybridMultilevel"/>
    <w:tmpl w:val="1884D5C4"/>
    <w:lvl w:ilvl="0" w:tplc="4352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2354"/>
    <w:multiLevelType w:val="hybridMultilevel"/>
    <w:tmpl w:val="4F18B0A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FEC"/>
    <w:multiLevelType w:val="hybridMultilevel"/>
    <w:tmpl w:val="3DDC778C"/>
    <w:lvl w:ilvl="0" w:tplc="0C8A6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35FF"/>
    <w:multiLevelType w:val="multilevel"/>
    <w:tmpl w:val="07246A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5E91BA7"/>
    <w:multiLevelType w:val="hybridMultilevel"/>
    <w:tmpl w:val="8CD07F72"/>
    <w:lvl w:ilvl="0" w:tplc="96FCCA7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C4CFA"/>
    <w:multiLevelType w:val="hybridMultilevel"/>
    <w:tmpl w:val="F41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A2"/>
    <w:rsid w:val="00010F9D"/>
    <w:rsid w:val="00015C6D"/>
    <w:rsid w:val="00031E0E"/>
    <w:rsid w:val="00045306"/>
    <w:rsid w:val="00094F37"/>
    <w:rsid w:val="000A4F73"/>
    <w:rsid w:val="000C7C05"/>
    <w:rsid w:val="000D6BB7"/>
    <w:rsid w:val="000F2CA2"/>
    <w:rsid w:val="000F7B2A"/>
    <w:rsid w:val="00172712"/>
    <w:rsid w:val="0018497A"/>
    <w:rsid w:val="001B5892"/>
    <w:rsid w:val="001C05DE"/>
    <w:rsid w:val="001F7C29"/>
    <w:rsid w:val="00206CD3"/>
    <w:rsid w:val="002359D9"/>
    <w:rsid w:val="0024615A"/>
    <w:rsid w:val="002477F3"/>
    <w:rsid w:val="00253BE4"/>
    <w:rsid w:val="00257664"/>
    <w:rsid w:val="002F044F"/>
    <w:rsid w:val="002F7C5D"/>
    <w:rsid w:val="003062A2"/>
    <w:rsid w:val="0033398A"/>
    <w:rsid w:val="00337D40"/>
    <w:rsid w:val="0039582E"/>
    <w:rsid w:val="003A6C10"/>
    <w:rsid w:val="003B468E"/>
    <w:rsid w:val="003C4758"/>
    <w:rsid w:val="00413F39"/>
    <w:rsid w:val="004305AB"/>
    <w:rsid w:val="00433002"/>
    <w:rsid w:val="00443FA2"/>
    <w:rsid w:val="00447C19"/>
    <w:rsid w:val="004A4FA7"/>
    <w:rsid w:val="004C21E6"/>
    <w:rsid w:val="004C2874"/>
    <w:rsid w:val="004C42EC"/>
    <w:rsid w:val="0054191C"/>
    <w:rsid w:val="00592C3E"/>
    <w:rsid w:val="005B761C"/>
    <w:rsid w:val="005F3FDF"/>
    <w:rsid w:val="0060594D"/>
    <w:rsid w:val="00624446"/>
    <w:rsid w:val="006478ED"/>
    <w:rsid w:val="00665B19"/>
    <w:rsid w:val="006817EB"/>
    <w:rsid w:val="006A6106"/>
    <w:rsid w:val="006B70C2"/>
    <w:rsid w:val="006E3949"/>
    <w:rsid w:val="006E5496"/>
    <w:rsid w:val="00722F3A"/>
    <w:rsid w:val="00744FE4"/>
    <w:rsid w:val="00754781"/>
    <w:rsid w:val="00757D9A"/>
    <w:rsid w:val="00762143"/>
    <w:rsid w:val="007B377D"/>
    <w:rsid w:val="007D064E"/>
    <w:rsid w:val="007D07A1"/>
    <w:rsid w:val="007F19BE"/>
    <w:rsid w:val="00802EF9"/>
    <w:rsid w:val="00817CF0"/>
    <w:rsid w:val="00837795"/>
    <w:rsid w:val="008430DF"/>
    <w:rsid w:val="008A30A2"/>
    <w:rsid w:val="008D7159"/>
    <w:rsid w:val="008D77C8"/>
    <w:rsid w:val="00912F00"/>
    <w:rsid w:val="0092423A"/>
    <w:rsid w:val="00954493"/>
    <w:rsid w:val="00980384"/>
    <w:rsid w:val="0098652C"/>
    <w:rsid w:val="00994660"/>
    <w:rsid w:val="009B35B8"/>
    <w:rsid w:val="009C57A9"/>
    <w:rsid w:val="00A06607"/>
    <w:rsid w:val="00A22736"/>
    <w:rsid w:val="00A43C6F"/>
    <w:rsid w:val="00A44E6B"/>
    <w:rsid w:val="00A630F2"/>
    <w:rsid w:val="00A63D8A"/>
    <w:rsid w:val="00A700AC"/>
    <w:rsid w:val="00A96446"/>
    <w:rsid w:val="00AD002A"/>
    <w:rsid w:val="00AE2933"/>
    <w:rsid w:val="00B05F8E"/>
    <w:rsid w:val="00B13612"/>
    <w:rsid w:val="00B52C3A"/>
    <w:rsid w:val="00B65297"/>
    <w:rsid w:val="00BB0BE7"/>
    <w:rsid w:val="00BC1DEE"/>
    <w:rsid w:val="00BC2655"/>
    <w:rsid w:val="00BC6928"/>
    <w:rsid w:val="00C0546A"/>
    <w:rsid w:val="00C24246"/>
    <w:rsid w:val="00C24301"/>
    <w:rsid w:val="00C326C2"/>
    <w:rsid w:val="00C92B53"/>
    <w:rsid w:val="00C92EEC"/>
    <w:rsid w:val="00C960A3"/>
    <w:rsid w:val="00CC504F"/>
    <w:rsid w:val="00CE40C6"/>
    <w:rsid w:val="00D41D33"/>
    <w:rsid w:val="00D43A92"/>
    <w:rsid w:val="00D978C3"/>
    <w:rsid w:val="00DD3C47"/>
    <w:rsid w:val="00DE74BF"/>
    <w:rsid w:val="00E04EBF"/>
    <w:rsid w:val="00E23E22"/>
    <w:rsid w:val="00E525DB"/>
    <w:rsid w:val="00E84B60"/>
    <w:rsid w:val="00EA133E"/>
    <w:rsid w:val="00EA7065"/>
    <w:rsid w:val="00ED70AA"/>
    <w:rsid w:val="00F06CFB"/>
    <w:rsid w:val="00F17FBC"/>
    <w:rsid w:val="00F617A0"/>
    <w:rsid w:val="00F86DA6"/>
    <w:rsid w:val="00FB4FAD"/>
    <w:rsid w:val="00FB7568"/>
    <w:rsid w:val="00FC14DE"/>
    <w:rsid w:val="00FC229C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6A2426B"/>
  <w15:docId w15:val="{A145D264-B98D-4D95-A9B2-C3944F3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A2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Heading1">
    <w:name w:val="heading 1"/>
    <w:aliases w:val="ASAPHeading 1"/>
    <w:basedOn w:val="Normal"/>
    <w:next w:val="Normal"/>
    <w:link w:val="Heading1Char"/>
    <w:qFormat/>
    <w:rsid w:val="0039582E"/>
    <w:pPr>
      <w:keepNext/>
      <w:pageBreakBefore/>
      <w:numPr>
        <w:numId w:val="2"/>
      </w:numPr>
      <w:pBdr>
        <w:bottom w:val="single" w:sz="4" w:space="1" w:color="999999"/>
      </w:pBdr>
      <w:overflowPunct/>
      <w:autoSpaceDE/>
      <w:autoSpaceDN/>
      <w:adjustRightInd/>
      <w:spacing w:before="240" w:line="240" w:lineRule="auto"/>
      <w:textAlignment w:val="auto"/>
      <w:outlineLvl w:val="0"/>
    </w:pPr>
    <w:rPr>
      <w:rFonts w:ascii="Arial" w:eastAsia="Times New Roman" w:hAnsi="Arial"/>
      <w:b/>
      <w:sz w:val="32"/>
      <w:lang w:val="en-GB"/>
    </w:rPr>
  </w:style>
  <w:style w:type="paragraph" w:styleId="Heading2">
    <w:name w:val="heading 2"/>
    <w:aliases w:val="H2,h2,2,ASAPHeading 2"/>
    <w:basedOn w:val="Normal"/>
    <w:next w:val="Normal"/>
    <w:link w:val="Heading2Char"/>
    <w:qFormat/>
    <w:rsid w:val="0039582E"/>
    <w:pPr>
      <w:keepNext/>
      <w:numPr>
        <w:ilvl w:val="1"/>
        <w:numId w:val="2"/>
      </w:numPr>
      <w:overflowPunct/>
      <w:autoSpaceDE/>
      <w:autoSpaceDN/>
      <w:adjustRightInd/>
      <w:spacing w:after="240" w:line="240" w:lineRule="auto"/>
      <w:jc w:val="left"/>
      <w:textAlignment w:val="auto"/>
      <w:outlineLvl w:val="1"/>
    </w:pPr>
    <w:rPr>
      <w:rFonts w:ascii="Arial" w:eastAsia="Times New Roman" w:hAnsi="Arial"/>
      <w:b/>
      <w:bCs/>
      <w:color w:val="333399"/>
      <w:sz w:val="20"/>
      <w:lang w:val="en-GB"/>
    </w:rPr>
  </w:style>
  <w:style w:type="paragraph" w:styleId="Heading3">
    <w:name w:val="heading 3"/>
    <w:aliases w:val="ASAPHeading 3"/>
    <w:basedOn w:val="Normal"/>
    <w:next w:val="Normal"/>
    <w:link w:val="Heading3Char"/>
    <w:qFormat/>
    <w:rsid w:val="0039582E"/>
    <w:pPr>
      <w:keepNext/>
      <w:keepLines/>
      <w:numPr>
        <w:ilvl w:val="2"/>
        <w:numId w:val="2"/>
      </w:numPr>
      <w:overflowPunct/>
      <w:autoSpaceDE/>
      <w:autoSpaceDN/>
      <w:adjustRightInd/>
      <w:spacing w:line="240" w:lineRule="auto"/>
      <w:textAlignment w:val="auto"/>
      <w:outlineLvl w:val="2"/>
    </w:pPr>
    <w:rPr>
      <w:rFonts w:ascii="Arial" w:eastAsia="Times New Roman" w:hAnsi="Arial"/>
      <w:b/>
      <w:iCs/>
      <w:sz w:val="22"/>
      <w:lang w:val="en-GB"/>
    </w:rPr>
  </w:style>
  <w:style w:type="paragraph" w:styleId="Heading4">
    <w:name w:val="heading 4"/>
    <w:aliases w:val="ASAPHeading 4"/>
    <w:basedOn w:val="Normal"/>
    <w:next w:val="Normal"/>
    <w:link w:val="Heading4Char"/>
    <w:qFormat/>
    <w:rsid w:val="0039582E"/>
    <w:pPr>
      <w:keepNext/>
      <w:numPr>
        <w:ilvl w:val="3"/>
        <w:numId w:val="2"/>
      </w:numPr>
      <w:overflowPunct/>
      <w:autoSpaceDE/>
      <w:autoSpaceDN/>
      <w:adjustRightInd/>
      <w:spacing w:line="240" w:lineRule="auto"/>
      <w:textAlignment w:val="auto"/>
      <w:outlineLvl w:val="3"/>
    </w:pPr>
    <w:rPr>
      <w:rFonts w:ascii="Arial" w:eastAsia="Times New Roman" w:hAnsi="Arial"/>
      <w:sz w:val="22"/>
      <w:u w:val="single"/>
      <w:lang w:val="en-GB"/>
    </w:rPr>
  </w:style>
  <w:style w:type="paragraph" w:styleId="Heading5">
    <w:name w:val="heading 5"/>
    <w:aliases w:val="ASAPHeading 5"/>
    <w:basedOn w:val="Normal"/>
    <w:next w:val="Normal"/>
    <w:link w:val="Heading5Char"/>
    <w:qFormat/>
    <w:rsid w:val="0039582E"/>
    <w:pPr>
      <w:keepNext/>
      <w:numPr>
        <w:ilvl w:val="4"/>
        <w:numId w:val="2"/>
      </w:numPr>
      <w:overflowPunct/>
      <w:autoSpaceDE/>
      <w:autoSpaceDN/>
      <w:adjustRightInd/>
      <w:spacing w:line="240" w:lineRule="auto"/>
      <w:jc w:val="center"/>
      <w:textAlignment w:val="auto"/>
      <w:outlineLvl w:val="4"/>
    </w:pPr>
    <w:rPr>
      <w:rFonts w:ascii="Arial" w:eastAsia="Times New Roman" w:hAnsi="Arial"/>
      <w:b/>
      <w:bCs/>
      <w:i/>
      <w:iCs/>
      <w:sz w:val="20"/>
      <w:lang w:val="en-GB"/>
    </w:rPr>
  </w:style>
  <w:style w:type="paragraph" w:styleId="Heading6">
    <w:name w:val="heading 6"/>
    <w:aliases w:val="ASAPHeading 6"/>
    <w:basedOn w:val="Normal"/>
    <w:next w:val="Normal"/>
    <w:link w:val="Heading6Char"/>
    <w:qFormat/>
    <w:rsid w:val="0039582E"/>
    <w:pPr>
      <w:keepNext/>
      <w:numPr>
        <w:ilvl w:val="5"/>
        <w:numId w:val="2"/>
      </w:numPr>
      <w:pBdr>
        <w:top w:val="single" w:sz="4" w:space="1" w:color="auto"/>
      </w:pBdr>
      <w:overflowPunct/>
      <w:autoSpaceDE/>
      <w:autoSpaceDN/>
      <w:adjustRightInd/>
      <w:spacing w:line="240" w:lineRule="auto"/>
      <w:jc w:val="center"/>
      <w:textAlignment w:val="auto"/>
      <w:outlineLvl w:val="5"/>
    </w:pPr>
    <w:rPr>
      <w:rFonts w:ascii="Arial" w:eastAsia="Times New Roman" w:hAnsi="Arial"/>
      <w:b/>
      <w:bCs/>
      <w:sz w:val="32"/>
      <w:lang w:val="en-GB"/>
    </w:rPr>
  </w:style>
  <w:style w:type="paragraph" w:styleId="Heading7">
    <w:name w:val="heading 7"/>
    <w:basedOn w:val="Normal"/>
    <w:next w:val="Normal"/>
    <w:link w:val="Heading7Char"/>
    <w:qFormat/>
    <w:rsid w:val="0039582E"/>
    <w:pPr>
      <w:numPr>
        <w:ilvl w:val="6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eastAsia="Times New Roman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9582E"/>
    <w:pPr>
      <w:numPr>
        <w:ilvl w:val="7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eastAsia="Times New Roman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9582E"/>
    <w:pPr>
      <w:numPr>
        <w:ilvl w:val="8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eastAsia="Times New Roman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F2CA2"/>
    <w:pPr>
      <w:overflowPunct/>
      <w:autoSpaceDE/>
      <w:autoSpaceDN/>
      <w:adjustRightInd/>
      <w:spacing w:line="240" w:lineRule="auto"/>
      <w:ind w:left="630"/>
      <w:jc w:val="left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rsid w:val="000F2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C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CA2"/>
    <w:rPr>
      <w:rFonts w:ascii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A2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A2"/>
    <w:rPr>
      <w:rFonts w:ascii="MS UI Gothic" w:eastAsia="MS UI Gothic" w:hAnsi="Times New Roman" w:cs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A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A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2EEC"/>
    <w:rPr>
      <w:color w:val="0000FF" w:themeColor="hyperlink"/>
      <w:u w:val="single"/>
    </w:rPr>
  </w:style>
  <w:style w:type="character" w:customStyle="1" w:styleId="Heading1Char">
    <w:name w:val="Heading 1 Char"/>
    <w:aliases w:val="ASAPHeading 1 Char"/>
    <w:basedOn w:val="DefaultParagraphFont"/>
    <w:link w:val="Heading1"/>
    <w:rsid w:val="0039582E"/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Heading2Char">
    <w:name w:val="Heading 2 Char"/>
    <w:aliases w:val="H2 Char,h2 Char,2 Char,ASAPHeading 2 Char"/>
    <w:basedOn w:val="DefaultParagraphFont"/>
    <w:link w:val="Heading2"/>
    <w:rsid w:val="0039582E"/>
    <w:rPr>
      <w:rFonts w:ascii="Arial" w:eastAsia="Times New Roman" w:hAnsi="Arial" w:cs="Times New Roman"/>
      <w:b/>
      <w:bCs/>
      <w:color w:val="333399"/>
      <w:sz w:val="20"/>
      <w:szCs w:val="20"/>
      <w:lang w:eastAsia="en-US"/>
    </w:rPr>
  </w:style>
  <w:style w:type="character" w:customStyle="1" w:styleId="Heading3Char">
    <w:name w:val="Heading 3 Char"/>
    <w:aliases w:val="ASAPHeading 3 Char"/>
    <w:basedOn w:val="DefaultParagraphFont"/>
    <w:link w:val="Heading3"/>
    <w:rsid w:val="0039582E"/>
    <w:rPr>
      <w:rFonts w:ascii="Arial" w:eastAsia="Times New Roman" w:hAnsi="Arial" w:cs="Times New Roman"/>
      <w:b/>
      <w:iCs/>
      <w:szCs w:val="20"/>
      <w:lang w:eastAsia="en-US"/>
    </w:rPr>
  </w:style>
  <w:style w:type="character" w:customStyle="1" w:styleId="Heading4Char">
    <w:name w:val="Heading 4 Char"/>
    <w:aliases w:val="ASAPHeading 4 Char"/>
    <w:basedOn w:val="DefaultParagraphFont"/>
    <w:link w:val="Heading4"/>
    <w:rsid w:val="0039582E"/>
    <w:rPr>
      <w:rFonts w:ascii="Arial" w:eastAsia="Times New Roman" w:hAnsi="Arial" w:cs="Times New Roman"/>
      <w:szCs w:val="20"/>
      <w:u w:val="single"/>
      <w:lang w:eastAsia="en-US"/>
    </w:rPr>
  </w:style>
  <w:style w:type="character" w:customStyle="1" w:styleId="Heading5Char">
    <w:name w:val="Heading 5 Char"/>
    <w:aliases w:val="ASAPHeading 5 Char"/>
    <w:basedOn w:val="DefaultParagraphFont"/>
    <w:link w:val="Heading5"/>
    <w:rsid w:val="0039582E"/>
    <w:rPr>
      <w:rFonts w:ascii="Arial" w:eastAsia="Times New Roman" w:hAnsi="Arial" w:cs="Times New Roman"/>
      <w:b/>
      <w:bCs/>
      <w:i/>
      <w:iCs/>
      <w:sz w:val="20"/>
      <w:szCs w:val="20"/>
      <w:lang w:eastAsia="en-US"/>
    </w:rPr>
  </w:style>
  <w:style w:type="character" w:customStyle="1" w:styleId="Heading6Char">
    <w:name w:val="Heading 6 Char"/>
    <w:aliases w:val="ASAPHeading 6 Char"/>
    <w:basedOn w:val="DefaultParagraphFont"/>
    <w:link w:val="Heading6"/>
    <w:rsid w:val="0039582E"/>
    <w:rPr>
      <w:rFonts w:ascii="Arial" w:eastAsia="Times New Roman" w:hAnsi="Arial" w:cs="Times New Roman"/>
      <w:b/>
      <w:bCs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9582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9582E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9582E"/>
    <w:rPr>
      <w:rFonts w:ascii="Arial" w:eastAsia="Times New Roman" w:hAnsi="Arial" w:cs="Times New Roman"/>
      <w:lang w:eastAsia="en-US"/>
    </w:rPr>
  </w:style>
  <w:style w:type="paragraph" w:customStyle="1" w:styleId="ReportTitle">
    <w:name w:val="Report Title"/>
    <w:basedOn w:val="Normal"/>
    <w:next w:val="Normal"/>
    <w:rsid w:val="0039582E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 Narrow" w:eastAsia="Times New Roman" w:hAnsi="Arial Narrow"/>
      <w:b/>
      <w:caps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D70A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">
    <w:name w:val="Char"/>
    <w:basedOn w:val="Normal"/>
    <w:next w:val="Normal"/>
    <w:rsid w:val="00EA706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Times New Roman" w:hAnsi="Tahoma"/>
    </w:rPr>
  </w:style>
  <w:style w:type="paragraph" w:customStyle="1" w:styleId="Address">
    <w:name w:val="Address"/>
    <w:basedOn w:val="Normal"/>
    <w:rsid w:val="001C05DE"/>
    <w:pPr>
      <w:widowControl w:val="0"/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/>
      <w:sz w:val="18"/>
      <w:lang w:val="en-GB" w:eastAsia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iom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m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is@iom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SATO</dc:creator>
  <cp:lastModifiedBy>SZALUS Pawel</cp:lastModifiedBy>
  <cp:revision>3</cp:revision>
  <cp:lastPrinted>2017-10-23T11:49:00Z</cp:lastPrinted>
  <dcterms:created xsi:type="dcterms:W3CDTF">2017-10-23T11:47:00Z</dcterms:created>
  <dcterms:modified xsi:type="dcterms:W3CDTF">2017-10-23T12:11:00Z</dcterms:modified>
</cp:coreProperties>
</file>