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9E" w:rsidRPr="00F009FB" w:rsidRDefault="00FD78AD" w:rsidP="0053552E">
      <w:pPr>
        <w:spacing w:after="0" w:line="240" w:lineRule="auto"/>
        <w:jc w:val="both"/>
        <w:rPr>
          <w:lang w:val="uk-UA"/>
        </w:rPr>
      </w:pPr>
      <w:r w:rsidRPr="00F009FB">
        <w:rPr>
          <w:lang w:val="uk-UA"/>
        </w:rPr>
        <w:t xml:space="preserve">Представництво Міжнародної організації з міграції (МОМ) в Україні </w:t>
      </w:r>
      <w:r w:rsidR="00695BEF" w:rsidRPr="00F009FB">
        <w:rPr>
          <w:lang w:val="uk-UA"/>
        </w:rPr>
        <w:t xml:space="preserve">з </w:t>
      </w:r>
      <w:r w:rsidR="0042047D" w:rsidRPr="0064441F">
        <w:rPr>
          <w:i/>
          <w:color w:val="0000FF"/>
          <w:lang w:val="ru-RU"/>
        </w:rPr>
        <w:t>2</w:t>
      </w:r>
      <w:r w:rsidR="00B24AE7" w:rsidRPr="00B24AE7">
        <w:rPr>
          <w:i/>
          <w:color w:val="0000FF"/>
          <w:lang w:val="ru-RU"/>
        </w:rPr>
        <w:t>7</w:t>
      </w:r>
      <w:r w:rsidR="002455B5" w:rsidRPr="0064441F">
        <w:rPr>
          <w:i/>
          <w:color w:val="0000FF"/>
          <w:lang w:val="ru-RU"/>
        </w:rPr>
        <w:t xml:space="preserve"> </w:t>
      </w:r>
      <w:r w:rsidR="0064441F">
        <w:rPr>
          <w:i/>
          <w:color w:val="0000FF"/>
          <w:lang w:val="uk-UA"/>
        </w:rPr>
        <w:t>вересня</w:t>
      </w:r>
      <w:r w:rsidR="00D7044B" w:rsidRPr="0069527C">
        <w:rPr>
          <w:i/>
          <w:color w:val="0000FF"/>
          <w:lang w:val="uk-UA"/>
        </w:rPr>
        <w:t xml:space="preserve"> </w:t>
      </w:r>
      <w:r w:rsidR="00695BEF" w:rsidRPr="0069527C">
        <w:rPr>
          <w:i/>
          <w:color w:val="0000FF"/>
          <w:lang w:val="uk-UA"/>
        </w:rPr>
        <w:t>201</w:t>
      </w:r>
      <w:r w:rsidR="0064441F">
        <w:rPr>
          <w:i/>
          <w:color w:val="0000FF"/>
          <w:lang w:val="uk-UA"/>
        </w:rPr>
        <w:t>7</w:t>
      </w:r>
      <w:r w:rsidR="00695BEF" w:rsidRPr="0069527C">
        <w:rPr>
          <w:i/>
          <w:color w:val="0000FF"/>
          <w:lang w:val="uk-UA"/>
        </w:rPr>
        <w:t xml:space="preserve"> року</w:t>
      </w:r>
      <w:r w:rsidR="00695BEF" w:rsidRPr="00F009FB">
        <w:rPr>
          <w:lang w:val="uk-UA"/>
        </w:rPr>
        <w:t xml:space="preserve"> </w:t>
      </w:r>
      <w:r w:rsidR="001747B6" w:rsidRPr="00F009FB">
        <w:rPr>
          <w:lang w:val="uk-UA"/>
        </w:rPr>
        <w:t>оголошує тендер на</w:t>
      </w:r>
      <w:r w:rsidR="00E37A85" w:rsidRPr="00F009FB">
        <w:rPr>
          <w:lang w:val="uk-UA"/>
        </w:rPr>
        <w:t xml:space="preserve"> </w:t>
      </w:r>
      <w:r w:rsidR="009A2F07" w:rsidRPr="009A2F07">
        <w:rPr>
          <w:i/>
          <w:color w:val="0000FF"/>
          <w:lang w:val="uk-UA"/>
        </w:rPr>
        <w:t>пос</w:t>
      </w:r>
      <w:r w:rsidR="009A2F07">
        <w:rPr>
          <w:i/>
          <w:color w:val="0000FF"/>
          <w:lang w:val="uk-UA"/>
        </w:rPr>
        <w:t>тачання, доставки та дистрибуцію</w:t>
      </w:r>
      <w:r w:rsidR="009A2F07" w:rsidRPr="009A2F07">
        <w:rPr>
          <w:i/>
          <w:color w:val="0000FF"/>
          <w:lang w:val="uk-UA"/>
        </w:rPr>
        <w:t xml:space="preserve"> вугілля</w:t>
      </w:r>
      <w:r w:rsidR="009A2F07">
        <w:rPr>
          <w:i/>
          <w:color w:val="0000FF"/>
          <w:lang w:val="uk-UA"/>
        </w:rPr>
        <w:t xml:space="preserve"> </w:t>
      </w:r>
      <w:r w:rsidR="007447E4" w:rsidRPr="00F009FB">
        <w:rPr>
          <w:lang w:val="uk-UA"/>
        </w:rPr>
        <w:t>в рамках про</w:t>
      </w:r>
      <w:r w:rsidR="00ED1A50" w:rsidRPr="00F009FB">
        <w:rPr>
          <w:lang w:val="uk-UA"/>
        </w:rPr>
        <w:t>ект</w:t>
      </w:r>
      <w:r w:rsidR="005275E4">
        <w:rPr>
          <w:lang w:val="uk-UA"/>
        </w:rPr>
        <w:t>ів</w:t>
      </w:r>
      <w:r w:rsidR="00ED1A50" w:rsidRPr="00F009FB">
        <w:rPr>
          <w:lang w:val="uk-UA"/>
        </w:rPr>
        <w:t xml:space="preserve"> </w:t>
      </w:r>
      <w:r w:rsidR="0064441F">
        <w:rPr>
          <w:i/>
          <w:color w:val="0000FF"/>
          <w:lang w:val="uk-UA"/>
        </w:rPr>
        <w:t>допомоги постраждалому населенню на сході України, що реалізуються МОМ за підтримки міжнародних донорів</w:t>
      </w:r>
      <w:r w:rsidR="009A2F07">
        <w:rPr>
          <w:i/>
          <w:color w:val="0000FF"/>
          <w:lang w:val="uk-UA"/>
        </w:rPr>
        <w:t>.</w:t>
      </w:r>
    </w:p>
    <w:p w:rsidR="0041249E" w:rsidRPr="00F009FB" w:rsidRDefault="0041249E" w:rsidP="0053552E">
      <w:pPr>
        <w:spacing w:after="0" w:line="240" w:lineRule="auto"/>
        <w:jc w:val="both"/>
        <w:rPr>
          <w:lang w:val="uk-UA"/>
        </w:rPr>
      </w:pPr>
    </w:p>
    <w:p w:rsidR="008035DA" w:rsidRPr="00F009FB" w:rsidRDefault="00B53291" w:rsidP="0053552E">
      <w:pPr>
        <w:spacing w:after="0" w:line="240" w:lineRule="auto"/>
        <w:jc w:val="both"/>
        <w:rPr>
          <w:lang w:val="uk-UA"/>
        </w:rPr>
      </w:pPr>
      <w:r w:rsidRPr="00F009FB">
        <w:rPr>
          <w:lang w:val="uk-UA"/>
        </w:rPr>
        <w:t>П</w:t>
      </w:r>
      <w:r w:rsidR="008035DA" w:rsidRPr="00F009FB">
        <w:rPr>
          <w:lang w:val="uk-UA"/>
        </w:rPr>
        <w:t>роцедура тендеру буде відбуватися за правилами Міжнародної організації з міграції.</w:t>
      </w:r>
    </w:p>
    <w:p w:rsidR="008035DA" w:rsidRPr="00F009FB" w:rsidRDefault="008035DA" w:rsidP="0053552E">
      <w:pPr>
        <w:spacing w:after="0" w:line="240" w:lineRule="auto"/>
        <w:jc w:val="both"/>
        <w:rPr>
          <w:lang w:val="uk-UA"/>
        </w:rPr>
      </w:pPr>
    </w:p>
    <w:p w:rsidR="008035DA" w:rsidRPr="0042047D" w:rsidRDefault="008035DA" w:rsidP="0053552E">
      <w:pPr>
        <w:spacing w:after="0" w:line="240" w:lineRule="auto"/>
        <w:jc w:val="both"/>
        <w:rPr>
          <w:u w:val="single"/>
          <w:lang w:val="ru-RU"/>
        </w:rPr>
      </w:pPr>
      <w:r w:rsidRPr="00F009FB">
        <w:rPr>
          <w:u w:val="single"/>
          <w:lang w:val="uk-UA"/>
        </w:rPr>
        <w:t>Усі правила, вимоги щодо тендерної документації, інструкції для учасників тендера, технічне завдання, а також стандартну форму контракту можна завантажити тут.</w:t>
      </w:r>
    </w:p>
    <w:p w:rsidR="00644051" w:rsidRPr="00B24AE7" w:rsidRDefault="00644051" w:rsidP="0053552E">
      <w:pPr>
        <w:spacing w:after="0" w:line="240" w:lineRule="auto"/>
        <w:jc w:val="both"/>
        <w:rPr>
          <w:u w:val="single"/>
          <w:lang w:val="ru-RU"/>
        </w:rPr>
      </w:pPr>
    </w:p>
    <w:p w:rsidR="0064441F" w:rsidRDefault="0064441F" w:rsidP="0053552E">
      <w:pPr>
        <w:spacing w:after="0" w:line="240" w:lineRule="auto"/>
        <w:jc w:val="both"/>
        <w:rPr>
          <w:u w:val="single"/>
          <w:lang w:val="uk-UA"/>
        </w:rPr>
      </w:pPr>
      <w:r w:rsidRPr="0064441F">
        <w:rPr>
          <w:u w:val="single"/>
          <w:lang w:val="uk-UA"/>
        </w:rPr>
        <w:t xml:space="preserve">Шаблон тендерної пропозиції </w:t>
      </w:r>
      <w:r>
        <w:rPr>
          <w:u w:val="single"/>
          <w:lang w:val="uk-UA"/>
        </w:rPr>
        <w:t>(Форма-2) можна завантажити тут.</w:t>
      </w:r>
    </w:p>
    <w:p w:rsidR="0064441F" w:rsidRDefault="0064441F" w:rsidP="0053552E">
      <w:pPr>
        <w:spacing w:after="0" w:line="240" w:lineRule="auto"/>
        <w:jc w:val="both"/>
        <w:rPr>
          <w:u w:val="single"/>
          <w:lang w:val="uk-UA"/>
        </w:rPr>
      </w:pPr>
    </w:p>
    <w:p w:rsidR="00635525" w:rsidRDefault="00635525" w:rsidP="0053552E">
      <w:pPr>
        <w:spacing w:after="0" w:line="240" w:lineRule="auto"/>
        <w:jc w:val="both"/>
        <w:rPr>
          <w:u w:val="single"/>
          <w:lang w:val="uk-UA"/>
        </w:rPr>
      </w:pPr>
      <w:r>
        <w:rPr>
          <w:u w:val="single"/>
          <w:lang w:val="uk-UA"/>
        </w:rPr>
        <w:t>Шаблон графіку виконання поставки та дистрибуції можна завантажити тут.</w:t>
      </w:r>
    </w:p>
    <w:p w:rsidR="00635525" w:rsidRDefault="00635525" w:rsidP="0053552E">
      <w:pPr>
        <w:spacing w:after="0" w:line="240" w:lineRule="auto"/>
        <w:jc w:val="both"/>
        <w:rPr>
          <w:u w:val="single"/>
          <w:lang w:val="uk-UA"/>
        </w:rPr>
      </w:pPr>
    </w:p>
    <w:p w:rsidR="0064441F" w:rsidRDefault="0064441F" w:rsidP="0053552E">
      <w:pPr>
        <w:spacing w:after="0" w:line="240" w:lineRule="auto"/>
        <w:jc w:val="both"/>
        <w:rPr>
          <w:u w:val="single"/>
          <w:lang w:val="uk-UA"/>
        </w:rPr>
      </w:pPr>
      <w:r>
        <w:rPr>
          <w:u w:val="single"/>
          <w:lang w:val="uk-UA"/>
        </w:rPr>
        <w:t>Інформаційний листок Постачальника можна завантажити тут.</w:t>
      </w:r>
    </w:p>
    <w:p w:rsidR="0064441F" w:rsidRDefault="0064441F" w:rsidP="0053552E">
      <w:pPr>
        <w:spacing w:after="0" w:line="240" w:lineRule="auto"/>
        <w:jc w:val="both"/>
        <w:rPr>
          <w:u w:val="single"/>
          <w:lang w:val="uk-UA"/>
        </w:rPr>
      </w:pPr>
    </w:p>
    <w:p w:rsidR="0064441F" w:rsidRPr="0064441F" w:rsidRDefault="0064441F" w:rsidP="0053552E">
      <w:pPr>
        <w:spacing w:after="0" w:line="240" w:lineRule="auto"/>
        <w:jc w:val="both"/>
        <w:rPr>
          <w:u w:val="single"/>
          <w:lang w:val="uk-UA"/>
        </w:rPr>
      </w:pPr>
      <w:r>
        <w:rPr>
          <w:u w:val="single"/>
          <w:lang w:val="uk-UA"/>
        </w:rPr>
        <w:t>Кодекс поведінки Постачальника можна завантажити тут.</w:t>
      </w:r>
    </w:p>
    <w:p w:rsidR="0064441F" w:rsidRPr="0064441F" w:rsidRDefault="0064441F" w:rsidP="0053552E">
      <w:pPr>
        <w:spacing w:after="0" w:line="240" w:lineRule="auto"/>
        <w:jc w:val="both"/>
        <w:rPr>
          <w:lang w:val="uk-UA"/>
        </w:rPr>
      </w:pPr>
    </w:p>
    <w:p w:rsidR="00AC2C81" w:rsidRPr="00F009FB" w:rsidRDefault="00AC2C81" w:rsidP="0053552E">
      <w:pPr>
        <w:spacing w:after="0" w:line="240" w:lineRule="auto"/>
        <w:jc w:val="both"/>
        <w:rPr>
          <w:lang w:val="uk-UA"/>
        </w:rPr>
      </w:pPr>
      <w:r w:rsidRPr="00F009FB">
        <w:rPr>
          <w:lang w:val="uk-UA"/>
        </w:rPr>
        <w:t xml:space="preserve">Комерційна пропозиція повинна бути дійсною не менше </w:t>
      </w:r>
      <w:r w:rsidR="0064441F">
        <w:rPr>
          <w:i/>
          <w:color w:val="0000FF"/>
          <w:lang w:val="uk-UA"/>
        </w:rPr>
        <w:t>45</w:t>
      </w:r>
      <w:r w:rsidRPr="00F009FB">
        <w:rPr>
          <w:i/>
          <w:color w:val="0000FF"/>
          <w:lang w:val="uk-UA"/>
        </w:rPr>
        <w:t xml:space="preserve"> </w:t>
      </w:r>
      <w:r w:rsidR="003A3A26" w:rsidRPr="00F009FB">
        <w:rPr>
          <w:i/>
          <w:color w:val="0000FF"/>
          <w:lang w:val="uk-UA"/>
        </w:rPr>
        <w:t>(</w:t>
      </w:r>
      <w:r w:rsidR="0064441F">
        <w:rPr>
          <w:i/>
          <w:color w:val="0000FF"/>
          <w:lang w:val="uk-UA"/>
        </w:rPr>
        <w:t>сорока п’яти</w:t>
      </w:r>
      <w:r w:rsidR="003A3A26" w:rsidRPr="00F009FB">
        <w:rPr>
          <w:i/>
          <w:color w:val="0000FF"/>
          <w:lang w:val="uk-UA"/>
        </w:rPr>
        <w:t xml:space="preserve">) </w:t>
      </w:r>
      <w:r w:rsidRPr="00F009FB">
        <w:rPr>
          <w:i/>
          <w:color w:val="0000FF"/>
          <w:lang w:val="uk-UA"/>
        </w:rPr>
        <w:t>календарних днів</w:t>
      </w:r>
      <w:r w:rsidRPr="00F009FB">
        <w:rPr>
          <w:lang w:val="uk-UA"/>
        </w:rPr>
        <w:t xml:space="preserve"> з дати закриття тендеру, про що повинно бути зазначено в комерційній пропозиції.</w:t>
      </w:r>
    </w:p>
    <w:p w:rsidR="00003867" w:rsidRPr="00F009FB" w:rsidRDefault="00003867" w:rsidP="0053552E">
      <w:pPr>
        <w:spacing w:after="0" w:line="240" w:lineRule="auto"/>
        <w:jc w:val="both"/>
        <w:rPr>
          <w:lang w:val="uk-UA"/>
        </w:rPr>
      </w:pPr>
    </w:p>
    <w:p w:rsidR="001747B6" w:rsidRPr="00F009FB" w:rsidRDefault="00A365BF" w:rsidP="0053552E">
      <w:pPr>
        <w:spacing w:after="0" w:line="240" w:lineRule="auto"/>
        <w:jc w:val="both"/>
        <w:rPr>
          <w:lang w:val="uk-UA"/>
        </w:rPr>
      </w:pPr>
      <w:r w:rsidRPr="00C14A66">
        <w:rPr>
          <w:lang w:val="uk-UA"/>
        </w:rPr>
        <w:t>Принциповою</w:t>
      </w:r>
      <w:r w:rsidR="0064441F">
        <w:rPr>
          <w:lang w:val="uk-UA"/>
        </w:rPr>
        <w:t xml:space="preserve"> </w:t>
      </w:r>
      <w:r w:rsidR="001747B6" w:rsidRPr="00F009FB">
        <w:rPr>
          <w:lang w:val="uk-UA"/>
        </w:rPr>
        <w:t>вимогою тендеру є готовність переможця повністю прийняти форму стандартного контракту МОМ.</w:t>
      </w:r>
    </w:p>
    <w:p w:rsidR="001747B6" w:rsidRPr="00F009FB" w:rsidRDefault="001747B6" w:rsidP="0053552E">
      <w:pPr>
        <w:spacing w:after="0" w:line="240" w:lineRule="auto"/>
        <w:jc w:val="both"/>
        <w:rPr>
          <w:rStyle w:val="Strong"/>
          <w:lang w:val="uk-UA"/>
        </w:rPr>
      </w:pPr>
    </w:p>
    <w:p w:rsidR="00B53291" w:rsidRPr="00F009FB" w:rsidRDefault="00B53291" w:rsidP="0053552E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val="uk-UA"/>
        </w:rPr>
      </w:pPr>
      <w:r w:rsidRPr="00F009FB">
        <w:rPr>
          <w:rFonts w:asciiTheme="minorHAnsi" w:eastAsiaTheme="minorHAnsi" w:hAnsiTheme="minorHAnsi" w:cstheme="minorBidi"/>
          <w:sz w:val="22"/>
          <w:szCs w:val="22"/>
          <w:lang w:val="uk-UA"/>
        </w:rPr>
        <w:t>Звертаємо увагу</w:t>
      </w:r>
      <w:r w:rsidR="008F54A2" w:rsidRPr="00F009FB">
        <w:rPr>
          <w:rFonts w:asciiTheme="minorHAnsi" w:eastAsiaTheme="minorHAnsi" w:hAnsiTheme="minorHAnsi" w:cstheme="minorBidi"/>
          <w:sz w:val="22"/>
          <w:szCs w:val="22"/>
          <w:lang w:val="uk-UA"/>
        </w:rPr>
        <w:t xml:space="preserve">, що ціни </w:t>
      </w:r>
      <w:r w:rsidR="007A346E" w:rsidRPr="00F009FB">
        <w:rPr>
          <w:rFonts w:asciiTheme="minorHAnsi" w:eastAsiaTheme="minorHAnsi" w:hAnsiTheme="minorHAnsi" w:cstheme="minorBidi"/>
          <w:bCs/>
          <w:sz w:val="22"/>
          <w:szCs w:val="22"/>
          <w:lang w:val="uk-UA"/>
        </w:rPr>
        <w:t>повинні бути вказані в</w:t>
      </w:r>
      <w:r w:rsidR="007A346E" w:rsidRPr="00F009FB">
        <w:rPr>
          <w:rFonts w:asciiTheme="minorHAnsi" w:eastAsiaTheme="minorHAnsi" w:hAnsiTheme="minorHAnsi" w:cstheme="minorBidi"/>
          <w:sz w:val="22"/>
          <w:szCs w:val="22"/>
          <w:lang w:val="uk-UA"/>
        </w:rPr>
        <w:t xml:space="preserve"> </w:t>
      </w:r>
      <w:r w:rsidR="007A346E" w:rsidRPr="00F009FB">
        <w:rPr>
          <w:rFonts w:asciiTheme="minorHAnsi" w:eastAsiaTheme="minorHAnsi" w:hAnsiTheme="minorHAnsi" w:cstheme="minorBidi"/>
          <w:b/>
          <w:bCs/>
          <w:sz w:val="22"/>
          <w:szCs w:val="22"/>
          <w:lang w:val="uk-UA"/>
        </w:rPr>
        <w:t>доларах США</w:t>
      </w:r>
      <w:r w:rsidR="006A3B33" w:rsidRPr="00F009FB">
        <w:rPr>
          <w:rFonts w:asciiTheme="minorHAnsi" w:eastAsiaTheme="minorHAnsi" w:hAnsiTheme="minorHAnsi" w:cstheme="minorBidi"/>
          <w:b/>
          <w:bCs/>
          <w:sz w:val="22"/>
          <w:szCs w:val="22"/>
          <w:lang w:val="uk-UA"/>
        </w:rPr>
        <w:t xml:space="preserve"> </w:t>
      </w:r>
      <w:r w:rsidR="006A3B33" w:rsidRPr="00F009FB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uk-UA"/>
        </w:rPr>
        <w:t>без ПДВ</w:t>
      </w:r>
      <w:r w:rsidR="006A3B33" w:rsidRPr="00F009FB">
        <w:rPr>
          <w:rFonts w:asciiTheme="minorHAnsi" w:eastAsiaTheme="minorHAnsi" w:hAnsiTheme="minorHAnsi" w:cstheme="minorBidi"/>
          <w:b/>
          <w:bCs/>
          <w:sz w:val="22"/>
          <w:szCs w:val="22"/>
          <w:lang w:val="uk-UA"/>
        </w:rPr>
        <w:t xml:space="preserve">. </w:t>
      </w:r>
    </w:p>
    <w:p w:rsidR="00B53291" w:rsidRPr="0053552E" w:rsidRDefault="006A3B33" w:rsidP="0053552E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val="ru-RU"/>
        </w:rPr>
      </w:pPr>
      <w:r w:rsidRPr="00F009FB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uk-UA"/>
        </w:rPr>
        <w:t>Комерційні пропозиції з</w:t>
      </w:r>
      <w:r w:rsidR="00330492" w:rsidRPr="00F009FB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uk-UA"/>
        </w:rPr>
        <w:t xml:space="preserve"> включенням</w:t>
      </w:r>
      <w:r w:rsidRPr="00F009FB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uk-UA"/>
        </w:rPr>
        <w:t xml:space="preserve"> </w:t>
      </w:r>
      <w:proofErr w:type="spellStart"/>
      <w:r w:rsidRPr="00F009FB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uk-UA"/>
        </w:rPr>
        <w:t>ПДВ</w:t>
      </w:r>
      <w:proofErr w:type="spellEnd"/>
      <w:r w:rsidRPr="00F009FB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uk-UA"/>
        </w:rPr>
        <w:t xml:space="preserve"> будуть відхилені.</w:t>
      </w:r>
    </w:p>
    <w:p w:rsidR="008505EC" w:rsidRPr="0042047D" w:rsidRDefault="008505EC" w:rsidP="0053552E">
      <w:pPr>
        <w:spacing w:after="0" w:line="240" w:lineRule="auto"/>
        <w:jc w:val="both"/>
        <w:rPr>
          <w:b/>
          <w:highlight w:val="yellow"/>
          <w:lang w:val="ru-RU"/>
        </w:rPr>
      </w:pPr>
    </w:p>
    <w:p w:rsidR="008505EC" w:rsidRDefault="009A2F07" w:rsidP="0053552E">
      <w:pPr>
        <w:spacing w:after="0" w:line="240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Учасники мають взяти до уваги, що відповідно до Закону України </w:t>
      </w:r>
      <w:r w:rsidR="0064441F" w:rsidRPr="0064441F">
        <w:rPr>
          <w:b/>
          <w:lang w:val="uk-UA"/>
        </w:rPr>
        <w:t>№1797-</w:t>
      </w:r>
      <w:r w:rsidR="0064441F" w:rsidRPr="0064441F">
        <w:rPr>
          <w:b/>
        </w:rPr>
        <w:t>VIII</w:t>
      </w:r>
      <w:r w:rsidR="0064441F" w:rsidRPr="0064441F">
        <w:rPr>
          <w:b/>
          <w:lang w:val="uk-UA"/>
        </w:rPr>
        <w:t xml:space="preserve"> від 21.12.2016 р. </w:t>
      </w:r>
      <w:r>
        <w:rPr>
          <w:b/>
          <w:lang w:val="uk-UA"/>
        </w:rPr>
        <w:t xml:space="preserve">звільняються від оподаткування податком на додану вартість операції з постачання вугілля та/або продуктів його збагачення товарних позицій 2701, 2702, 2703 00 00 00, 2704 00 згідно з </w:t>
      </w:r>
      <w:proofErr w:type="spellStart"/>
      <w:r>
        <w:rPr>
          <w:b/>
          <w:lang w:val="uk-UA"/>
        </w:rPr>
        <w:t>УКТ</w:t>
      </w:r>
      <w:proofErr w:type="spellEnd"/>
      <w:r>
        <w:rPr>
          <w:b/>
          <w:lang w:val="uk-UA"/>
        </w:rPr>
        <w:t xml:space="preserve"> ЗЕД (</w:t>
      </w:r>
      <w:hyperlink r:id="rId7" w:history="1">
        <w:r w:rsidR="0064441F" w:rsidRPr="0064441F">
          <w:rPr>
            <w:rStyle w:val="Hyperlink"/>
            <w:b/>
          </w:rPr>
          <w:t>http</w:t>
        </w:r>
        <w:r w:rsidR="0064441F" w:rsidRPr="0064441F">
          <w:rPr>
            <w:rStyle w:val="Hyperlink"/>
            <w:b/>
            <w:lang w:val="uk-UA"/>
          </w:rPr>
          <w:t>://</w:t>
        </w:r>
        <w:proofErr w:type="spellStart"/>
        <w:r w:rsidR="0064441F" w:rsidRPr="0064441F">
          <w:rPr>
            <w:rStyle w:val="Hyperlink"/>
            <w:b/>
          </w:rPr>
          <w:t>zakon</w:t>
        </w:r>
        <w:proofErr w:type="spellEnd"/>
        <w:r w:rsidR="0064441F" w:rsidRPr="0064441F">
          <w:rPr>
            <w:rStyle w:val="Hyperlink"/>
            <w:b/>
            <w:lang w:val="uk-UA"/>
          </w:rPr>
          <w:t>3.</w:t>
        </w:r>
        <w:proofErr w:type="spellStart"/>
        <w:r w:rsidR="0064441F" w:rsidRPr="0064441F">
          <w:rPr>
            <w:rStyle w:val="Hyperlink"/>
            <w:b/>
          </w:rPr>
          <w:t>rada</w:t>
        </w:r>
        <w:proofErr w:type="spellEnd"/>
        <w:r w:rsidR="0064441F" w:rsidRPr="0064441F">
          <w:rPr>
            <w:rStyle w:val="Hyperlink"/>
            <w:b/>
            <w:lang w:val="uk-UA"/>
          </w:rPr>
          <w:t>.</w:t>
        </w:r>
        <w:proofErr w:type="spellStart"/>
        <w:r w:rsidR="0064441F" w:rsidRPr="0064441F">
          <w:rPr>
            <w:rStyle w:val="Hyperlink"/>
            <w:b/>
          </w:rPr>
          <w:t>gov</w:t>
        </w:r>
        <w:proofErr w:type="spellEnd"/>
        <w:r w:rsidR="0064441F" w:rsidRPr="0064441F">
          <w:rPr>
            <w:rStyle w:val="Hyperlink"/>
            <w:b/>
            <w:lang w:val="uk-UA"/>
          </w:rPr>
          <w:t>.</w:t>
        </w:r>
        <w:proofErr w:type="spellStart"/>
        <w:r w:rsidR="0064441F" w:rsidRPr="0064441F">
          <w:rPr>
            <w:rStyle w:val="Hyperlink"/>
            <w:b/>
          </w:rPr>
          <w:t>ua</w:t>
        </w:r>
        <w:proofErr w:type="spellEnd"/>
        <w:r w:rsidR="0064441F" w:rsidRPr="0064441F">
          <w:rPr>
            <w:rStyle w:val="Hyperlink"/>
            <w:b/>
            <w:lang w:val="uk-UA"/>
          </w:rPr>
          <w:t>/</w:t>
        </w:r>
        <w:r w:rsidR="0064441F" w:rsidRPr="0064441F">
          <w:rPr>
            <w:rStyle w:val="Hyperlink"/>
            <w:b/>
          </w:rPr>
          <w:t>laws</w:t>
        </w:r>
        <w:r w:rsidR="0064441F" w:rsidRPr="0064441F">
          <w:rPr>
            <w:rStyle w:val="Hyperlink"/>
            <w:b/>
            <w:lang w:val="uk-UA"/>
          </w:rPr>
          <w:t>/</w:t>
        </w:r>
        <w:r w:rsidR="0064441F" w:rsidRPr="0064441F">
          <w:rPr>
            <w:rStyle w:val="Hyperlink"/>
            <w:b/>
          </w:rPr>
          <w:t>show</w:t>
        </w:r>
        <w:r w:rsidR="0064441F" w:rsidRPr="0064441F">
          <w:rPr>
            <w:rStyle w:val="Hyperlink"/>
            <w:b/>
            <w:lang w:val="uk-UA"/>
          </w:rPr>
          <w:t>/1797-19</w:t>
        </w:r>
      </w:hyperlink>
      <w:r>
        <w:rPr>
          <w:b/>
          <w:lang w:val="uk-UA"/>
        </w:rPr>
        <w:t>).</w:t>
      </w:r>
    </w:p>
    <w:p w:rsidR="009A2F07" w:rsidRPr="0042047D" w:rsidRDefault="009A2F07" w:rsidP="0053552E">
      <w:pPr>
        <w:spacing w:after="0" w:line="240" w:lineRule="auto"/>
        <w:jc w:val="both"/>
        <w:rPr>
          <w:b/>
          <w:lang w:val="ru-RU"/>
        </w:rPr>
      </w:pPr>
    </w:p>
    <w:p w:rsidR="00B53291" w:rsidRPr="00F009FB" w:rsidRDefault="00B53291" w:rsidP="0053552E">
      <w:pPr>
        <w:spacing w:after="0" w:line="240" w:lineRule="auto"/>
        <w:jc w:val="both"/>
        <w:rPr>
          <w:b/>
          <w:lang w:val="uk-UA"/>
        </w:rPr>
      </w:pPr>
      <w:r w:rsidRPr="00F009FB">
        <w:rPr>
          <w:b/>
          <w:lang w:val="uk-UA"/>
        </w:rPr>
        <w:t xml:space="preserve">При розрахунку цін та загальної вартості пропозиції в доларах США необхідно використовувати виключно операційний курс ООН на дату проведення розрахунку </w:t>
      </w:r>
      <w:r w:rsidRPr="00F009FB">
        <w:rPr>
          <w:lang w:val="uk-UA"/>
        </w:rPr>
        <w:t>(</w:t>
      </w:r>
      <w:r w:rsidRPr="00F009FB">
        <w:rPr>
          <w:rStyle w:val="Strong"/>
          <w:b w:val="0"/>
          <w:bdr w:val="none" w:sz="0" w:space="0" w:color="auto" w:frame="1"/>
          <w:lang w:val="uk-UA"/>
        </w:rPr>
        <w:t>поточне значення курсу можна знайти за посиланням:</w:t>
      </w:r>
      <w:r w:rsidRPr="00F009FB">
        <w:rPr>
          <w:rStyle w:val="Strong"/>
          <w:b w:val="0"/>
          <w:color w:val="404040"/>
          <w:bdr w:val="none" w:sz="0" w:space="0" w:color="auto" w:frame="1"/>
          <w:lang w:val="uk-UA"/>
        </w:rPr>
        <w:t xml:space="preserve"> </w:t>
      </w:r>
      <w:hyperlink r:id="rId8" w:history="1">
        <w:r w:rsidRPr="00F009FB">
          <w:rPr>
            <w:rStyle w:val="Hyperlink"/>
            <w:lang w:val="uk-UA"/>
          </w:rPr>
          <w:t>https://treasury.un.org/operationalrates/OperationalRates.php</w:t>
        </w:r>
      </w:hyperlink>
      <w:r w:rsidRPr="00F009FB">
        <w:rPr>
          <w:color w:val="404040"/>
          <w:lang w:val="uk-UA"/>
        </w:rPr>
        <w:t>).</w:t>
      </w:r>
    </w:p>
    <w:p w:rsidR="00AC2C81" w:rsidRPr="00F009FB" w:rsidRDefault="00B53291" w:rsidP="0053552E">
      <w:pPr>
        <w:spacing w:after="0" w:line="240" w:lineRule="auto"/>
        <w:jc w:val="both"/>
        <w:rPr>
          <w:lang w:val="uk-UA"/>
        </w:rPr>
      </w:pPr>
      <w:r w:rsidRPr="00F009FB">
        <w:rPr>
          <w:rStyle w:val="Strong"/>
          <w:b w:val="0"/>
          <w:bdr w:val="none" w:sz="0" w:space="0" w:color="auto" w:frame="1"/>
          <w:lang w:val="uk-UA"/>
        </w:rPr>
        <w:t>Оплата буде здійснена в валюті рахунку</w:t>
      </w:r>
      <w:r w:rsidR="00330492" w:rsidRPr="00F009FB">
        <w:rPr>
          <w:rStyle w:val="Strong"/>
          <w:b w:val="0"/>
          <w:bdr w:val="none" w:sz="0" w:space="0" w:color="auto" w:frame="1"/>
          <w:lang w:val="uk-UA"/>
        </w:rPr>
        <w:t>,</w:t>
      </w:r>
      <w:r w:rsidRPr="00F009FB">
        <w:rPr>
          <w:rStyle w:val="Strong"/>
          <w:b w:val="0"/>
          <w:bdr w:val="none" w:sz="0" w:space="0" w:color="auto" w:frame="1"/>
          <w:lang w:val="uk-UA"/>
        </w:rPr>
        <w:t xml:space="preserve"> згідно операційного курсу ООН на дату здійснення платежу.</w:t>
      </w:r>
    </w:p>
    <w:p w:rsidR="00B53291" w:rsidRPr="00F009FB" w:rsidRDefault="00B53291" w:rsidP="0053552E">
      <w:pPr>
        <w:spacing w:after="0" w:line="240" w:lineRule="auto"/>
        <w:jc w:val="both"/>
        <w:rPr>
          <w:lang w:val="uk-UA"/>
        </w:rPr>
      </w:pPr>
    </w:p>
    <w:p w:rsidR="00720049" w:rsidRPr="00F009FB" w:rsidRDefault="00720049" w:rsidP="0053552E">
      <w:pPr>
        <w:spacing w:after="0" w:line="240" w:lineRule="auto"/>
        <w:jc w:val="both"/>
        <w:rPr>
          <w:lang w:val="uk-UA"/>
        </w:rPr>
      </w:pPr>
      <w:r w:rsidRPr="00F009FB">
        <w:rPr>
          <w:lang w:val="uk-UA"/>
        </w:rPr>
        <w:t xml:space="preserve">Компанії, що висловили бажання взяти участь у тендері, повинні надати свої комерційні пропозиції відповідно до специфікації товарів </w:t>
      </w:r>
      <w:r w:rsidRPr="00F009FB">
        <w:rPr>
          <w:b/>
          <w:i/>
          <w:color w:val="0000FF"/>
          <w:lang w:val="uk-UA"/>
        </w:rPr>
        <w:t xml:space="preserve">до 16:00 </w:t>
      </w:r>
      <w:r w:rsidR="00A51DBB" w:rsidRPr="00A51DBB">
        <w:rPr>
          <w:b/>
          <w:i/>
          <w:color w:val="0000FF"/>
          <w:lang w:val="ru-RU"/>
        </w:rPr>
        <w:t>11</w:t>
      </w:r>
      <w:r w:rsidR="00E12BD4" w:rsidRPr="0042047D">
        <w:rPr>
          <w:b/>
          <w:i/>
          <w:color w:val="0000FF"/>
          <w:lang w:val="ru-RU"/>
        </w:rPr>
        <w:t xml:space="preserve"> </w:t>
      </w:r>
      <w:r w:rsidR="0064441F" w:rsidRPr="0064441F">
        <w:rPr>
          <w:b/>
          <w:i/>
          <w:color w:val="0000FF"/>
          <w:lang w:val="uk-UA"/>
        </w:rPr>
        <w:t>жовтня</w:t>
      </w:r>
      <w:r w:rsidR="0064441F">
        <w:rPr>
          <w:b/>
          <w:i/>
          <w:color w:val="0000FF"/>
          <w:lang w:val="ru-RU"/>
        </w:rPr>
        <w:t xml:space="preserve"> </w:t>
      </w:r>
      <w:r w:rsidRPr="00F009FB">
        <w:rPr>
          <w:b/>
          <w:i/>
          <w:color w:val="0000FF"/>
          <w:lang w:val="uk-UA"/>
        </w:rPr>
        <w:t>201</w:t>
      </w:r>
      <w:r w:rsidR="0064441F">
        <w:rPr>
          <w:b/>
          <w:i/>
          <w:color w:val="0000FF"/>
          <w:lang w:val="uk-UA"/>
        </w:rPr>
        <w:t>7</w:t>
      </w:r>
      <w:r w:rsidRPr="00F009FB">
        <w:rPr>
          <w:b/>
          <w:i/>
          <w:color w:val="0000FF"/>
          <w:lang w:val="uk-UA"/>
        </w:rPr>
        <w:t xml:space="preserve"> року</w:t>
      </w:r>
      <w:r w:rsidRPr="00F009FB">
        <w:rPr>
          <w:lang w:val="uk-UA"/>
        </w:rPr>
        <w:t xml:space="preserve"> (дати закриття тендеру) разом із пакетом документів</w:t>
      </w:r>
      <w:r w:rsidR="00945A46" w:rsidRPr="0042047D">
        <w:rPr>
          <w:lang w:val="ru-RU"/>
        </w:rPr>
        <w:t xml:space="preserve"> </w:t>
      </w:r>
      <w:r w:rsidR="00945A46" w:rsidRPr="00F009FB">
        <w:rPr>
          <w:lang w:val="uk-UA"/>
        </w:rPr>
        <w:t>вказаних у Тендерній Документації</w:t>
      </w:r>
      <w:r w:rsidRPr="00F009FB">
        <w:rPr>
          <w:lang w:val="uk-UA"/>
        </w:rPr>
        <w:t>.</w:t>
      </w:r>
    </w:p>
    <w:p w:rsidR="00720049" w:rsidRPr="00F009FB" w:rsidRDefault="00720049" w:rsidP="0053552E">
      <w:pPr>
        <w:spacing w:after="0" w:line="240" w:lineRule="auto"/>
        <w:jc w:val="both"/>
        <w:rPr>
          <w:lang w:val="uk-UA"/>
        </w:rPr>
      </w:pPr>
    </w:p>
    <w:p w:rsidR="00720049" w:rsidRPr="00F009FB" w:rsidRDefault="00720049" w:rsidP="0053552E">
      <w:pPr>
        <w:spacing w:after="0" w:line="240" w:lineRule="auto"/>
        <w:jc w:val="both"/>
        <w:rPr>
          <w:lang w:val="uk-UA"/>
        </w:rPr>
      </w:pPr>
      <w:r w:rsidRPr="00F009FB">
        <w:rPr>
          <w:lang w:val="uk-UA"/>
        </w:rPr>
        <w:t xml:space="preserve">Разом із комерційною пропозицією необхідно надати зразки </w:t>
      </w:r>
      <w:r w:rsidR="00AC7B31" w:rsidRPr="00F009FB">
        <w:rPr>
          <w:lang w:val="uk-UA"/>
        </w:rPr>
        <w:t>товару</w:t>
      </w:r>
      <w:r w:rsidRPr="00F009FB">
        <w:rPr>
          <w:lang w:val="uk-UA"/>
        </w:rPr>
        <w:t xml:space="preserve">, зразки пакування та варіанти маркування </w:t>
      </w:r>
      <w:r w:rsidR="00AC7B31" w:rsidRPr="00F009FB">
        <w:rPr>
          <w:lang w:val="uk-UA"/>
        </w:rPr>
        <w:t>т</w:t>
      </w:r>
      <w:r w:rsidRPr="00F009FB">
        <w:rPr>
          <w:lang w:val="uk-UA"/>
        </w:rPr>
        <w:t xml:space="preserve">овару. </w:t>
      </w:r>
    </w:p>
    <w:p w:rsidR="00720049" w:rsidRPr="00F009FB" w:rsidRDefault="00720049" w:rsidP="0053552E">
      <w:pPr>
        <w:spacing w:after="0" w:line="240" w:lineRule="auto"/>
        <w:jc w:val="both"/>
        <w:rPr>
          <w:lang w:val="uk-UA"/>
        </w:rPr>
      </w:pPr>
    </w:p>
    <w:p w:rsidR="002838DF" w:rsidRPr="00F009FB" w:rsidRDefault="00034F5A" w:rsidP="0053552E">
      <w:pPr>
        <w:spacing w:after="0" w:line="240" w:lineRule="auto"/>
        <w:jc w:val="both"/>
        <w:rPr>
          <w:i/>
          <w:color w:val="0000FF"/>
          <w:lang w:val="uk-UA"/>
        </w:rPr>
      </w:pPr>
      <w:r w:rsidRPr="00F009FB">
        <w:rPr>
          <w:lang w:val="uk-UA"/>
        </w:rPr>
        <w:t>Комерційну</w:t>
      </w:r>
      <w:r w:rsidR="00F36ED0" w:rsidRPr="00F009FB">
        <w:rPr>
          <w:lang w:val="uk-UA"/>
        </w:rPr>
        <w:t xml:space="preserve"> пропозицію необхідно</w:t>
      </w:r>
      <w:r w:rsidR="002838DF" w:rsidRPr="00F009FB">
        <w:rPr>
          <w:lang w:val="uk-UA"/>
        </w:rPr>
        <w:t xml:space="preserve"> </w:t>
      </w:r>
      <w:r w:rsidR="00F36ED0" w:rsidRPr="00F009FB">
        <w:rPr>
          <w:lang w:val="uk-UA"/>
        </w:rPr>
        <w:t>подати</w:t>
      </w:r>
      <w:r w:rsidR="002838DF" w:rsidRPr="00F009FB">
        <w:rPr>
          <w:lang w:val="uk-UA"/>
        </w:rPr>
        <w:t xml:space="preserve"> у закритому конверті за адресою:</w:t>
      </w:r>
      <w:r w:rsidR="002838DF" w:rsidRPr="00F009FB">
        <w:rPr>
          <w:i/>
          <w:color w:val="0000FF"/>
          <w:lang w:val="uk-UA"/>
        </w:rPr>
        <w:t xml:space="preserve"> </w:t>
      </w:r>
    </w:p>
    <w:p w:rsidR="002756BA" w:rsidRPr="002756BA" w:rsidRDefault="002756BA" w:rsidP="0053552E">
      <w:pPr>
        <w:spacing w:after="0" w:line="240" w:lineRule="auto"/>
        <w:jc w:val="both"/>
        <w:rPr>
          <w:b/>
          <w:i/>
          <w:color w:val="0000FF"/>
          <w:lang w:val="uk-UA"/>
        </w:rPr>
      </w:pPr>
      <w:r w:rsidRPr="002756BA">
        <w:rPr>
          <w:b/>
          <w:i/>
          <w:color w:val="0000FF"/>
          <w:lang w:val="uk-UA"/>
        </w:rPr>
        <w:t>Міжнародна Організація з Міграції (МОМ), Представництво в Україні</w:t>
      </w:r>
    </w:p>
    <w:p w:rsidR="002756BA" w:rsidRPr="002756BA" w:rsidRDefault="002756BA" w:rsidP="0053552E">
      <w:pPr>
        <w:spacing w:after="0" w:line="240" w:lineRule="auto"/>
        <w:jc w:val="both"/>
        <w:rPr>
          <w:b/>
          <w:i/>
          <w:color w:val="0000FF"/>
          <w:lang w:val="uk-UA"/>
        </w:rPr>
      </w:pPr>
      <w:r w:rsidRPr="002756BA">
        <w:rPr>
          <w:b/>
          <w:i/>
          <w:color w:val="0000FF"/>
          <w:lang w:val="uk-UA"/>
        </w:rPr>
        <w:t xml:space="preserve">Комісія з оцінки тендерних пропозицій </w:t>
      </w:r>
    </w:p>
    <w:p w:rsidR="002756BA" w:rsidRPr="0042047D" w:rsidRDefault="00611198" w:rsidP="0053552E">
      <w:pPr>
        <w:spacing w:after="0" w:line="240" w:lineRule="auto"/>
        <w:jc w:val="both"/>
        <w:rPr>
          <w:b/>
          <w:i/>
          <w:color w:val="0000FF"/>
          <w:lang w:val="ru-RU"/>
        </w:rPr>
      </w:pPr>
      <w:r>
        <w:rPr>
          <w:b/>
          <w:i/>
          <w:color w:val="0000FF"/>
          <w:lang w:val="uk-UA"/>
        </w:rPr>
        <w:t>вул. Михайлівська, 8</w:t>
      </w:r>
    </w:p>
    <w:p w:rsidR="002756BA" w:rsidRPr="002756BA" w:rsidRDefault="00366C57" w:rsidP="0053552E">
      <w:pPr>
        <w:spacing w:after="0" w:line="240" w:lineRule="auto"/>
        <w:jc w:val="both"/>
        <w:rPr>
          <w:b/>
          <w:i/>
          <w:color w:val="0000FF"/>
          <w:lang w:val="uk-UA"/>
        </w:rPr>
      </w:pPr>
      <w:r>
        <w:rPr>
          <w:b/>
          <w:i/>
          <w:color w:val="0000FF"/>
          <w:lang w:val="uk-UA"/>
        </w:rPr>
        <w:t>м. Київ</w:t>
      </w:r>
      <w:r w:rsidRPr="0042047D">
        <w:rPr>
          <w:b/>
          <w:i/>
          <w:color w:val="0000FF"/>
          <w:lang w:val="ru-RU"/>
        </w:rPr>
        <w:t xml:space="preserve">, </w:t>
      </w:r>
      <w:r>
        <w:rPr>
          <w:b/>
          <w:i/>
          <w:color w:val="0000FF"/>
          <w:lang w:val="uk-UA"/>
        </w:rPr>
        <w:t>01001</w:t>
      </w:r>
      <w:r w:rsidR="002756BA" w:rsidRPr="002756BA">
        <w:rPr>
          <w:b/>
          <w:i/>
          <w:color w:val="0000FF"/>
          <w:lang w:val="uk-UA"/>
        </w:rPr>
        <w:t xml:space="preserve"> </w:t>
      </w:r>
    </w:p>
    <w:p w:rsidR="002838DF" w:rsidRPr="0042047D" w:rsidRDefault="002756BA" w:rsidP="0053552E">
      <w:pPr>
        <w:spacing w:after="0" w:line="240" w:lineRule="auto"/>
        <w:jc w:val="both"/>
        <w:rPr>
          <w:b/>
          <w:i/>
          <w:color w:val="0000FF"/>
          <w:lang w:val="ru-RU"/>
        </w:rPr>
      </w:pPr>
      <w:r w:rsidRPr="002756BA">
        <w:rPr>
          <w:b/>
          <w:i/>
          <w:color w:val="0000FF"/>
          <w:lang w:val="uk-UA"/>
        </w:rPr>
        <w:t>Україна</w:t>
      </w:r>
    </w:p>
    <w:p w:rsidR="002756BA" w:rsidRPr="0042047D" w:rsidRDefault="002756BA" w:rsidP="0053552E">
      <w:pPr>
        <w:spacing w:after="0" w:line="240" w:lineRule="auto"/>
        <w:jc w:val="both"/>
        <w:rPr>
          <w:lang w:val="ru-RU"/>
        </w:rPr>
      </w:pPr>
    </w:p>
    <w:p w:rsidR="00B53291" w:rsidRPr="00F009FB" w:rsidRDefault="00B53291" w:rsidP="0053552E">
      <w:pPr>
        <w:spacing w:after="0" w:line="240" w:lineRule="auto"/>
        <w:jc w:val="both"/>
        <w:rPr>
          <w:lang w:val="uk-UA"/>
        </w:rPr>
      </w:pPr>
      <w:r w:rsidRPr="00F009FB">
        <w:rPr>
          <w:lang w:val="uk-UA"/>
        </w:rPr>
        <w:t xml:space="preserve">На конверті </w:t>
      </w:r>
      <w:r w:rsidR="003945EB" w:rsidRPr="00F009FB">
        <w:rPr>
          <w:lang w:val="uk-UA"/>
        </w:rPr>
        <w:t xml:space="preserve">необхідно </w:t>
      </w:r>
      <w:r w:rsidRPr="00F009FB">
        <w:rPr>
          <w:lang w:val="uk-UA"/>
        </w:rPr>
        <w:t>вка</w:t>
      </w:r>
      <w:r w:rsidR="003945EB" w:rsidRPr="00F009FB">
        <w:rPr>
          <w:lang w:val="uk-UA"/>
        </w:rPr>
        <w:t>зати</w:t>
      </w:r>
      <w:r w:rsidRPr="00F009FB">
        <w:rPr>
          <w:lang w:val="uk-UA"/>
        </w:rPr>
        <w:t xml:space="preserve"> номер тендеру та назву проекту: </w:t>
      </w:r>
    </w:p>
    <w:p w:rsidR="00B53291" w:rsidRPr="0064441F" w:rsidRDefault="00B53291" w:rsidP="0053552E">
      <w:pPr>
        <w:spacing w:after="0" w:line="240" w:lineRule="auto"/>
        <w:jc w:val="both"/>
        <w:rPr>
          <w:b/>
          <w:i/>
          <w:color w:val="0000FF"/>
          <w:kern w:val="2"/>
          <w:lang w:val="ru-RU"/>
        </w:rPr>
      </w:pPr>
      <w:r w:rsidRPr="00F009FB">
        <w:rPr>
          <w:b/>
          <w:color w:val="000000"/>
          <w:lang w:val="uk-UA"/>
        </w:rPr>
        <w:lastRenderedPageBreak/>
        <w:t>Тендер:</w:t>
      </w:r>
      <w:r w:rsidRPr="00F009FB">
        <w:rPr>
          <w:b/>
          <w:i/>
          <w:lang w:val="uk-UA"/>
        </w:rPr>
        <w:t xml:space="preserve"> </w:t>
      </w:r>
      <w:r w:rsidRPr="00F009FB">
        <w:rPr>
          <w:b/>
          <w:i/>
          <w:color w:val="0000FF"/>
          <w:kern w:val="2"/>
          <w:lang w:val="uk-UA"/>
        </w:rPr>
        <w:t>UA1-</w:t>
      </w:r>
      <w:r w:rsidR="00F44EB7" w:rsidRPr="00F009FB">
        <w:rPr>
          <w:b/>
          <w:i/>
          <w:color w:val="0000FF"/>
          <w:kern w:val="2"/>
          <w:lang w:val="uk-UA"/>
        </w:rPr>
        <w:t>201</w:t>
      </w:r>
      <w:r w:rsidR="0064441F">
        <w:rPr>
          <w:b/>
          <w:i/>
          <w:color w:val="0000FF"/>
          <w:kern w:val="2"/>
          <w:lang w:val="uk-UA"/>
        </w:rPr>
        <w:t>7</w:t>
      </w:r>
      <w:r w:rsidR="00F44EB7" w:rsidRPr="00F009FB">
        <w:rPr>
          <w:b/>
          <w:i/>
          <w:color w:val="0000FF"/>
          <w:kern w:val="2"/>
          <w:lang w:val="uk-UA"/>
        </w:rPr>
        <w:t>-</w:t>
      </w:r>
      <w:r w:rsidR="0064441F">
        <w:rPr>
          <w:b/>
          <w:i/>
          <w:color w:val="0000FF"/>
          <w:kern w:val="2"/>
          <w:lang w:val="uk-UA"/>
        </w:rPr>
        <w:t>611</w:t>
      </w:r>
    </w:p>
    <w:p w:rsidR="00B53291" w:rsidRPr="00F009FB" w:rsidRDefault="00B53291" w:rsidP="0053552E">
      <w:pPr>
        <w:spacing w:after="0" w:line="240" w:lineRule="auto"/>
        <w:jc w:val="both"/>
        <w:rPr>
          <w:color w:val="000000"/>
          <w:lang w:val="uk-UA"/>
        </w:rPr>
      </w:pPr>
      <w:r w:rsidRPr="00F009FB">
        <w:rPr>
          <w:b/>
          <w:color w:val="000000"/>
          <w:lang w:val="uk-UA"/>
        </w:rPr>
        <w:t xml:space="preserve">Назва: </w:t>
      </w:r>
      <w:r w:rsidR="009A2F07" w:rsidRPr="009A2F07">
        <w:rPr>
          <w:b/>
          <w:i/>
          <w:color w:val="0000FF"/>
          <w:lang w:val="uk-UA"/>
        </w:rPr>
        <w:t>Постачання, доставк</w:t>
      </w:r>
      <w:r w:rsidR="009A2F07">
        <w:rPr>
          <w:b/>
          <w:i/>
          <w:color w:val="0000FF"/>
          <w:lang w:val="uk-UA"/>
        </w:rPr>
        <w:t>а та дистрибуція</w:t>
      </w:r>
      <w:r w:rsidR="009A2F07" w:rsidRPr="009A2F07">
        <w:rPr>
          <w:b/>
          <w:i/>
          <w:color w:val="0000FF"/>
          <w:lang w:val="uk-UA"/>
        </w:rPr>
        <w:t xml:space="preserve"> вугілля</w:t>
      </w:r>
      <w:r w:rsidRPr="00F009FB">
        <w:rPr>
          <w:i/>
          <w:color w:val="0000FF"/>
          <w:shd w:val="clear" w:color="auto" w:fill="FFFFFF"/>
          <w:lang w:val="uk-UA"/>
        </w:rPr>
        <w:t>.</w:t>
      </w:r>
    </w:p>
    <w:p w:rsidR="00B53291" w:rsidRPr="00F009FB" w:rsidRDefault="00B53291" w:rsidP="0053552E">
      <w:pPr>
        <w:spacing w:after="0" w:line="240" w:lineRule="auto"/>
        <w:jc w:val="both"/>
        <w:rPr>
          <w:lang w:val="uk-UA"/>
        </w:rPr>
      </w:pPr>
    </w:p>
    <w:p w:rsidR="00B53291" w:rsidRPr="00F009FB" w:rsidRDefault="00B53291" w:rsidP="0053552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uk-UA"/>
        </w:rPr>
      </w:pPr>
      <w:r w:rsidRPr="00F009FB">
        <w:rPr>
          <w:rFonts w:asciiTheme="minorHAnsi" w:hAnsiTheme="minorHAnsi"/>
          <w:sz w:val="22"/>
          <w:szCs w:val="22"/>
          <w:lang w:val="uk-UA"/>
        </w:rPr>
        <w:t xml:space="preserve">Довідкову інформацію можна отримати и за е-поштою: </w:t>
      </w:r>
      <w:hyperlink r:id="rId9" w:history="1">
        <w:r w:rsidRPr="00F009FB">
          <w:rPr>
            <w:rStyle w:val="Hyperlink"/>
            <w:rFonts w:asciiTheme="minorHAnsi" w:hAnsiTheme="minorHAnsi"/>
            <w:sz w:val="22"/>
            <w:szCs w:val="22"/>
            <w:lang w:val="uk-UA"/>
          </w:rPr>
          <w:t>iomkievtenders@iom.int</w:t>
        </w:r>
      </w:hyperlink>
    </w:p>
    <w:p w:rsidR="00B53291" w:rsidRPr="00F009FB" w:rsidRDefault="00B53291" w:rsidP="0053552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uk-UA"/>
        </w:rPr>
      </w:pPr>
      <w:r w:rsidRPr="00F009FB">
        <w:rPr>
          <w:rFonts w:asciiTheme="minorHAnsi" w:hAnsiTheme="minorHAnsi"/>
          <w:sz w:val="22"/>
          <w:szCs w:val="22"/>
          <w:lang w:val="uk-UA"/>
        </w:rPr>
        <w:t xml:space="preserve">В темі листа необхідно вказати: </w:t>
      </w:r>
      <w:r w:rsidR="007C23D5" w:rsidRPr="00F009FB">
        <w:rPr>
          <w:rFonts w:asciiTheme="minorHAnsi" w:hAnsiTheme="minorHAnsi"/>
          <w:i/>
          <w:color w:val="0000FF"/>
          <w:kern w:val="2"/>
          <w:sz w:val="22"/>
          <w:szCs w:val="22"/>
          <w:lang w:val="uk-UA"/>
        </w:rPr>
        <w:t>UA1-201</w:t>
      </w:r>
      <w:r w:rsidR="0064441F">
        <w:rPr>
          <w:rFonts w:asciiTheme="minorHAnsi" w:hAnsiTheme="minorHAnsi"/>
          <w:i/>
          <w:color w:val="0000FF"/>
          <w:kern w:val="2"/>
          <w:sz w:val="22"/>
          <w:szCs w:val="22"/>
          <w:lang w:val="uk-UA"/>
        </w:rPr>
        <w:t>7</w:t>
      </w:r>
      <w:r w:rsidR="007C23D5" w:rsidRPr="00F009FB">
        <w:rPr>
          <w:rFonts w:asciiTheme="minorHAnsi" w:hAnsiTheme="minorHAnsi"/>
          <w:i/>
          <w:color w:val="0000FF"/>
          <w:kern w:val="2"/>
          <w:sz w:val="22"/>
          <w:szCs w:val="22"/>
          <w:lang w:val="uk-UA"/>
        </w:rPr>
        <w:t>-</w:t>
      </w:r>
      <w:r w:rsidR="0064441F">
        <w:rPr>
          <w:rFonts w:asciiTheme="minorHAnsi" w:hAnsiTheme="minorHAnsi"/>
          <w:i/>
          <w:color w:val="0000FF"/>
          <w:kern w:val="2"/>
          <w:sz w:val="22"/>
          <w:szCs w:val="22"/>
          <w:lang w:val="uk-UA"/>
        </w:rPr>
        <w:t>611</w:t>
      </w:r>
      <w:r w:rsidR="007C23D5" w:rsidRPr="00F009FB">
        <w:rPr>
          <w:rFonts w:asciiTheme="minorHAnsi" w:hAnsiTheme="minorHAnsi"/>
          <w:i/>
          <w:color w:val="0000FF"/>
          <w:kern w:val="2"/>
          <w:sz w:val="22"/>
          <w:szCs w:val="22"/>
          <w:lang w:val="uk-UA"/>
        </w:rPr>
        <w:t xml:space="preserve"> </w:t>
      </w:r>
      <w:r w:rsidR="007C23D5" w:rsidRPr="00F009FB">
        <w:rPr>
          <w:rFonts w:asciiTheme="minorHAnsi" w:hAnsiTheme="minorHAnsi"/>
          <w:i/>
          <w:color w:val="0000FF"/>
          <w:kern w:val="2"/>
          <w:sz w:val="22"/>
          <w:szCs w:val="22"/>
          <w:lang w:val="uk-UA"/>
        </w:rPr>
        <w:softHyphen/>
        <w:t xml:space="preserve">– [найменування учасника] – до уваги Максима </w:t>
      </w:r>
      <w:proofErr w:type="spellStart"/>
      <w:r w:rsidR="007C23D5" w:rsidRPr="00F009FB">
        <w:rPr>
          <w:rFonts w:asciiTheme="minorHAnsi" w:hAnsiTheme="minorHAnsi"/>
          <w:i/>
          <w:color w:val="0000FF"/>
          <w:kern w:val="2"/>
          <w:sz w:val="22"/>
          <w:szCs w:val="22"/>
          <w:lang w:val="uk-UA"/>
        </w:rPr>
        <w:t>Кошеля</w:t>
      </w:r>
      <w:proofErr w:type="spellEnd"/>
      <w:r w:rsidRPr="00F009FB">
        <w:rPr>
          <w:rFonts w:asciiTheme="minorHAnsi" w:hAnsiTheme="minorHAnsi"/>
          <w:sz w:val="22"/>
          <w:szCs w:val="22"/>
          <w:lang w:val="uk-UA"/>
        </w:rPr>
        <w:t>.</w:t>
      </w:r>
    </w:p>
    <w:p w:rsidR="007C23D5" w:rsidRPr="00F009FB" w:rsidRDefault="007C23D5" w:rsidP="0053552E">
      <w:pPr>
        <w:spacing w:after="0" w:line="240" w:lineRule="auto"/>
        <w:jc w:val="both"/>
        <w:rPr>
          <w:lang w:val="uk-UA"/>
        </w:rPr>
      </w:pPr>
    </w:p>
    <w:p w:rsidR="006864F1" w:rsidRDefault="008035DA" w:rsidP="0053552E">
      <w:pPr>
        <w:spacing w:after="0" w:line="240" w:lineRule="auto"/>
        <w:jc w:val="both"/>
        <w:rPr>
          <w:lang w:val="uk-UA"/>
        </w:rPr>
      </w:pPr>
      <w:r w:rsidRPr="00F009FB">
        <w:rPr>
          <w:lang w:val="uk-UA"/>
        </w:rPr>
        <w:t xml:space="preserve">Письмові копії відповіді МОМ (включаючи роз'яснення запиту, але без зазначення джерела запиту) будуть опубліковані на сайті МОМ в Україні для всіх потенційних учасників </w:t>
      </w:r>
    </w:p>
    <w:p w:rsidR="008035DA" w:rsidRPr="00F009FB" w:rsidRDefault="008035DA" w:rsidP="0053552E">
      <w:pPr>
        <w:spacing w:after="0" w:line="240" w:lineRule="auto"/>
        <w:jc w:val="both"/>
        <w:rPr>
          <w:lang w:val="uk-UA"/>
        </w:rPr>
      </w:pPr>
      <w:r w:rsidRPr="00F009FB">
        <w:rPr>
          <w:lang w:val="uk-UA"/>
        </w:rPr>
        <w:t>(</w:t>
      </w:r>
      <w:r w:rsidRPr="0064441F">
        <w:rPr>
          <w:color w:val="0000FF"/>
          <w:u w:val="single"/>
          <w:lang w:val="uk-UA"/>
        </w:rPr>
        <w:t>http://www. iom.org.ua/</w:t>
      </w:r>
      <w:proofErr w:type="spellStart"/>
      <w:r w:rsidRPr="0064441F">
        <w:rPr>
          <w:color w:val="0000FF"/>
          <w:u w:val="single"/>
          <w:lang w:val="uk-UA"/>
        </w:rPr>
        <w:t>en</w:t>
      </w:r>
      <w:proofErr w:type="spellEnd"/>
      <w:r w:rsidRPr="0064441F">
        <w:rPr>
          <w:color w:val="0000FF"/>
          <w:u w:val="single"/>
          <w:lang w:val="uk-UA"/>
        </w:rPr>
        <w:t>/</w:t>
      </w:r>
      <w:proofErr w:type="spellStart"/>
      <w:r w:rsidRPr="0064441F">
        <w:rPr>
          <w:color w:val="0000FF"/>
          <w:u w:val="single"/>
          <w:lang w:val="uk-UA"/>
        </w:rPr>
        <w:t>tenders</w:t>
      </w:r>
      <w:proofErr w:type="spellEnd"/>
      <w:r w:rsidRPr="0064441F">
        <w:rPr>
          <w:color w:val="0000FF"/>
          <w:u w:val="single"/>
          <w:lang w:val="uk-UA"/>
        </w:rPr>
        <w:t>/</w:t>
      </w:r>
      <w:proofErr w:type="spellStart"/>
      <w:r w:rsidRPr="0064441F">
        <w:rPr>
          <w:color w:val="0000FF"/>
          <w:u w:val="single"/>
          <w:lang w:val="uk-UA"/>
        </w:rPr>
        <w:t>current-tenders</w:t>
      </w:r>
      <w:proofErr w:type="spellEnd"/>
      <w:r w:rsidRPr="00F009FB">
        <w:rPr>
          <w:lang w:val="uk-UA"/>
        </w:rPr>
        <w:t>).</w:t>
      </w:r>
    </w:p>
    <w:p w:rsidR="00330492" w:rsidRPr="00B24AE7" w:rsidRDefault="00330492" w:rsidP="0053552E">
      <w:pPr>
        <w:spacing w:after="0" w:line="240" w:lineRule="auto"/>
        <w:jc w:val="both"/>
        <w:rPr>
          <w:lang w:val="uk-UA"/>
        </w:rPr>
      </w:pPr>
    </w:p>
    <w:p w:rsidR="0053552E" w:rsidRPr="0053552E" w:rsidRDefault="0053552E" w:rsidP="0053552E">
      <w:pPr>
        <w:spacing w:after="0" w:line="240" w:lineRule="auto"/>
        <w:jc w:val="both"/>
        <w:rPr>
          <w:lang w:val="uk-UA"/>
        </w:rPr>
      </w:pPr>
      <w:r w:rsidRPr="0053552E">
        <w:rPr>
          <w:lang w:val="uk-UA"/>
        </w:rPr>
        <w:t xml:space="preserve">Зацікавлені учасники мають надіслати попереднє підтвердження участі у тендері на електронну адресу </w:t>
      </w:r>
      <w:hyperlink r:id="rId10" w:history="1">
        <w:r w:rsidRPr="0053552E">
          <w:rPr>
            <w:rStyle w:val="Hyperlink"/>
            <w:lang w:val="uk-UA"/>
          </w:rPr>
          <w:t>iomkievtenders@iom.int</w:t>
        </w:r>
      </w:hyperlink>
      <w:r w:rsidRPr="0053552E">
        <w:rPr>
          <w:lang w:val="uk-UA"/>
        </w:rPr>
        <w:t xml:space="preserve"> (у довільній формі, із зазначенням назви, імені та контактних даних контактної особи) не пізніше </w:t>
      </w:r>
      <w:r w:rsidRPr="0053552E">
        <w:rPr>
          <w:b/>
          <w:lang w:val="uk-UA"/>
        </w:rPr>
        <w:t xml:space="preserve">16:00 </w:t>
      </w:r>
      <w:r w:rsidR="00B24AE7" w:rsidRPr="00B24AE7">
        <w:rPr>
          <w:b/>
          <w:lang w:val="uk-UA"/>
        </w:rPr>
        <w:t>02</w:t>
      </w:r>
      <w:r w:rsidRPr="0053552E">
        <w:rPr>
          <w:b/>
          <w:lang w:val="uk-UA"/>
        </w:rPr>
        <w:t>.</w:t>
      </w:r>
      <w:r w:rsidR="001E5DC2" w:rsidRPr="001E5DC2">
        <w:rPr>
          <w:b/>
          <w:lang w:val="uk-UA"/>
        </w:rPr>
        <w:t>1</w:t>
      </w:r>
      <w:r w:rsidRPr="0053552E">
        <w:rPr>
          <w:b/>
          <w:lang w:val="uk-UA"/>
        </w:rPr>
        <w:t>0</w:t>
      </w:r>
      <w:bookmarkStart w:id="0" w:name="_GoBack"/>
      <w:bookmarkEnd w:id="0"/>
      <w:r w:rsidRPr="0053552E">
        <w:rPr>
          <w:b/>
          <w:lang w:val="uk-UA"/>
        </w:rPr>
        <w:t>.2017</w:t>
      </w:r>
      <w:r w:rsidRPr="0053552E">
        <w:rPr>
          <w:lang w:val="uk-UA"/>
        </w:rPr>
        <w:t>. Попереднє підтвердження не буде розглядатися як зобов’язання участі в тендері, та може бути відкликано учасником у будь-який момент до вказаної кінцевої дати надання комерційних пропозицій.</w:t>
      </w:r>
    </w:p>
    <w:p w:rsidR="0053552E" w:rsidRPr="0053552E" w:rsidRDefault="0053552E" w:rsidP="0053552E">
      <w:pPr>
        <w:spacing w:after="0" w:line="240" w:lineRule="auto"/>
        <w:jc w:val="both"/>
        <w:rPr>
          <w:lang w:val="uk-UA"/>
        </w:rPr>
      </w:pPr>
    </w:p>
    <w:p w:rsidR="0053552E" w:rsidRPr="00B24AE7" w:rsidRDefault="0053552E" w:rsidP="0053552E">
      <w:pPr>
        <w:spacing w:after="0" w:line="240" w:lineRule="auto"/>
        <w:jc w:val="both"/>
        <w:rPr>
          <w:color w:val="FF0000"/>
          <w:lang w:val="ru-RU"/>
        </w:rPr>
      </w:pPr>
    </w:p>
    <w:p w:rsidR="00A06111" w:rsidRPr="005275E4" w:rsidRDefault="00A06111" w:rsidP="0053552E">
      <w:pPr>
        <w:spacing w:after="0" w:line="240" w:lineRule="auto"/>
        <w:jc w:val="center"/>
        <w:rPr>
          <w:b/>
          <w:color w:val="000000" w:themeColor="text1"/>
          <w:u w:val="single"/>
          <w:lang w:val="uk-UA"/>
        </w:rPr>
      </w:pPr>
      <w:r w:rsidRPr="005275E4">
        <w:rPr>
          <w:b/>
          <w:color w:val="000000" w:themeColor="text1"/>
          <w:u w:val="single"/>
          <w:lang w:val="uk-UA"/>
        </w:rPr>
        <w:t>Будь ласка, прийміть до уваги, що проект буде реалізовано лише за умови підтвердження наявності відповідного фінансування.</w:t>
      </w:r>
    </w:p>
    <w:p w:rsidR="0053552E" w:rsidRPr="0053552E" w:rsidRDefault="0053552E" w:rsidP="0053552E">
      <w:pPr>
        <w:spacing w:after="0" w:line="240" w:lineRule="auto"/>
        <w:jc w:val="both"/>
        <w:rPr>
          <w:lang w:val="ru-RU"/>
        </w:rPr>
      </w:pPr>
    </w:p>
    <w:p w:rsidR="00A06111" w:rsidRPr="00F009FB" w:rsidRDefault="00A06111" w:rsidP="0053552E">
      <w:pPr>
        <w:spacing w:after="0" w:line="240" w:lineRule="auto"/>
        <w:jc w:val="both"/>
        <w:rPr>
          <w:lang w:val="uk-UA"/>
        </w:rPr>
      </w:pPr>
    </w:p>
    <w:p w:rsidR="0041249E" w:rsidRPr="00F009FB" w:rsidRDefault="00CC22D3" w:rsidP="0053552E">
      <w:pPr>
        <w:spacing w:after="0" w:line="240" w:lineRule="auto"/>
        <w:jc w:val="both"/>
        <w:rPr>
          <w:lang w:val="uk-UA"/>
        </w:rPr>
      </w:pPr>
      <w:r w:rsidRPr="00F009FB">
        <w:rPr>
          <w:lang w:val="uk-UA"/>
        </w:rPr>
        <w:t>МОМ залишає за собою право приймати або відхиляти будь-які тендерні пропозиції, відміняти процес закупівлі  або відхиляти всі пропозиції в будь-який час до підписання договору без зобов’язання інформувати учасників тендеру про причини.</w:t>
      </w:r>
    </w:p>
    <w:p w:rsidR="009A2F07" w:rsidRPr="00F009FB" w:rsidRDefault="009A2F07" w:rsidP="0053552E">
      <w:pPr>
        <w:spacing w:after="0" w:line="240" w:lineRule="auto"/>
        <w:jc w:val="both"/>
        <w:rPr>
          <w:lang w:val="uk-UA"/>
        </w:rPr>
      </w:pPr>
    </w:p>
    <w:sectPr w:rsidR="009A2F07" w:rsidRPr="00F009FB" w:rsidSect="00DE6AB5">
      <w:pgSz w:w="12240" w:h="15840"/>
      <w:pgMar w:top="54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0D2"/>
    <w:multiLevelType w:val="hybridMultilevel"/>
    <w:tmpl w:val="5262E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D742B"/>
    <w:multiLevelType w:val="hybridMultilevel"/>
    <w:tmpl w:val="E2B82912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64E6EE6"/>
    <w:multiLevelType w:val="hybridMultilevel"/>
    <w:tmpl w:val="12803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45597"/>
    <w:multiLevelType w:val="hybridMultilevel"/>
    <w:tmpl w:val="D64CE2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63"/>
    <w:rsid w:val="00003867"/>
    <w:rsid w:val="00034F5A"/>
    <w:rsid w:val="00046DEA"/>
    <w:rsid w:val="0009461F"/>
    <w:rsid w:val="000D4B69"/>
    <w:rsid w:val="00104FAE"/>
    <w:rsid w:val="00133482"/>
    <w:rsid w:val="00147FC9"/>
    <w:rsid w:val="001747B6"/>
    <w:rsid w:val="001B1B6A"/>
    <w:rsid w:val="001D2E29"/>
    <w:rsid w:val="001E5DC2"/>
    <w:rsid w:val="001F0ED3"/>
    <w:rsid w:val="00205165"/>
    <w:rsid w:val="00223F3F"/>
    <w:rsid w:val="002455B5"/>
    <w:rsid w:val="00257F48"/>
    <w:rsid w:val="00262704"/>
    <w:rsid w:val="00267BAF"/>
    <w:rsid w:val="002756BA"/>
    <w:rsid w:val="002838DF"/>
    <w:rsid w:val="002E6630"/>
    <w:rsid w:val="003021DB"/>
    <w:rsid w:val="00330492"/>
    <w:rsid w:val="00366C57"/>
    <w:rsid w:val="003945EB"/>
    <w:rsid w:val="003A3A26"/>
    <w:rsid w:val="003B0D38"/>
    <w:rsid w:val="003B60D3"/>
    <w:rsid w:val="003D4068"/>
    <w:rsid w:val="003D5A0E"/>
    <w:rsid w:val="003E627A"/>
    <w:rsid w:val="003E77AD"/>
    <w:rsid w:val="0041249E"/>
    <w:rsid w:val="00414BA1"/>
    <w:rsid w:val="00416946"/>
    <w:rsid w:val="0042047D"/>
    <w:rsid w:val="00460D29"/>
    <w:rsid w:val="004F6EB7"/>
    <w:rsid w:val="00505159"/>
    <w:rsid w:val="005203C6"/>
    <w:rsid w:val="00526CBA"/>
    <w:rsid w:val="005275E4"/>
    <w:rsid w:val="0053552E"/>
    <w:rsid w:val="005641E7"/>
    <w:rsid w:val="00580083"/>
    <w:rsid w:val="0058099A"/>
    <w:rsid w:val="005A4A00"/>
    <w:rsid w:val="00611198"/>
    <w:rsid w:val="006255B4"/>
    <w:rsid w:val="00635525"/>
    <w:rsid w:val="00644051"/>
    <w:rsid w:val="0064441F"/>
    <w:rsid w:val="00664B4D"/>
    <w:rsid w:val="006660DC"/>
    <w:rsid w:val="00682B55"/>
    <w:rsid w:val="006864F1"/>
    <w:rsid w:val="0069527C"/>
    <w:rsid w:val="00695BEF"/>
    <w:rsid w:val="006A3B33"/>
    <w:rsid w:val="006B0050"/>
    <w:rsid w:val="006B5A49"/>
    <w:rsid w:val="006E55FF"/>
    <w:rsid w:val="00707C34"/>
    <w:rsid w:val="0071362F"/>
    <w:rsid w:val="00720049"/>
    <w:rsid w:val="007447E4"/>
    <w:rsid w:val="00745663"/>
    <w:rsid w:val="00745698"/>
    <w:rsid w:val="007770D3"/>
    <w:rsid w:val="007A346E"/>
    <w:rsid w:val="007B6EF2"/>
    <w:rsid w:val="007C23D5"/>
    <w:rsid w:val="007C7C5B"/>
    <w:rsid w:val="008035DA"/>
    <w:rsid w:val="00844B86"/>
    <w:rsid w:val="008505EC"/>
    <w:rsid w:val="00864D9C"/>
    <w:rsid w:val="008F54A2"/>
    <w:rsid w:val="00945A46"/>
    <w:rsid w:val="009A2F07"/>
    <w:rsid w:val="009B668A"/>
    <w:rsid w:val="009D24E4"/>
    <w:rsid w:val="00A06111"/>
    <w:rsid w:val="00A10A82"/>
    <w:rsid w:val="00A23FE8"/>
    <w:rsid w:val="00A365BF"/>
    <w:rsid w:val="00A51DBB"/>
    <w:rsid w:val="00A82B63"/>
    <w:rsid w:val="00AC2C81"/>
    <w:rsid w:val="00AC7B31"/>
    <w:rsid w:val="00AD41A0"/>
    <w:rsid w:val="00AE4E67"/>
    <w:rsid w:val="00AF76E1"/>
    <w:rsid w:val="00B24AE7"/>
    <w:rsid w:val="00B46789"/>
    <w:rsid w:val="00B53291"/>
    <w:rsid w:val="00B75F28"/>
    <w:rsid w:val="00BC0CDC"/>
    <w:rsid w:val="00BC22B7"/>
    <w:rsid w:val="00C14A66"/>
    <w:rsid w:val="00C21B06"/>
    <w:rsid w:val="00C25A4E"/>
    <w:rsid w:val="00C43868"/>
    <w:rsid w:val="00C75DEB"/>
    <w:rsid w:val="00CC22D3"/>
    <w:rsid w:val="00CC4855"/>
    <w:rsid w:val="00CC55D6"/>
    <w:rsid w:val="00CD49D7"/>
    <w:rsid w:val="00CE40CB"/>
    <w:rsid w:val="00D04C0C"/>
    <w:rsid w:val="00D06425"/>
    <w:rsid w:val="00D172A3"/>
    <w:rsid w:val="00D21357"/>
    <w:rsid w:val="00D3075F"/>
    <w:rsid w:val="00D42672"/>
    <w:rsid w:val="00D7044B"/>
    <w:rsid w:val="00D71549"/>
    <w:rsid w:val="00D93170"/>
    <w:rsid w:val="00D939B7"/>
    <w:rsid w:val="00DD171B"/>
    <w:rsid w:val="00DD3CCB"/>
    <w:rsid w:val="00DE0E4B"/>
    <w:rsid w:val="00DE6AB5"/>
    <w:rsid w:val="00E0286C"/>
    <w:rsid w:val="00E12BD4"/>
    <w:rsid w:val="00E20BDD"/>
    <w:rsid w:val="00E37A85"/>
    <w:rsid w:val="00E416EF"/>
    <w:rsid w:val="00EA4CB2"/>
    <w:rsid w:val="00EB725F"/>
    <w:rsid w:val="00EB7967"/>
    <w:rsid w:val="00ED1A50"/>
    <w:rsid w:val="00F009FB"/>
    <w:rsid w:val="00F13E28"/>
    <w:rsid w:val="00F17502"/>
    <w:rsid w:val="00F226A1"/>
    <w:rsid w:val="00F27091"/>
    <w:rsid w:val="00F36ED0"/>
    <w:rsid w:val="00F44EB7"/>
    <w:rsid w:val="00F541A4"/>
    <w:rsid w:val="00FB5FFC"/>
    <w:rsid w:val="00FD78AD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2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25F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AF76E1"/>
    <w:rPr>
      <w:b/>
      <w:bCs/>
    </w:rPr>
  </w:style>
  <w:style w:type="paragraph" w:customStyle="1" w:styleId="Default">
    <w:name w:val="Default"/>
    <w:rsid w:val="00E20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C55D6"/>
  </w:style>
  <w:style w:type="paragraph" w:styleId="NormalWeb">
    <w:name w:val="Normal (Web)"/>
    <w:basedOn w:val="Normal"/>
    <w:uiPriority w:val="99"/>
    <w:unhideWhenUsed/>
    <w:rsid w:val="007A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24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249E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23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F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F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2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25F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AF76E1"/>
    <w:rPr>
      <w:b/>
      <w:bCs/>
    </w:rPr>
  </w:style>
  <w:style w:type="paragraph" w:customStyle="1" w:styleId="Default">
    <w:name w:val="Default"/>
    <w:rsid w:val="00E20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C55D6"/>
  </w:style>
  <w:style w:type="paragraph" w:styleId="NormalWeb">
    <w:name w:val="Normal (Web)"/>
    <w:basedOn w:val="Normal"/>
    <w:uiPriority w:val="99"/>
    <w:unhideWhenUsed/>
    <w:rsid w:val="007A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24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249E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23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F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F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asury.un.org/operationalrates/OperationalRates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797-1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mkievtenders@iom.i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mkievtenders@iom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24EE8-B30C-4807-BD00-6B17DE17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VLASENKO Tetiana</dc:creator>
  <cp:lastModifiedBy>KOSHEL Maksym</cp:lastModifiedBy>
  <cp:revision>34</cp:revision>
  <cp:lastPrinted>2016-04-02T11:58:00Z</cp:lastPrinted>
  <dcterms:created xsi:type="dcterms:W3CDTF">2016-08-12T06:37:00Z</dcterms:created>
  <dcterms:modified xsi:type="dcterms:W3CDTF">2017-09-27T12:47:00Z</dcterms:modified>
</cp:coreProperties>
</file>