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65" w:type="dxa"/>
        <w:tblLayout w:type="fixed"/>
        <w:tblLook w:val="04A0" w:firstRow="1" w:lastRow="0" w:firstColumn="1" w:lastColumn="0" w:noHBand="0" w:noVBand="1"/>
      </w:tblPr>
      <w:tblGrid>
        <w:gridCol w:w="430"/>
        <w:gridCol w:w="3345"/>
        <w:gridCol w:w="1440"/>
        <w:gridCol w:w="90"/>
        <w:gridCol w:w="180"/>
        <w:gridCol w:w="809"/>
        <w:gridCol w:w="237"/>
        <w:gridCol w:w="844"/>
        <w:gridCol w:w="270"/>
        <w:gridCol w:w="270"/>
        <w:gridCol w:w="1082"/>
        <w:gridCol w:w="2068"/>
      </w:tblGrid>
      <w:tr w:rsidR="00D97EE3" w:rsidRPr="00090977" w14:paraId="1ACEFCC1" w14:textId="77777777" w:rsidTr="00626233">
        <w:tc>
          <w:tcPr>
            <w:tcW w:w="11065" w:type="dxa"/>
            <w:gridSpan w:val="12"/>
            <w:tcBorders>
              <w:top w:val="single" w:sz="4" w:space="0" w:color="auto"/>
              <w:left w:val="single" w:sz="4" w:space="0" w:color="auto"/>
              <w:bottom w:val="nil"/>
              <w:right w:val="single" w:sz="4" w:space="0" w:color="auto"/>
            </w:tcBorders>
          </w:tcPr>
          <w:p w14:paraId="2B529947" w14:textId="02B28738" w:rsidR="00D97EE3" w:rsidRPr="00090977" w:rsidRDefault="00D97EE3" w:rsidP="00090977">
            <w:pPr>
              <w:jc w:val="center"/>
              <w:rPr>
                <w:rFonts w:ascii="Arial" w:hAnsi="Arial" w:cs="Arial"/>
                <w:sz w:val="18"/>
                <w:szCs w:val="18"/>
              </w:rPr>
            </w:pPr>
            <w:r w:rsidRPr="00090977">
              <w:rPr>
                <w:rFonts w:ascii="Arial" w:hAnsi="Arial" w:cs="Arial"/>
                <w:noProof/>
                <w:sz w:val="20"/>
              </w:rPr>
              <w:drawing>
                <wp:inline distT="0" distB="0" distL="0" distR="0" wp14:anchorId="15FA2931" wp14:editId="390AF8F9">
                  <wp:extent cx="2023300" cy="7854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23300" cy="785431"/>
                          </a:xfrm>
                          <a:prstGeom prst="rect">
                            <a:avLst/>
                          </a:prstGeom>
                        </pic:spPr>
                      </pic:pic>
                    </a:graphicData>
                  </a:graphic>
                </wp:inline>
              </w:drawing>
            </w:r>
          </w:p>
        </w:tc>
      </w:tr>
      <w:tr w:rsidR="00D97EE3" w:rsidRPr="00090977" w14:paraId="7836DC4C" w14:textId="77777777" w:rsidTr="00626233">
        <w:tc>
          <w:tcPr>
            <w:tcW w:w="11065" w:type="dxa"/>
            <w:gridSpan w:val="12"/>
            <w:tcBorders>
              <w:top w:val="nil"/>
              <w:left w:val="single" w:sz="4" w:space="0" w:color="auto"/>
              <w:bottom w:val="nil"/>
              <w:right w:val="single" w:sz="4" w:space="0" w:color="auto"/>
            </w:tcBorders>
          </w:tcPr>
          <w:p w14:paraId="19AC0B36" w14:textId="77777777" w:rsidR="00D97EE3" w:rsidRPr="00090977" w:rsidRDefault="00D97EE3" w:rsidP="00090977">
            <w:pPr>
              <w:jc w:val="center"/>
              <w:rPr>
                <w:rFonts w:ascii="Arial" w:hAnsi="Arial" w:cs="Arial"/>
                <w:sz w:val="12"/>
                <w:szCs w:val="12"/>
              </w:rPr>
            </w:pPr>
          </w:p>
        </w:tc>
      </w:tr>
      <w:tr w:rsidR="00090977" w:rsidRPr="00090977" w14:paraId="0372E996" w14:textId="77777777" w:rsidTr="00626233">
        <w:tc>
          <w:tcPr>
            <w:tcW w:w="5215" w:type="dxa"/>
            <w:gridSpan w:val="3"/>
            <w:vMerge w:val="restart"/>
            <w:tcBorders>
              <w:top w:val="nil"/>
              <w:left w:val="single" w:sz="4" w:space="0" w:color="auto"/>
              <w:bottom w:val="nil"/>
              <w:right w:val="nil"/>
            </w:tcBorders>
            <w:vAlign w:val="center"/>
          </w:tcPr>
          <w:p w14:paraId="5AC2C5D3" w14:textId="77777777" w:rsidR="00B44677" w:rsidRPr="00090977" w:rsidRDefault="00B44677" w:rsidP="00090977">
            <w:pPr>
              <w:rPr>
                <w:rFonts w:ascii="Arial" w:hAnsi="Arial" w:cs="Arial"/>
                <w:b/>
                <w:bCs/>
                <w:sz w:val="18"/>
                <w:szCs w:val="18"/>
              </w:rPr>
            </w:pPr>
            <w:r w:rsidRPr="00090977">
              <w:rPr>
                <w:rFonts w:ascii="Arial" w:hAnsi="Arial" w:cs="Arial"/>
                <w:b/>
                <w:bCs/>
                <w:sz w:val="18"/>
                <w:szCs w:val="18"/>
              </w:rPr>
              <w:t>International Organization for Migration,</w:t>
            </w:r>
          </w:p>
          <w:p w14:paraId="7D2C11A8" w14:textId="77777777" w:rsidR="00B44677" w:rsidRPr="00090977" w:rsidRDefault="00B44677" w:rsidP="00090977">
            <w:pPr>
              <w:rPr>
                <w:rFonts w:ascii="Arial" w:hAnsi="Arial" w:cs="Arial"/>
                <w:b/>
                <w:bCs/>
                <w:sz w:val="18"/>
                <w:szCs w:val="18"/>
              </w:rPr>
            </w:pPr>
            <w:r w:rsidRPr="00090977">
              <w:rPr>
                <w:rFonts w:ascii="Arial" w:hAnsi="Arial" w:cs="Arial"/>
                <w:b/>
                <w:bCs/>
                <w:sz w:val="18"/>
                <w:szCs w:val="18"/>
              </w:rPr>
              <w:t>Mission in Ukraine /</w:t>
            </w:r>
          </w:p>
          <w:p w14:paraId="1EAE4A5A" w14:textId="77777777" w:rsidR="00B44677" w:rsidRPr="00090977" w:rsidRDefault="00B44677" w:rsidP="00090977">
            <w:pPr>
              <w:rPr>
                <w:rFonts w:ascii="Arial" w:hAnsi="Arial" w:cs="Arial"/>
                <w:b/>
                <w:bCs/>
                <w:sz w:val="18"/>
                <w:szCs w:val="18"/>
                <w:lang w:val="ru-RU"/>
              </w:rPr>
            </w:pPr>
            <w:r w:rsidRPr="00090977">
              <w:rPr>
                <w:rFonts w:ascii="Arial" w:hAnsi="Arial" w:cs="Arial"/>
                <w:b/>
                <w:bCs/>
                <w:sz w:val="18"/>
                <w:szCs w:val="18"/>
                <w:lang w:val="ru-RU"/>
              </w:rPr>
              <w:t xml:space="preserve">Міжнародна організація з міграції, </w:t>
            </w:r>
          </w:p>
          <w:p w14:paraId="1F671CF7" w14:textId="77777777" w:rsidR="00B44677" w:rsidRPr="00090977" w:rsidRDefault="00B44677" w:rsidP="00090977">
            <w:pPr>
              <w:rPr>
                <w:rFonts w:ascii="Arial" w:hAnsi="Arial" w:cs="Arial"/>
                <w:b/>
                <w:bCs/>
                <w:sz w:val="18"/>
                <w:szCs w:val="18"/>
                <w:lang w:val="ru-RU"/>
              </w:rPr>
            </w:pPr>
            <w:r w:rsidRPr="00090977">
              <w:rPr>
                <w:rFonts w:ascii="Arial" w:hAnsi="Arial" w:cs="Arial"/>
                <w:b/>
                <w:bCs/>
                <w:sz w:val="18"/>
                <w:szCs w:val="18"/>
                <w:lang w:val="ru-RU"/>
              </w:rPr>
              <w:t>Представництво в Україні</w:t>
            </w:r>
          </w:p>
          <w:p w14:paraId="51CEE108" w14:textId="77777777" w:rsidR="00B44677" w:rsidRPr="00090977" w:rsidRDefault="00B44677" w:rsidP="00090977">
            <w:pPr>
              <w:rPr>
                <w:rFonts w:ascii="Arial" w:hAnsi="Arial" w:cs="Arial"/>
                <w:sz w:val="18"/>
                <w:szCs w:val="18"/>
                <w:lang w:val="ru-RU"/>
              </w:rPr>
            </w:pPr>
            <w:r w:rsidRPr="00090977">
              <w:rPr>
                <w:rFonts w:ascii="Arial" w:hAnsi="Arial" w:cs="Arial"/>
                <w:sz w:val="18"/>
                <w:szCs w:val="18"/>
                <w:lang w:val="ru-RU"/>
              </w:rPr>
              <w:t xml:space="preserve">8 </w:t>
            </w:r>
            <w:r w:rsidRPr="00090977">
              <w:rPr>
                <w:rFonts w:ascii="Arial" w:hAnsi="Arial" w:cs="Arial"/>
                <w:sz w:val="18"/>
                <w:szCs w:val="18"/>
              </w:rPr>
              <w:t>Mykhailivska</w:t>
            </w:r>
            <w:r w:rsidRPr="00090977">
              <w:rPr>
                <w:rFonts w:ascii="Arial" w:hAnsi="Arial" w:cs="Arial"/>
                <w:sz w:val="18"/>
                <w:szCs w:val="18"/>
                <w:lang w:val="ru-RU"/>
              </w:rPr>
              <w:t xml:space="preserve"> </w:t>
            </w:r>
            <w:r w:rsidRPr="00090977">
              <w:rPr>
                <w:rFonts w:ascii="Arial" w:hAnsi="Arial" w:cs="Arial"/>
                <w:sz w:val="18"/>
                <w:szCs w:val="18"/>
              </w:rPr>
              <w:t>Str</w:t>
            </w:r>
            <w:r w:rsidRPr="00090977">
              <w:rPr>
                <w:rFonts w:ascii="Arial" w:hAnsi="Arial" w:cs="Arial"/>
                <w:sz w:val="18"/>
                <w:szCs w:val="18"/>
                <w:lang w:val="ru-RU"/>
              </w:rPr>
              <w:t xml:space="preserve">., </w:t>
            </w:r>
            <w:r w:rsidRPr="00090977">
              <w:rPr>
                <w:rFonts w:ascii="Arial" w:hAnsi="Arial" w:cs="Arial"/>
                <w:sz w:val="18"/>
                <w:szCs w:val="18"/>
              </w:rPr>
              <w:t>Kyiv</w:t>
            </w:r>
            <w:r w:rsidRPr="00090977">
              <w:rPr>
                <w:rFonts w:ascii="Arial" w:hAnsi="Arial" w:cs="Arial"/>
                <w:sz w:val="18"/>
                <w:szCs w:val="18"/>
                <w:lang w:val="ru-RU"/>
              </w:rPr>
              <w:t xml:space="preserve">, 01001, </w:t>
            </w:r>
            <w:r w:rsidRPr="00090977">
              <w:rPr>
                <w:rFonts w:ascii="Arial" w:hAnsi="Arial" w:cs="Arial"/>
                <w:sz w:val="18"/>
                <w:szCs w:val="18"/>
              </w:rPr>
              <w:t>Ukraine</w:t>
            </w:r>
            <w:r w:rsidRPr="00090977">
              <w:rPr>
                <w:rFonts w:ascii="Arial" w:hAnsi="Arial" w:cs="Arial"/>
                <w:sz w:val="18"/>
                <w:szCs w:val="18"/>
                <w:lang w:val="ru-RU"/>
              </w:rPr>
              <w:t xml:space="preserve"> / </w:t>
            </w:r>
          </w:p>
          <w:p w14:paraId="089BDDAE" w14:textId="77777777" w:rsidR="00B44677" w:rsidRPr="00090977" w:rsidRDefault="00B44677" w:rsidP="00090977">
            <w:pPr>
              <w:rPr>
                <w:rFonts w:ascii="Arial" w:hAnsi="Arial" w:cs="Arial"/>
                <w:sz w:val="18"/>
                <w:szCs w:val="18"/>
                <w:lang w:val="ru-RU"/>
              </w:rPr>
            </w:pPr>
            <w:r w:rsidRPr="00090977">
              <w:rPr>
                <w:rFonts w:ascii="Arial" w:hAnsi="Arial" w:cs="Arial"/>
                <w:sz w:val="18"/>
                <w:szCs w:val="18"/>
                <w:lang w:val="ru-RU"/>
              </w:rPr>
              <w:t>вул. Михайлівська, 8, м. Київ, 01001, Україна</w:t>
            </w:r>
          </w:p>
          <w:p w14:paraId="6BAE4CF6" w14:textId="5E9413A8" w:rsidR="00B44677" w:rsidRPr="00090977" w:rsidRDefault="00B44677" w:rsidP="00090977">
            <w:pPr>
              <w:rPr>
                <w:rFonts w:ascii="Arial" w:hAnsi="Arial" w:cs="Arial"/>
                <w:sz w:val="18"/>
                <w:szCs w:val="18"/>
              </w:rPr>
            </w:pPr>
            <w:r w:rsidRPr="00090977">
              <w:rPr>
                <w:rFonts w:ascii="Arial" w:hAnsi="Arial" w:cs="Arial"/>
                <w:sz w:val="18"/>
                <w:szCs w:val="18"/>
              </w:rPr>
              <w:t>Tel</w:t>
            </w:r>
            <w:r w:rsidRPr="00090977">
              <w:rPr>
                <w:rFonts w:ascii="Arial" w:hAnsi="Arial" w:cs="Arial"/>
                <w:sz w:val="18"/>
                <w:szCs w:val="18"/>
                <w:lang w:val="ru-RU"/>
              </w:rPr>
              <w:t xml:space="preserve">. / Тел. </w:t>
            </w:r>
            <w:r w:rsidRPr="00090977">
              <w:rPr>
                <w:rFonts w:ascii="Arial" w:hAnsi="Arial" w:cs="Arial"/>
                <w:sz w:val="18"/>
                <w:szCs w:val="18"/>
              </w:rPr>
              <w:t>+ (38044)568-5015 / Fax / Факс +(38044)568-5016</w:t>
            </w:r>
          </w:p>
        </w:tc>
        <w:tc>
          <w:tcPr>
            <w:tcW w:w="270" w:type="dxa"/>
            <w:gridSpan w:val="2"/>
            <w:tcBorders>
              <w:top w:val="nil"/>
              <w:left w:val="nil"/>
              <w:bottom w:val="nil"/>
              <w:right w:val="nil"/>
            </w:tcBorders>
          </w:tcPr>
          <w:p w14:paraId="18CB753A" w14:textId="77777777" w:rsidR="00B44677" w:rsidRPr="00090977" w:rsidRDefault="00B44677" w:rsidP="00090977">
            <w:pPr>
              <w:jc w:val="center"/>
              <w:rPr>
                <w:rFonts w:ascii="Arial" w:hAnsi="Arial" w:cs="Arial"/>
                <w:sz w:val="18"/>
                <w:szCs w:val="18"/>
              </w:rPr>
            </w:pPr>
          </w:p>
        </w:tc>
        <w:tc>
          <w:tcPr>
            <w:tcW w:w="2430" w:type="dxa"/>
            <w:gridSpan w:val="5"/>
            <w:tcBorders>
              <w:top w:val="nil"/>
              <w:left w:val="nil"/>
              <w:bottom w:val="nil"/>
              <w:right w:val="nil"/>
            </w:tcBorders>
          </w:tcPr>
          <w:p w14:paraId="505CEF49" w14:textId="05185073" w:rsidR="00B44677" w:rsidRPr="00090977" w:rsidRDefault="00B44677" w:rsidP="00090977">
            <w:pPr>
              <w:rPr>
                <w:rFonts w:ascii="Arial" w:hAnsi="Arial" w:cs="Arial"/>
                <w:b/>
                <w:bCs/>
                <w:sz w:val="18"/>
                <w:szCs w:val="18"/>
              </w:rPr>
            </w:pPr>
            <w:r w:rsidRPr="00090977">
              <w:rPr>
                <w:rFonts w:ascii="Arial" w:hAnsi="Arial" w:cs="Arial"/>
                <w:b/>
                <w:bCs/>
                <w:sz w:val="18"/>
                <w:szCs w:val="18"/>
              </w:rPr>
              <w:t>PO No. / УЗ №:</w:t>
            </w:r>
          </w:p>
        </w:tc>
        <w:tc>
          <w:tcPr>
            <w:tcW w:w="3150" w:type="dxa"/>
            <w:gridSpan w:val="2"/>
            <w:tcBorders>
              <w:top w:val="nil"/>
              <w:left w:val="nil"/>
              <w:bottom w:val="nil"/>
              <w:right w:val="single" w:sz="4" w:space="0" w:color="auto"/>
            </w:tcBorders>
          </w:tcPr>
          <w:p w14:paraId="1854ACB9" w14:textId="109DDD09" w:rsidR="00B44677" w:rsidRPr="00090977" w:rsidRDefault="00B44677" w:rsidP="00090977">
            <w:pPr>
              <w:rPr>
                <w:rFonts w:ascii="Arial" w:hAnsi="Arial" w:cs="Arial"/>
                <w:color w:val="3333FF"/>
                <w:sz w:val="18"/>
                <w:szCs w:val="18"/>
              </w:rPr>
            </w:pPr>
            <w:r w:rsidRPr="00090977">
              <w:rPr>
                <w:rFonts w:ascii="Arial" w:hAnsi="Arial" w:cs="Arial"/>
                <w:color w:val="3333FF"/>
                <w:sz w:val="18"/>
                <w:szCs w:val="18"/>
              </w:rPr>
              <w:t xml:space="preserve">[insert internal number / </w:t>
            </w:r>
            <w:r w:rsidRPr="00090977">
              <w:rPr>
                <w:rFonts w:ascii="Arial" w:hAnsi="Arial" w:cs="Arial"/>
                <w:color w:val="3333FF"/>
                <w:sz w:val="18"/>
                <w:szCs w:val="18"/>
                <w:lang w:val="uk-UA"/>
              </w:rPr>
              <w:t>зазначити вн. номер</w:t>
            </w:r>
            <w:r w:rsidRPr="00090977">
              <w:rPr>
                <w:rFonts w:ascii="Arial" w:hAnsi="Arial" w:cs="Arial"/>
                <w:color w:val="3333FF"/>
                <w:sz w:val="18"/>
                <w:szCs w:val="18"/>
              </w:rPr>
              <w:t>]</w:t>
            </w:r>
          </w:p>
        </w:tc>
      </w:tr>
      <w:tr w:rsidR="00D54CC2" w:rsidRPr="00090977" w14:paraId="6C5B05E4" w14:textId="77777777" w:rsidTr="00626233">
        <w:tc>
          <w:tcPr>
            <w:tcW w:w="5215" w:type="dxa"/>
            <w:gridSpan w:val="3"/>
            <w:vMerge/>
            <w:tcBorders>
              <w:top w:val="nil"/>
              <w:left w:val="single" w:sz="4" w:space="0" w:color="auto"/>
              <w:bottom w:val="nil"/>
              <w:right w:val="nil"/>
            </w:tcBorders>
          </w:tcPr>
          <w:p w14:paraId="6A77D1B1" w14:textId="77777777" w:rsidR="00B44677" w:rsidRPr="00090977" w:rsidRDefault="00B44677" w:rsidP="00090977">
            <w:pPr>
              <w:jc w:val="center"/>
              <w:rPr>
                <w:rFonts w:ascii="Arial" w:hAnsi="Arial" w:cs="Arial"/>
                <w:sz w:val="18"/>
                <w:szCs w:val="18"/>
              </w:rPr>
            </w:pPr>
          </w:p>
        </w:tc>
        <w:tc>
          <w:tcPr>
            <w:tcW w:w="270" w:type="dxa"/>
            <w:gridSpan w:val="2"/>
            <w:tcBorders>
              <w:top w:val="nil"/>
              <w:left w:val="nil"/>
              <w:bottom w:val="nil"/>
              <w:right w:val="nil"/>
            </w:tcBorders>
          </w:tcPr>
          <w:p w14:paraId="11B467F8" w14:textId="77777777" w:rsidR="00B44677" w:rsidRPr="00090977" w:rsidRDefault="00B44677" w:rsidP="00090977">
            <w:pPr>
              <w:jc w:val="center"/>
              <w:rPr>
                <w:rFonts w:ascii="Arial" w:hAnsi="Arial" w:cs="Arial"/>
                <w:sz w:val="18"/>
                <w:szCs w:val="18"/>
              </w:rPr>
            </w:pPr>
          </w:p>
        </w:tc>
        <w:tc>
          <w:tcPr>
            <w:tcW w:w="2430" w:type="dxa"/>
            <w:gridSpan w:val="5"/>
            <w:tcBorders>
              <w:top w:val="nil"/>
              <w:left w:val="nil"/>
              <w:bottom w:val="nil"/>
              <w:right w:val="nil"/>
            </w:tcBorders>
          </w:tcPr>
          <w:p w14:paraId="51054173" w14:textId="0BBBC408" w:rsidR="00B44677" w:rsidRPr="00090977" w:rsidRDefault="00B44677" w:rsidP="00090977">
            <w:pPr>
              <w:rPr>
                <w:rFonts w:ascii="Arial" w:hAnsi="Arial" w:cs="Arial"/>
                <w:b/>
                <w:bCs/>
                <w:sz w:val="18"/>
                <w:szCs w:val="18"/>
              </w:rPr>
            </w:pPr>
            <w:r w:rsidRPr="00090977">
              <w:rPr>
                <w:rFonts w:ascii="Arial" w:hAnsi="Arial" w:cs="Arial"/>
                <w:b/>
                <w:bCs/>
                <w:sz w:val="18"/>
                <w:szCs w:val="18"/>
              </w:rPr>
              <w:t>SAP PO:</w:t>
            </w:r>
          </w:p>
        </w:tc>
        <w:tc>
          <w:tcPr>
            <w:tcW w:w="3150" w:type="dxa"/>
            <w:gridSpan w:val="2"/>
            <w:tcBorders>
              <w:top w:val="nil"/>
              <w:left w:val="nil"/>
              <w:bottom w:val="nil"/>
              <w:right w:val="single" w:sz="4" w:space="0" w:color="auto"/>
            </w:tcBorders>
          </w:tcPr>
          <w:p w14:paraId="51ACC6FF" w14:textId="55FC4094" w:rsidR="00B44677" w:rsidRPr="00090977" w:rsidRDefault="00B44677" w:rsidP="00090977">
            <w:pPr>
              <w:rPr>
                <w:rFonts w:ascii="Arial" w:hAnsi="Arial" w:cs="Arial"/>
                <w:color w:val="3333FF"/>
                <w:sz w:val="18"/>
                <w:szCs w:val="18"/>
              </w:rPr>
            </w:pPr>
            <w:r w:rsidRPr="00090977">
              <w:rPr>
                <w:rFonts w:ascii="Arial" w:hAnsi="Arial" w:cs="Arial"/>
                <w:color w:val="3333FF"/>
                <w:sz w:val="18"/>
                <w:szCs w:val="18"/>
              </w:rPr>
              <w:t>[insert number</w:t>
            </w:r>
            <w:r w:rsidRPr="00090977">
              <w:rPr>
                <w:rFonts w:ascii="Arial" w:hAnsi="Arial" w:cs="Arial"/>
                <w:color w:val="3333FF"/>
                <w:sz w:val="18"/>
                <w:szCs w:val="18"/>
                <w:lang w:val="uk-UA"/>
              </w:rPr>
              <w:t xml:space="preserve"> / зазначити номер</w:t>
            </w:r>
            <w:r w:rsidRPr="00090977">
              <w:rPr>
                <w:rFonts w:ascii="Arial" w:hAnsi="Arial" w:cs="Arial"/>
                <w:color w:val="3333FF"/>
                <w:sz w:val="18"/>
                <w:szCs w:val="18"/>
              </w:rPr>
              <w:t>]</w:t>
            </w:r>
          </w:p>
        </w:tc>
      </w:tr>
      <w:tr w:rsidR="00D54CC2" w:rsidRPr="00090977" w14:paraId="62889DA6" w14:textId="77777777" w:rsidTr="00626233">
        <w:tc>
          <w:tcPr>
            <w:tcW w:w="5215" w:type="dxa"/>
            <w:gridSpan w:val="3"/>
            <w:vMerge/>
            <w:tcBorders>
              <w:top w:val="nil"/>
              <w:left w:val="single" w:sz="4" w:space="0" w:color="auto"/>
              <w:bottom w:val="nil"/>
              <w:right w:val="nil"/>
            </w:tcBorders>
          </w:tcPr>
          <w:p w14:paraId="7AFDF330" w14:textId="77777777" w:rsidR="00B44677" w:rsidRPr="00090977" w:rsidRDefault="00B44677" w:rsidP="00090977">
            <w:pPr>
              <w:jc w:val="center"/>
              <w:rPr>
                <w:rFonts w:ascii="Arial" w:hAnsi="Arial" w:cs="Arial"/>
                <w:sz w:val="18"/>
                <w:szCs w:val="18"/>
              </w:rPr>
            </w:pPr>
          </w:p>
        </w:tc>
        <w:tc>
          <w:tcPr>
            <w:tcW w:w="270" w:type="dxa"/>
            <w:gridSpan w:val="2"/>
            <w:tcBorders>
              <w:top w:val="nil"/>
              <w:left w:val="nil"/>
              <w:bottom w:val="nil"/>
              <w:right w:val="nil"/>
            </w:tcBorders>
          </w:tcPr>
          <w:p w14:paraId="7B675FE9" w14:textId="77777777" w:rsidR="00B44677" w:rsidRPr="00090977" w:rsidRDefault="00B44677" w:rsidP="00090977">
            <w:pPr>
              <w:jc w:val="center"/>
              <w:rPr>
                <w:rFonts w:ascii="Arial" w:hAnsi="Arial" w:cs="Arial"/>
                <w:sz w:val="18"/>
                <w:szCs w:val="18"/>
              </w:rPr>
            </w:pPr>
          </w:p>
        </w:tc>
        <w:tc>
          <w:tcPr>
            <w:tcW w:w="2430" w:type="dxa"/>
            <w:gridSpan w:val="5"/>
            <w:tcBorders>
              <w:top w:val="nil"/>
              <w:left w:val="nil"/>
              <w:bottom w:val="nil"/>
              <w:right w:val="nil"/>
            </w:tcBorders>
          </w:tcPr>
          <w:p w14:paraId="47D76801" w14:textId="3D5C101E" w:rsidR="00B44677" w:rsidRPr="00090977" w:rsidRDefault="00B44677" w:rsidP="00090977">
            <w:pPr>
              <w:rPr>
                <w:rFonts w:ascii="Arial" w:hAnsi="Arial" w:cs="Arial"/>
                <w:b/>
                <w:bCs/>
                <w:sz w:val="18"/>
                <w:szCs w:val="18"/>
                <w:lang w:val="ru-RU"/>
              </w:rPr>
            </w:pPr>
            <w:r w:rsidRPr="00090977">
              <w:rPr>
                <w:rFonts w:ascii="Arial" w:hAnsi="Arial" w:cs="Arial"/>
                <w:b/>
                <w:bCs/>
                <w:sz w:val="18"/>
                <w:szCs w:val="18"/>
              </w:rPr>
              <w:t>PO</w:t>
            </w:r>
            <w:r w:rsidRPr="00090977">
              <w:rPr>
                <w:rFonts w:ascii="Arial" w:hAnsi="Arial" w:cs="Arial"/>
                <w:b/>
                <w:bCs/>
                <w:sz w:val="18"/>
                <w:szCs w:val="18"/>
                <w:lang w:val="ru-RU"/>
              </w:rPr>
              <w:t xml:space="preserve"> </w:t>
            </w:r>
            <w:r w:rsidRPr="00090977">
              <w:rPr>
                <w:rFonts w:ascii="Arial" w:hAnsi="Arial" w:cs="Arial"/>
                <w:b/>
                <w:bCs/>
                <w:sz w:val="18"/>
                <w:szCs w:val="18"/>
              </w:rPr>
              <w:t>date</w:t>
            </w:r>
            <w:r w:rsidRPr="00090977">
              <w:rPr>
                <w:rFonts w:ascii="Arial" w:hAnsi="Arial" w:cs="Arial"/>
                <w:b/>
                <w:bCs/>
                <w:sz w:val="18"/>
                <w:szCs w:val="18"/>
                <w:lang w:val="ru-RU"/>
              </w:rPr>
              <w:t xml:space="preserve"> / Дата УЗ:</w:t>
            </w:r>
          </w:p>
        </w:tc>
        <w:tc>
          <w:tcPr>
            <w:tcW w:w="3150" w:type="dxa"/>
            <w:gridSpan w:val="2"/>
            <w:tcBorders>
              <w:top w:val="nil"/>
              <w:left w:val="nil"/>
              <w:bottom w:val="nil"/>
              <w:right w:val="single" w:sz="4" w:space="0" w:color="auto"/>
            </w:tcBorders>
          </w:tcPr>
          <w:p w14:paraId="2DBDB9AB" w14:textId="4B0D4281" w:rsidR="00B44677" w:rsidRPr="00090977" w:rsidRDefault="00B44677" w:rsidP="00090977">
            <w:pPr>
              <w:rPr>
                <w:rFonts w:ascii="Arial" w:hAnsi="Arial" w:cs="Arial"/>
                <w:color w:val="3333FF"/>
                <w:sz w:val="18"/>
                <w:szCs w:val="18"/>
              </w:rPr>
            </w:pPr>
            <w:r w:rsidRPr="00090977">
              <w:rPr>
                <w:rFonts w:ascii="Arial" w:hAnsi="Arial" w:cs="Arial"/>
                <w:color w:val="3333FF"/>
                <w:sz w:val="18"/>
                <w:szCs w:val="18"/>
              </w:rPr>
              <w:t>[insert date</w:t>
            </w:r>
            <w:r w:rsidRPr="00090977">
              <w:rPr>
                <w:rFonts w:ascii="Arial" w:hAnsi="Arial" w:cs="Arial"/>
                <w:color w:val="3333FF"/>
                <w:sz w:val="18"/>
                <w:szCs w:val="18"/>
                <w:lang w:val="uk-UA"/>
              </w:rPr>
              <w:t xml:space="preserve"> / зазначити дату</w:t>
            </w:r>
            <w:r w:rsidRPr="00090977">
              <w:rPr>
                <w:rFonts w:ascii="Arial" w:hAnsi="Arial" w:cs="Arial"/>
                <w:color w:val="3333FF"/>
                <w:sz w:val="18"/>
                <w:szCs w:val="18"/>
              </w:rPr>
              <w:t>]</w:t>
            </w:r>
          </w:p>
        </w:tc>
      </w:tr>
      <w:tr w:rsidR="00D54CC2" w:rsidRPr="00090977" w14:paraId="0353173C" w14:textId="77777777" w:rsidTr="00626233">
        <w:tc>
          <w:tcPr>
            <w:tcW w:w="5215" w:type="dxa"/>
            <w:gridSpan w:val="3"/>
            <w:vMerge/>
            <w:tcBorders>
              <w:top w:val="nil"/>
              <w:left w:val="single" w:sz="4" w:space="0" w:color="auto"/>
              <w:bottom w:val="nil"/>
              <w:right w:val="nil"/>
            </w:tcBorders>
          </w:tcPr>
          <w:p w14:paraId="2E14E2EA" w14:textId="77777777" w:rsidR="00B44677" w:rsidRPr="00090977" w:rsidRDefault="00B44677" w:rsidP="00090977">
            <w:pPr>
              <w:jc w:val="center"/>
              <w:rPr>
                <w:rFonts w:ascii="Arial" w:hAnsi="Arial" w:cs="Arial"/>
                <w:sz w:val="18"/>
                <w:szCs w:val="18"/>
              </w:rPr>
            </w:pPr>
          </w:p>
        </w:tc>
        <w:tc>
          <w:tcPr>
            <w:tcW w:w="270" w:type="dxa"/>
            <w:gridSpan w:val="2"/>
            <w:tcBorders>
              <w:top w:val="nil"/>
              <w:left w:val="nil"/>
              <w:bottom w:val="nil"/>
              <w:right w:val="nil"/>
            </w:tcBorders>
          </w:tcPr>
          <w:p w14:paraId="7251FD47" w14:textId="77777777" w:rsidR="00B44677" w:rsidRPr="00090977" w:rsidRDefault="00B44677" w:rsidP="00090977">
            <w:pPr>
              <w:jc w:val="center"/>
              <w:rPr>
                <w:rFonts w:ascii="Arial" w:hAnsi="Arial" w:cs="Arial"/>
                <w:sz w:val="18"/>
                <w:szCs w:val="18"/>
              </w:rPr>
            </w:pPr>
          </w:p>
        </w:tc>
        <w:tc>
          <w:tcPr>
            <w:tcW w:w="2430" w:type="dxa"/>
            <w:gridSpan w:val="5"/>
            <w:tcBorders>
              <w:top w:val="nil"/>
              <w:left w:val="nil"/>
              <w:bottom w:val="nil"/>
              <w:right w:val="nil"/>
            </w:tcBorders>
          </w:tcPr>
          <w:p w14:paraId="4E6E7791" w14:textId="10D2F01F" w:rsidR="00B44677" w:rsidRPr="00265E03" w:rsidRDefault="00B44677" w:rsidP="00090977">
            <w:pPr>
              <w:rPr>
                <w:rFonts w:ascii="Arial" w:hAnsi="Arial" w:cs="Arial"/>
                <w:b/>
                <w:bCs/>
                <w:sz w:val="18"/>
                <w:szCs w:val="18"/>
                <w:lang w:val="ru-RU"/>
              </w:rPr>
            </w:pPr>
            <w:r w:rsidRPr="00265E03">
              <w:rPr>
                <w:rFonts w:ascii="Arial" w:hAnsi="Arial" w:cs="Arial"/>
                <w:b/>
                <w:bCs/>
                <w:sz w:val="18"/>
                <w:szCs w:val="18"/>
              </w:rPr>
              <w:t>Contact</w:t>
            </w:r>
            <w:r w:rsidRPr="00265E03">
              <w:rPr>
                <w:rFonts w:ascii="Arial" w:hAnsi="Arial" w:cs="Arial"/>
                <w:b/>
                <w:bCs/>
                <w:sz w:val="18"/>
                <w:szCs w:val="18"/>
                <w:lang w:val="ru-RU"/>
              </w:rPr>
              <w:t xml:space="preserve"> / Контактна особа:</w:t>
            </w:r>
          </w:p>
        </w:tc>
        <w:tc>
          <w:tcPr>
            <w:tcW w:w="3150" w:type="dxa"/>
            <w:gridSpan w:val="2"/>
            <w:tcBorders>
              <w:top w:val="nil"/>
              <w:left w:val="nil"/>
              <w:bottom w:val="nil"/>
              <w:right w:val="single" w:sz="4" w:space="0" w:color="auto"/>
            </w:tcBorders>
          </w:tcPr>
          <w:p w14:paraId="7EEDC95E" w14:textId="1389B879" w:rsidR="00B44677" w:rsidRPr="00090977" w:rsidRDefault="00B44677" w:rsidP="00090977">
            <w:pPr>
              <w:rPr>
                <w:rFonts w:ascii="Arial" w:hAnsi="Arial" w:cs="Arial"/>
                <w:color w:val="3333FF"/>
                <w:sz w:val="18"/>
                <w:szCs w:val="18"/>
              </w:rPr>
            </w:pPr>
            <w:r w:rsidRPr="00090977">
              <w:rPr>
                <w:rFonts w:ascii="Arial" w:hAnsi="Arial" w:cs="Arial"/>
                <w:color w:val="3333FF"/>
                <w:sz w:val="18"/>
                <w:szCs w:val="18"/>
              </w:rPr>
              <w:t>[insert name</w:t>
            </w:r>
            <w:r w:rsidRPr="00090977">
              <w:rPr>
                <w:rFonts w:ascii="Arial" w:hAnsi="Arial" w:cs="Arial"/>
                <w:color w:val="3333FF"/>
                <w:sz w:val="18"/>
                <w:szCs w:val="18"/>
                <w:lang w:val="uk-UA"/>
              </w:rPr>
              <w:t xml:space="preserve"> / зазначити ім’я</w:t>
            </w:r>
            <w:r w:rsidRPr="00090977">
              <w:rPr>
                <w:rFonts w:ascii="Arial" w:hAnsi="Arial" w:cs="Arial"/>
                <w:color w:val="3333FF"/>
                <w:sz w:val="18"/>
                <w:szCs w:val="18"/>
              </w:rPr>
              <w:t>]</w:t>
            </w:r>
          </w:p>
        </w:tc>
      </w:tr>
      <w:tr w:rsidR="00D54CC2" w:rsidRPr="00090977" w14:paraId="3285D1D8" w14:textId="77777777" w:rsidTr="00626233">
        <w:tc>
          <w:tcPr>
            <w:tcW w:w="5215" w:type="dxa"/>
            <w:gridSpan w:val="3"/>
            <w:vMerge/>
            <w:tcBorders>
              <w:top w:val="nil"/>
              <w:left w:val="single" w:sz="4" w:space="0" w:color="auto"/>
              <w:bottom w:val="nil"/>
              <w:right w:val="nil"/>
            </w:tcBorders>
          </w:tcPr>
          <w:p w14:paraId="4CA088D7" w14:textId="77777777" w:rsidR="00B44677" w:rsidRPr="00090977" w:rsidRDefault="00B44677" w:rsidP="00090977">
            <w:pPr>
              <w:jc w:val="center"/>
              <w:rPr>
                <w:rFonts w:ascii="Arial" w:hAnsi="Arial" w:cs="Arial"/>
                <w:sz w:val="18"/>
                <w:szCs w:val="18"/>
              </w:rPr>
            </w:pPr>
          </w:p>
        </w:tc>
        <w:tc>
          <w:tcPr>
            <w:tcW w:w="270" w:type="dxa"/>
            <w:gridSpan w:val="2"/>
            <w:tcBorders>
              <w:top w:val="nil"/>
              <w:left w:val="nil"/>
              <w:bottom w:val="nil"/>
              <w:right w:val="nil"/>
            </w:tcBorders>
          </w:tcPr>
          <w:p w14:paraId="45AE8D5A" w14:textId="77777777" w:rsidR="00B44677" w:rsidRPr="00090977" w:rsidRDefault="00B44677" w:rsidP="00090977">
            <w:pPr>
              <w:jc w:val="center"/>
              <w:rPr>
                <w:rFonts w:ascii="Arial" w:hAnsi="Arial" w:cs="Arial"/>
                <w:sz w:val="18"/>
                <w:szCs w:val="18"/>
              </w:rPr>
            </w:pPr>
          </w:p>
        </w:tc>
        <w:tc>
          <w:tcPr>
            <w:tcW w:w="2430" w:type="dxa"/>
            <w:gridSpan w:val="5"/>
            <w:tcBorders>
              <w:top w:val="nil"/>
              <w:left w:val="nil"/>
              <w:bottom w:val="nil"/>
              <w:right w:val="nil"/>
            </w:tcBorders>
          </w:tcPr>
          <w:p w14:paraId="54718917" w14:textId="26FFE93B" w:rsidR="00B44677" w:rsidRPr="00265E03" w:rsidRDefault="00B44677" w:rsidP="00090977">
            <w:pPr>
              <w:rPr>
                <w:rFonts w:ascii="Arial" w:hAnsi="Arial" w:cs="Arial"/>
                <w:b/>
                <w:bCs/>
                <w:sz w:val="18"/>
                <w:szCs w:val="18"/>
              </w:rPr>
            </w:pPr>
            <w:r w:rsidRPr="00265E03">
              <w:rPr>
                <w:rFonts w:ascii="Arial" w:hAnsi="Arial" w:cs="Arial"/>
                <w:b/>
                <w:bCs/>
                <w:sz w:val="18"/>
                <w:szCs w:val="18"/>
              </w:rPr>
              <w:t>Email:</w:t>
            </w:r>
          </w:p>
        </w:tc>
        <w:tc>
          <w:tcPr>
            <w:tcW w:w="3150" w:type="dxa"/>
            <w:gridSpan w:val="2"/>
            <w:tcBorders>
              <w:top w:val="nil"/>
              <w:left w:val="nil"/>
              <w:bottom w:val="nil"/>
              <w:right w:val="single" w:sz="4" w:space="0" w:color="auto"/>
            </w:tcBorders>
          </w:tcPr>
          <w:p w14:paraId="22A51791" w14:textId="12F0BF99" w:rsidR="00B44677" w:rsidRPr="00090977" w:rsidRDefault="00B44677" w:rsidP="00090977">
            <w:pPr>
              <w:rPr>
                <w:rFonts w:ascii="Arial" w:hAnsi="Arial" w:cs="Arial"/>
                <w:color w:val="3333FF"/>
                <w:sz w:val="18"/>
                <w:szCs w:val="18"/>
              </w:rPr>
            </w:pPr>
            <w:r w:rsidRPr="00090977">
              <w:rPr>
                <w:rFonts w:ascii="Arial" w:hAnsi="Arial" w:cs="Arial"/>
                <w:color w:val="3333FF"/>
                <w:sz w:val="18"/>
                <w:szCs w:val="18"/>
              </w:rPr>
              <w:t xml:space="preserve">[insert </w:t>
            </w:r>
            <w:r w:rsidRPr="00090977">
              <w:rPr>
                <w:rFonts w:ascii="Arial" w:hAnsi="Arial" w:cs="Arial"/>
                <w:color w:val="3333FF"/>
                <w:sz w:val="18"/>
                <w:szCs w:val="18"/>
                <w:lang w:val="en-US"/>
              </w:rPr>
              <w:t xml:space="preserve">email </w:t>
            </w:r>
            <w:r w:rsidRPr="00090977">
              <w:rPr>
                <w:rFonts w:ascii="Arial" w:hAnsi="Arial" w:cs="Arial"/>
                <w:color w:val="3333FF"/>
                <w:sz w:val="18"/>
                <w:szCs w:val="18"/>
              </w:rPr>
              <w:t>address</w:t>
            </w:r>
            <w:r w:rsidRPr="00090977">
              <w:rPr>
                <w:rFonts w:ascii="Arial" w:hAnsi="Arial" w:cs="Arial"/>
                <w:color w:val="3333FF"/>
                <w:sz w:val="18"/>
                <w:szCs w:val="18"/>
                <w:lang w:val="uk-UA"/>
              </w:rPr>
              <w:t xml:space="preserve"> / зазначити ел. адресу</w:t>
            </w:r>
            <w:r w:rsidRPr="00090977">
              <w:rPr>
                <w:rFonts w:ascii="Arial" w:hAnsi="Arial" w:cs="Arial"/>
                <w:color w:val="3333FF"/>
                <w:sz w:val="18"/>
                <w:szCs w:val="18"/>
              </w:rPr>
              <w:t>]</w:t>
            </w:r>
          </w:p>
        </w:tc>
      </w:tr>
      <w:tr w:rsidR="0010446A" w:rsidRPr="00090977" w14:paraId="50C82355" w14:textId="77777777" w:rsidTr="00626233">
        <w:tc>
          <w:tcPr>
            <w:tcW w:w="5215" w:type="dxa"/>
            <w:gridSpan w:val="3"/>
            <w:vMerge/>
            <w:tcBorders>
              <w:top w:val="nil"/>
              <w:left w:val="single" w:sz="4" w:space="0" w:color="auto"/>
              <w:bottom w:val="single" w:sz="4" w:space="0" w:color="auto"/>
              <w:right w:val="nil"/>
            </w:tcBorders>
          </w:tcPr>
          <w:p w14:paraId="52D01FD6" w14:textId="77777777" w:rsidR="0010446A" w:rsidRPr="00090977" w:rsidRDefault="0010446A" w:rsidP="0010446A">
            <w:pPr>
              <w:jc w:val="center"/>
              <w:rPr>
                <w:rFonts w:ascii="Arial" w:hAnsi="Arial" w:cs="Arial"/>
                <w:sz w:val="18"/>
                <w:szCs w:val="18"/>
              </w:rPr>
            </w:pPr>
          </w:p>
        </w:tc>
        <w:tc>
          <w:tcPr>
            <w:tcW w:w="270" w:type="dxa"/>
            <w:gridSpan w:val="2"/>
            <w:tcBorders>
              <w:top w:val="nil"/>
              <w:left w:val="nil"/>
              <w:bottom w:val="single" w:sz="4" w:space="0" w:color="auto"/>
              <w:right w:val="nil"/>
            </w:tcBorders>
          </w:tcPr>
          <w:p w14:paraId="156242D1" w14:textId="77777777" w:rsidR="0010446A" w:rsidRPr="00090977" w:rsidRDefault="0010446A" w:rsidP="0010446A">
            <w:pPr>
              <w:jc w:val="center"/>
              <w:rPr>
                <w:rFonts w:ascii="Arial" w:hAnsi="Arial" w:cs="Arial"/>
                <w:sz w:val="18"/>
                <w:szCs w:val="18"/>
              </w:rPr>
            </w:pPr>
          </w:p>
        </w:tc>
        <w:tc>
          <w:tcPr>
            <w:tcW w:w="2430" w:type="dxa"/>
            <w:gridSpan w:val="5"/>
            <w:tcBorders>
              <w:top w:val="nil"/>
              <w:left w:val="nil"/>
              <w:bottom w:val="single" w:sz="4" w:space="0" w:color="auto"/>
              <w:right w:val="nil"/>
            </w:tcBorders>
          </w:tcPr>
          <w:p w14:paraId="75A9F8E1" w14:textId="536C407E" w:rsidR="0010446A" w:rsidRPr="00090977" w:rsidRDefault="0010446A" w:rsidP="0010446A">
            <w:pPr>
              <w:rPr>
                <w:rFonts w:ascii="Arial" w:hAnsi="Arial" w:cs="Arial"/>
                <w:b/>
                <w:bCs/>
                <w:sz w:val="18"/>
                <w:szCs w:val="18"/>
              </w:rPr>
            </w:pPr>
            <w:r w:rsidRPr="00384616">
              <w:rPr>
                <w:rFonts w:ascii="Arial" w:hAnsi="Arial" w:cs="Arial"/>
                <w:b/>
                <w:bCs/>
                <w:sz w:val="18"/>
                <w:szCs w:val="18"/>
              </w:rPr>
              <w:t>Revision Date / Дата перегляду:</w:t>
            </w:r>
          </w:p>
        </w:tc>
        <w:tc>
          <w:tcPr>
            <w:tcW w:w="3150" w:type="dxa"/>
            <w:gridSpan w:val="2"/>
            <w:tcBorders>
              <w:top w:val="nil"/>
              <w:left w:val="nil"/>
              <w:bottom w:val="single" w:sz="4" w:space="0" w:color="auto"/>
              <w:right w:val="single" w:sz="4" w:space="0" w:color="auto"/>
            </w:tcBorders>
          </w:tcPr>
          <w:p w14:paraId="14BDCF58" w14:textId="7AF31276" w:rsidR="0010446A" w:rsidRPr="00090977" w:rsidRDefault="0010446A" w:rsidP="0010446A">
            <w:pPr>
              <w:rPr>
                <w:rFonts w:ascii="Arial" w:hAnsi="Arial" w:cs="Arial"/>
                <w:color w:val="3333FF"/>
                <w:sz w:val="18"/>
                <w:szCs w:val="18"/>
              </w:rPr>
            </w:pPr>
            <w:r w:rsidRPr="00090977">
              <w:rPr>
                <w:rFonts w:ascii="Arial" w:hAnsi="Arial" w:cs="Arial"/>
                <w:color w:val="3333FF"/>
                <w:sz w:val="18"/>
                <w:szCs w:val="18"/>
              </w:rPr>
              <w:t>[insert date</w:t>
            </w:r>
            <w:r w:rsidRPr="00090977">
              <w:rPr>
                <w:rFonts w:ascii="Arial" w:hAnsi="Arial" w:cs="Arial"/>
                <w:color w:val="3333FF"/>
                <w:sz w:val="18"/>
                <w:szCs w:val="18"/>
                <w:lang w:val="uk-UA"/>
              </w:rPr>
              <w:t xml:space="preserve"> / зазначити дату</w:t>
            </w:r>
            <w:r w:rsidRPr="00090977">
              <w:rPr>
                <w:rFonts w:ascii="Arial" w:hAnsi="Arial" w:cs="Arial"/>
                <w:color w:val="3333FF"/>
                <w:sz w:val="18"/>
                <w:szCs w:val="18"/>
              </w:rPr>
              <w:t>]</w:t>
            </w:r>
          </w:p>
        </w:tc>
      </w:tr>
      <w:tr w:rsidR="00B44677" w:rsidRPr="00090977" w14:paraId="6F456873" w14:textId="77777777" w:rsidTr="00626233">
        <w:tc>
          <w:tcPr>
            <w:tcW w:w="11065" w:type="dxa"/>
            <w:gridSpan w:val="12"/>
            <w:tcBorders>
              <w:top w:val="single" w:sz="4" w:space="0" w:color="auto"/>
              <w:left w:val="single" w:sz="4" w:space="0" w:color="auto"/>
              <w:bottom w:val="single" w:sz="4" w:space="0" w:color="auto"/>
              <w:right w:val="single" w:sz="4" w:space="0" w:color="auto"/>
            </w:tcBorders>
          </w:tcPr>
          <w:p w14:paraId="4007333C" w14:textId="77777777" w:rsidR="00B44677" w:rsidRPr="00090977" w:rsidRDefault="00B44677" w:rsidP="00090977">
            <w:pPr>
              <w:rPr>
                <w:rFonts w:ascii="Arial" w:hAnsi="Arial" w:cs="Arial"/>
                <w:sz w:val="12"/>
                <w:szCs w:val="12"/>
              </w:rPr>
            </w:pPr>
          </w:p>
        </w:tc>
      </w:tr>
      <w:tr w:rsidR="00B44677" w:rsidRPr="006A38FF" w14:paraId="177ED2DB" w14:textId="77777777" w:rsidTr="00626233">
        <w:tc>
          <w:tcPr>
            <w:tcW w:w="11065" w:type="dxa"/>
            <w:gridSpan w:val="12"/>
            <w:tcBorders>
              <w:top w:val="single" w:sz="4" w:space="0" w:color="auto"/>
              <w:bottom w:val="single" w:sz="4" w:space="0" w:color="auto"/>
            </w:tcBorders>
            <w:shd w:val="clear" w:color="auto" w:fill="D0CECE" w:themeFill="background2" w:themeFillShade="E6"/>
          </w:tcPr>
          <w:p w14:paraId="70EFF012" w14:textId="77777777" w:rsidR="00244C87" w:rsidRDefault="00244C87" w:rsidP="00090977">
            <w:pPr>
              <w:jc w:val="center"/>
              <w:rPr>
                <w:rFonts w:ascii="Arial" w:hAnsi="Arial" w:cs="Arial"/>
                <w:b/>
                <w:bCs/>
                <w:sz w:val="24"/>
                <w:szCs w:val="24"/>
                <w:shd w:val="clear" w:color="auto" w:fill="D0CECE" w:themeFill="background2" w:themeFillShade="E6"/>
              </w:rPr>
            </w:pPr>
            <w:r w:rsidRPr="00244C87">
              <w:rPr>
                <w:rFonts w:ascii="Arial" w:hAnsi="Arial" w:cs="Arial"/>
                <w:b/>
                <w:bCs/>
                <w:sz w:val="24"/>
                <w:szCs w:val="24"/>
                <w:shd w:val="clear" w:color="auto" w:fill="D0CECE" w:themeFill="background2" w:themeFillShade="E6"/>
              </w:rPr>
              <w:t>PURCHASE ORDER FOR GENERAL SERVICES</w:t>
            </w:r>
            <w:r w:rsidR="00B44677" w:rsidRPr="00090977">
              <w:rPr>
                <w:rFonts w:ascii="Arial" w:hAnsi="Arial" w:cs="Arial"/>
                <w:b/>
                <w:bCs/>
                <w:sz w:val="24"/>
                <w:szCs w:val="24"/>
                <w:shd w:val="clear" w:color="auto" w:fill="D0CECE" w:themeFill="background2" w:themeFillShade="E6"/>
              </w:rPr>
              <w:t xml:space="preserve"> /</w:t>
            </w:r>
          </w:p>
          <w:p w14:paraId="217EC601" w14:textId="3B42136C" w:rsidR="00B44677" w:rsidRPr="00244C87" w:rsidRDefault="00B44677" w:rsidP="00090977">
            <w:pPr>
              <w:jc w:val="center"/>
              <w:rPr>
                <w:rFonts w:ascii="Arial" w:hAnsi="Arial" w:cs="Arial"/>
                <w:b/>
                <w:bCs/>
                <w:sz w:val="28"/>
                <w:szCs w:val="28"/>
                <w:lang w:val="ru-RU"/>
              </w:rPr>
            </w:pPr>
            <w:r w:rsidRPr="00090977">
              <w:rPr>
                <w:rFonts w:ascii="Arial" w:hAnsi="Arial" w:cs="Arial"/>
                <w:b/>
                <w:bCs/>
                <w:sz w:val="24"/>
                <w:szCs w:val="24"/>
                <w:shd w:val="clear" w:color="auto" w:fill="D0CECE" w:themeFill="background2" w:themeFillShade="E6"/>
                <w:lang w:val="uk-UA"/>
              </w:rPr>
              <w:t>УГОДА-ЗАМОВЛЕННЯ</w:t>
            </w:r>
            <w:r w:rsidRPr="00090977">
              <w:rPr>
                <w:rFonts w:ascii="Arial" w:hAnsi="Arial" w:cs="Arial"/>
                <w:b/>
                <w:bCs/>
                <w:sz w:val="24"/>
                <w:szCs w:val="24"/>
                <w:lang w:val="uk-UA"/>
              </w:rPr>
              <w:t xml:space="preserve"> НА </w:t>
            </w:r>
            <w:r w:rsidR="00244C87">
              <w:rPr>
                <w:rFonts w:ascii="Arial" w:hAnsi="Arial" w:cs="Arial"/>
                <w:b/>
                <w:bCs/>
                <w:sz w:val="24"/>
                <w:szCs w:val="24"/>
                <w:lang w:val="uk-UA"/>
              </w:rPr>
              <w:t>НАДАННЯ ПОСЛУГ</w:t>
            </w:r>
          </w:p>
        </w:tc>
      </w:tr>
      <w:tr w:rsidR="00B44677" w:rsidRPr="006A38FF" w14:paraId="365751CC" w14:textId="77777777" w:rsidTr="00626233">
        <w:tc>
          <w:tcPr>
            <w:tcW w:w="11065" w:type="dxa"/>
            <w:gridSpan w:val="12"/>
            <w:tcBorders>
              <w:top w:val="single" w:sz="4" w:space="0" w:color="auto"/>
              <w:left w:val="single" w:sz="4" w:space="0" w:color="auto"/>
              <w:bottom w:val="nil"/>
              <w:right w:val="single" w:sz="4" w:space="0" w:color="auto"/>
            </w:tcBorders>
          </w:tcPr>
          <w:p w14:paraId="2DF8A178" w14:textId="77777777" w:rsidR="00B44677" w:rsidRPr="00244C87" w:rsidRDefault="00B44677" w:rsidP="00090977">
            <w:pPr>
              <w:rPr>
                <w:rFonts w:ascii="Arial" w:hAnsi="Arial" w:cs="Arial"/>
                <w:sz w:val="12"/>
                <w:szCs w:val="12"/>
                <w:lang w:val="ru-RU"/>
              </w:rPr>
            </w:pPr>
          </w:p>
        </w:tc>
      </w:tr>
      <w:tr w:rsidR="00B44677" w:rsidRPr="00090977" w14:paraId="43E76658" w14:textId="77777777" w:rsidTr="00626233">
        <w:tc>
          <w:tcPr>
            <w:tcW w:w="6294" w:type="dxa"/>
            <w:gridSpan w:val="6"/>
            <w:tcBorders>
              <w:top w:val="single" w:sz="4" w:space="0" w:color="auto"/>
              <w:left w:val="single" w:sz="4" w:space="0" w:color="auto"/>
              <w:bottom w:val="nil"/>
              <w:right w:val="single" w:sz="4" w:space="0" w:color="auto"/>
            </w:tcBorders>
            <w:shd w:val="clear" w:color="auto" w:fill="auto"/>
          </w:tcPr>
          <w:p w14:paraId="787C75EB" w14:textId="383FF92B" w:rsidR="00B44677" w:rsidRPr="00090977" w:rsidRDefault="0010446A" w:rsidP="00090977">
            <w:pPr>
              <w:rPr>
                <w:rFonts w:ascii="Arial" w:hAnsi="Arial" w:cs="Arial"/>
                <w:sz w:val="18"/>
                <w:szCs w:val="18"/>
              </w:rPr>
            </w:pPr>
            <w:r w:rsidRPr="00384616">
              <w:rPr>
                <w:rFonts w:ascii="Arial" w:hAnsi="Arial" w:cs="Arial"/>
                <w:b/>
                <w:bCs/>
                <w:sz w:val="18"/>
                <w:szCs w:val="18"/>
                <w:lang w:val="en-US"/>
              </w:rPr>
              <w:t>Service Provider</w:t>
            </w:r>
            <w:r w:rsidR="00B44677" w:rsidRPr="00384616">
              <w:rPr>
                <w:rFonts w:ascii="Arial" w:hAnsi="Arial" w:cs="Arial"/>
                <w:b/>
                <w:bCs/>
                <w:sz w:val="18"/>
                <w:szCs w:val="18"/>
              </w:rPr>
              <w:t>’s Details</w:t>
            </w:r>
            <w:r w:rsidRPr="00384616">
              <w:rPr>
                <w:rFonts w:ascii="Arial" w:hAnsi="Arial" w:cs="Arial"/>
                <w:b/>
                <w:bCs/>
                <w:sz w:val="18"/>
                <w:szCs w:val="18"/>
              </w:rPr>
              <w:t xml:space="preserve"> </w:t>
            </w:r>
            <w:r w:rsidRPr="00384616">
              <w:rPr>
                <w:rFonts w:ascii="Arial" w:hAnsi="Arial" w:cs="Arial"/>
                <w:b/>
                <w:bCs/>
                <w:sz w:val="18"/>
                <w:szCs w:val="18"/>
                <w:lang w:val="uk-UA"/>
              </w:rPr>
              <w:t xml:space="preserve">/ Реквізити Постачальника </w:t>
            </w:r>
            <w:r w:rsidR="009C4104">
              <w:rPr>
                <w:rFonts w:ascii="Arial" w:hAnsi="Arial" w:cs="Arial"/>
                <w:b/>
                <w:bCs/>
                <w:sz w:val="18"/>
                <w:szCs w:val="18"/>
                <w:lang w:val="uk-UA"/>
              </w:rPr>
              <w:t>п</w:t>
            </w:r>
            <w:r w:rsidRPr="00384616">
              <w:rPr>
                <w:rFonts w:ascii="Arial" w:hAnsi="Arial" w:cs="Arial"/>
                <w:b/>
                <w:bCs/>
                <w:sz w:val="18"/>
                <w:szCs w:val="18"/>
                <w:lang w:val="uk-UA"/>
              </w:rPr>
              <w:t>ослуг</w:t>
            </w:r>
            <w:r w:rsidR="00B44677" w:rsidRPr="00384616">
              <w:rPr>
                <w:rFonts w:ascii="Arial" w:hAnsi="Arial" w:cs="Arial"/>
                <w:b/>
                <w:bCs/>
                <w:sz w:val="18"/>
                <w:szCs w:val="18"/>
                <w:lang w:val="uk-UA"/>
              </w:rPr>
              <w:t>:</w:t>
            </w:r>
          </w:p>
        </w:tc>
        <w:tc>
          <w:tcPr>
            <w:tcW w:w="237" w:type="dxa"/>
            <w:tcBorders>
              <w:top w:val="nil"/>
              <w:left w:val="single" w:sz="4" w:space="0" w:color="auto"/>
              <w:bottom w:val="nil"/>
              <w:right w:val="single" w:sz="4" w:space="0" w:color="auto"/>
            </w:tcBorders>
          </w:tcPr>
          <w:p w14:paraId="59C4AFA8" w14:textId="77777777" w:rsidR="00B44677" w:rsidRPr="00090977" w:rsidRDefault="00B44677" w:rsidP="00090977">
            <w:pPr>
              <w:jc w:val="center"/>
              <w:rPr>
                <w:rFonts w:ascii="Arial" w:hAnsi="Arial" w:cs="Arial"/>
                <w:sz w:val="18"/>
                <w:szCs w:val="18"/>
              </w:rPr>
            </w:pPr>
          </w:p>
        </w:tc>
        <w:tc>
          <w:tcPr>
            <w:tcW w:w="4534" w:type="dxa"/>
            <w:gridSpan w:val="5"/>
            <w:tcBorders>
              <w:top w:val="single" w:sz="4" w:space="0" w:color="auto"/>
              <w:left w:val="single" w:sz="4" w:space="0" w:color="auto"/>
              <w:bottom w:val="nil"/>
              <w:right w:val="single" w:sz="4" w:space="0" w:color="auto"/>
            </w:tcBorders>
            <w:shd w:val="clear" w:color="auto" w:fill="auto"/>
          </w:tcPr>
          <w:p w14:paraId="5F7FC64D" w14:textId="35D61628" w:rsidR="00B44677" w:rsidRPr="00090977" w:rsidRDefault="0010446A" w:rsidP="00090977">
            <w:pPr>
              <w:rPr>
                <w:rFonts w:ascii="Arial" w:hAnsi="Arial" w:cs="Arial"/>
                <w:b/>
                <w:bCs/>
                <w:sz w:val="18"/>
                <w:szCs w:val="18"/>
              </w:rPr>
            </w:pPr>
            <w:r w:rsidRPr="00D82B7B">
              <w:rPr>
                <w:rFonts w:ascii="Arial" w:hAnsi="Arial" w:cs="Arial"/>
                <w:b/>
                <w:bCs/>
                <w:sz w:val="18"/>
                <w:szCs w:val="18"/>
              </w:rPr>
              <w:t>Ship/Deliver Purchase Goods/Service To</w:t>
            </w:r>
            <w:r>
              <w:rPr>
                <w:rFonts w:ascii="Arial" w:hAnsi="Arial" w:cs="Arial"/>
                <w:b/>
                <w:bCs/>
                <w:sz w:val="18"/>
                <w:szCs w:val="18"/>
                <w:lang w:val="en-US"/>
              </w:rPr>
              <w:t xml:space="preserve"> / </w:t>
            </w:r>
            <w:r w:rsidRPr="005B4E99">
              <w:rPr>
                <w:rFonts w:ascii="Arial" w:hAnsi="Arial" w:cs="Arial"/>
                <w:b/>
                <w:bCs/>
                <w:sz w:val="18"/>
                <w:szCs w:val="18"/>
                <w:lang w:val="uk-UA"/>
              </w:rPr>
              <w:t xml:space="preserve">Відправити/доставити </w:t>
            </w:r>
            <w:r>
              <w:rPr>
                <w:rFonts w:ascii="Arial" w:hAnsi="Arial" w:cs="Arial"/>
                <w:b/>
                <w:bCs/>
                <w:sz w:val="18"/>
                <w:szCs w:val="18"/>
                <w:lang w:val="uk-UA"/>
              </w:rPr>
              <w:t xml:space="preserve">придбані </w:t>
            </w:r>
            <w:r w:rsidRPr="005B4E99">
              <w:rPr>
                <w:rFonts w:ascii="Arial" w:hAnsi="Arial" w:cs="Arial"/>
                <w:b/>
                <w:bCs/>
                <w:sz w:val="18"/>
                <w:szCs w:val="18"/>
                <w:lang w:val="uk-UA"/>
              </w:rPr>
              <w:t>Товари/Послуги до:</w:t>
            </w:r>
          </w:p>
        </w:tc>
      </w:tr>
      <w:tr w:rsidR="00110358" w:rsidRPr="00090977" w14:paraId="036B0EF0" w14:textId="77777777" w:rsidTr="00722851">
        <w:tc>
          <w:tcPr>
            <w:tcW w:w="6294" w:type="dxa"/>
            <w:gridSpan w:val="6"/>
            <w:vMerge w:val="restart"/>
            <w:tcBorders>
              <w:top w:val="nil"/>
              <w:left w:val="single" w:sz="4" w:space="0" w:color="auto"/>
              <w:right w:val="single" w:sz="4" w:space="0" w:color="auto"/>
            </w:tcBorders>
            <w:shd w:val="clear" w:color="auto" w:fill="auto"/>
          </w:tcPr>
          <w:p w14:paraId="1F4E06CD" w14:textId="4444FCA9" w:rsidR="00110358" w:rsidRPr="00090977" w:rsidRDefault="00110358" w:rsidP="00090977">
            <w:pPr>
              <w:rPr>
                <w:rFonts w:ascii="Arial" w:hAnsi="Arial" w:cs="Arial"/>
                <w:sz w:val="16"/>
                <w:szCs w:val="16"/>
              </w:rPr>
            </w:pPr>
            <w:r w:rsidRPr="00D82B7B">
              <w:rPr>
                <w:rFonts w:ascii="Arial" w:hAnsi="Arial" w:cs="Arial"/>
                <w:color w:val="3333FF"/>
                <w:sz w:val="16"/>
                <w:szCs w:val="16"/>
              </w:rPr>
              <w:t>[insert full company details – full official name, registration number, address, full bank details]</w:t>
            </w:r>
            <w:r w:rsidRPr="005B4E99">
              <w:rPr>
                <w:rFonts w:ascii="Arial" w:hAnsi="Arial" w:cs="Arial"/>
                <w:color w:val="3333FF"/>
                <w:sz w:val="16"/>
                <w:szCs w:val="16"/>
                <w:lang w:val="uk-UA"/>
              </w:rPr>
              <w:t xml:space="preserve"> </w:t>
            </w:r>
            <w:r w:rsidRPr="00D82B7B">
              <w:rPr>
                <w:rFonts w:ascii="Arial" w:hAnsi="Arial" w:cs="Arial"/>
                <w:sz w:val="16"/>
                <w:szCs w:val="16"/>
                <w:lang w:val="uk-UA"/>
              </w:rPr>
              <w:t xml:space="preserve">/ </w:t>
            </w:r>
            <w:r w:rsidRPr="005B4E99">
              <w:rPr>
                <w:rFonts w:ascii="Arial" w:hAnsi="Arial" w:cs="Arial"/>
                <w:color w:val="3333FF"/>
                <w:sz w:val="16"/>
                <w:szCs w:val="16"/>
                <w:lang w:val="uk-UA"/>
              </w:rPr>
              <w:t>[зазначити повні реквізити компанії – повну офіційну назву, реєстраційний номер, адресу, повні банківські реквізити]</w:t>
            </w:r>
          </w:p>
        </w:tc>
        <w:tc>
          <w:tcPr>
            <w:tcW w:w="237" w:type="dxa"/>
            <w:tcBorders>
              <w:top w:val="nil"/>
              <w:left w:val="single" w:sz="4" w:space="0" w:color="auto"/>
              <w:bottom w:val="nil"/>
              <w:right w:val="single" w:sz="4" w:space="0" w:color="auto"/>
            </w:tcBorders>
          </w:tcPr>
          <w:p w14:paraId="0F67AF3B" w14:textId="77777777" w:rsidR="00110358" w:rsidRPr="00090977" w:rsidRDefault="00110358" w:rsidP="00090977">
            <w:pPr>
              <w:jc w:val="center"/>
              <w:rPr>
                <w:rFonts w:ascii="Arial" w:hAnsi="Arial" w:cs="Arial"/>
                <w:sz w:val="16"/>
                <w:szCs w:val="16"/>
              </w:rPr>
            </w:pPr>
          </w:p>
        </w:tc>
        <w:tc>
          <w:tcPr>
            <w:tcW w:w="4534" w:type="dxa"/>
            <w:gridSpan w:val="5"/>
            <w:tcBorders>
              <w:top w:val="nil"/>
              <w:left w:val="single" w:sz="4" w:space="0" w:color="auto"/>
              <w:bottom w:val="single" w:sz="4" w:space="0" w:color="auto"/>
              <w:right w:val="single" w:sz="4" w:space="0" w:color="auto"/>
            </w:tcBorders>
            <w:shd w:val="clear" w:color="auto" w:fill="auto"/>
          </w:tcPr>
          <w:p w14:paraId="5C3F4C9D" w14:textId="702F02BC" w:rsidR="00110358" w:rsidRPr="00090977" w:rsidRDefault="00110358" w:rsidP="007C0369">
            <w:pPr>
              <w:jc w:val="both"/>
              <w:rPr>
                <w:rFonts w:ascii="Arial" w:hAnsi="Arial" w:cs="Arial"/>
                <w:sz w:val="16"/>
                <w:szCs w:val="16"/>
              </w:rPr>
            </w:pPr>
            <w:r w:rsidRPr="00533E0F">
              <w:rPr>
                <w:rFonts w:ascii="Arial" w:hAnsi="Arial" w:cs="Arial"/>
                <w:color w:val="3333FF"/>
                <w:sz w:val="16"/>
                <w:szCs w:val="16"/>
                <w:lang w:val="uk-UA"/>
              </w:rPr>
              <w:t>[</w:t>
            </w:r>
            <w:r w:rsidRPr="00533E0F">
              <w:rPr>
                <w:rFonts w:ascii="Arial" w:hAnsi="Arial" w:cs="Arial"/>
                <w:color w:val="3333FF"/>
                <w:sz w:val="16"/>
                <w:szCs w:val="16"/>
              </w:rPr>
              <w:t>indicate</w:t>
            </w:r>
            <w:r w:rsidRPr="00533E0F">
              <w:rPr>
                <w:rFonts w:ascii="Arial" w:hAnsi="Arial" w:cs="Arial"/>
                <w:color w:val="3333FF"/>
                <w:sz w:val="16"/>
                <w:szCs w:val="16"/>
                <w:lang w:val="uk-UA"/>
              </w:rPr>
              <w:t xml:space="preserve"> </w:t>
            </w:r>
            <w:r w:rsidRPr="00533E0F">
              <w:rPr>
                <w:rFonts w:ascii="Arial" w:hAnsi="Arial" w:cs="Arial"/>
                <w:color w:val="3333FF"/>
                <w:sz w:val="16"/>
                <w:szCs w:val="16"/>
              </w:rPr>
              <w:t>place</w:t>
            </w:r>
            <w:r w:rsidRPr="00533E0F">
              <w:rPr>
                <w:rFonts w:ascii="Arial" w:hAnsi="Arial" w:cs="Arial"/>
                <w:color w:val="3333FF"/>
                <w:sz w:val="16"/>
                <w:szCs w:val="16"/>
                <w:lang w:val="uk-UA"/>
              </w:rPr>
              <w:t>/</w:t>
            </w:r>
            <w:r w:rsidRPr="00533E0F">
              <w:rPr>
                <w:rFonts w:ascii="Arial" w:hAnsi="Arial" w:cs="Arial"/>
                <w:color w:val="3333FF"/>
                <w:sz w:val="16"/>
                <w:szCs w:val="16"/>
              </w:rPr>
              <w:t>address</w:t>
            </w:r>
            <w:r w:rsidRPr="00533E0F">
              <w:rPr>
                <w:rFonts w:ascii="Arial" w:hAnsi="Arial" w:cs="Arial"/>
                <w:color w:val="3333FF"/>
                <w:sz w:val="16"/>
                <w:szCs w:val="16"/>
                <w:lang w:val="uk-UA"/>
              </w:rPr>
              <w:t xml:space="preserve"> </w:t>
            </w:r>
            <w:r w:rsidRPr="00533E0F">
              <w:rPr>
                <w:rFonts w:ascii="Arial" w:hAnsi="Arial" w:cs="Arial"/>
                <w:color w:val="3333FF"/>
                <w:sz w:val="16"/>
                <w:szCs w:val="16"/>
              </w:rPr>
              <w:t>where</w:t>
            </w:r>
            <w:r w:rsidRPr="00533E0F">
              <w:rPr>
                <w:rFonts w:ascii="Arial" w:hAnsi="Arial" w:cs="Arial"/>
                <w:color w:val="3333FF"/>
                <w:sz w:val="16"/>
                <w:szCs w:val="16"/>
                <w:lang w:val="uk-UA"/>
              </w:rPr>
              <w:t xml:space="preserve"> </w:t>
            </w:r>
            <w:r w:rsidRPr="00533E0F">
              <w:rPr>
                <w:rFonts w:ascii="Arial" w:hAnsi="Arial" w:cs="Arial"/>
                <w:color w:val="3333FF"/>
                <w:sz w:val="16"/>
                <w:szCs w:val="16"/>
              </w:rPr>
              <w:t>Services</w:t>
            </w:r>
            <w:r w:rsidRPr="00533E0F">
              <w:rPr>
                <w:rFonts w:ascii="Arial" w:hAnsi="Arial" w:cs="Arial"/>
                <w:color w:val="3333FF"/>
                <w:sz w:val="16"/>
                <w:szCs w:val="16"/>
                <w:lang w:val="uk-UA"/>
              </w:rPr>
              <w:t xml:space="preserve"> </w:t>
            </w:r>
            <w:r w:rsidRPr="00533E0F">
              <w:rPr>
                <w:rFonts w:ascii="Arial" w:hAnsi="Arial" w:cs="Arial"/>
                <w:color w:val="3333FF"/>
                <w:sz w:val="16"/>
                <w:szCs w:val="16"/>
              </w:rPr>
              <w:t>are</w:t>
            </w:r>
            <w:r w:rsidRPr="00533E0F">
              <w:rPr>
                <w:rFonts w:ascii="Arial" w:hAnsi="Arial" w:cs="Arial"/>
                <w:color w:val="3333FF"/>
                <w:sz w:val="16"/>
                <w:szCs w:val="16"/>
                <w:lang w:val="uk-UA"/>
              </w:rPr>
              <w:t xml:space="preserve"> </w:t>
            </w:r>
            <w:r w:rsidRPr="00533E0F">
              <w:rPr>
                <w:rFonts w:ascii="Arial" w:hAnsi="Arial" w:cs="Arial"/>
                <w:color w:val="3333FF"/>
                <w:sz w:val="16"/>
                <w:szCs w:val="16"/>
              </w:rPr>
              <w:t>expected</w:t>
            </w:r>
            <w:r w:rsidRPr="00533E0F">
              <w:rPr>
                <w:rFonts w:ascii="Arial" w:hAnsi="Arial" w:cs="Arial"/>
                <w:color w:val="3333FF"/>
                <w:sz w:val="16"/>
                <w:szCs w:val="16"/>
                <w:lang w:val="uk-UA"/>
              </w:rPr>
              <w:t xml:space="preserve"> </w:t>
            </w:r>
            <w:r w:rsidRPr="00533E0F">
              <w:rPr>
                <w:rFonts w:ascii="Arial" w:hAnsi="Arial" w:cs="Arial"/>
                <w:color w:val="3333FF"/>
                <w:sz w:val="16"/>
                <w:szCs w:val="16"/>
              </w:rPr>
              <w:t>to</w:t>
            </w:r>
            <w:r w:rsidRPr="00533E0F">
              <w:rPr>
                <w:rFonts w:ascii="Arial" w:hAnsi="Arial" w:cs="Arial"/>
                <w:color w:val="3333FF"/>
                <w:sz w:val="16"/>
                <w:szCs w:val="16"/>
                <w:lang w:val="uk-UA"/>
              </w:rPr>
              <w:t xml:space="preserve"> </w:t>
            </w:r>
            <w:r w:rsidRPr="00533E0F">
              <w:rPr>
                <w:rFonts w:ascii="Arial" w:hAnsi="Arial" w:cs="Arial"/>
                <w:color w:val="3333FF"/>
                <w:sz w:val="16"/>
                <w:szCs w:val="16"/>
              </w:rPr>
              <w:t>be</w:t>
            </w:r>
            <w:r w:rsidRPr="00533E0F">
              <w:rPr>
                <w:rFonts w:ascii="Arial" w:hAnsi="Arial" w:cs="Arial"/>
                <w:color w:val="3333FF"/>
                <w:sz w:val="16"/>
                <w:szCs w:val="16"/>
                <w:lang w:val="uk-UA"/>
              </w:rPr>
              <w:t xml:space="preserve"> </w:t>
            </w:r>
            <w:r w:rsidRPr="00533E0F">
              <w:rPr>
                <w:rFonts w:ascii="Arial" w:hAnsi="Arial" w:cs="Arial"/>
                <w:color w:val="3333FF"/>
                <w:sz w:val="16"/>
                <w:szCs w:val="16"/>
              </w:rPr>
              <w:t>provide</w:t>
            </w:r>
            <w:r w:rsidRPr="00533E0F">
              <w:rPr>
                <w:rFonts w:ascii="Arial" w:hAnsi="Arial" w:cs="Arial"/>
                <w:color w:val="3333FF"/>
                <w:sz w:val="16"/>
                <w:szCs w:val="16"/>
                <w:lang w:val="uk-UA"/>
              </w:rPr>
              <w:t xml:space="preserve"> </w:t>
            </w:r>
            <w:r w:rsidRPr="00533E0F">
              <w:rPr>
                <w:rFonts w:ascii="Arial" w:hAnsi="Arial" w:cs="Arial"/>
                <w:color w:val="3333FF"/>
                <w:sz w:val="16"/>
                <w:szCs w:val="16"/>
                <w:u w:val="single"/>
              </w:rPr>
              <w:t>and</w:t>
            </w:r>
            <w:r w:rsidRPr="00533E0F">
              <w:rPr>
                <w:rFonts w:ascii="Arial" w:hAnsi="Arial" w:cs="Arial"/>
                <w:color w:val="3333FF"/>
                <w:sz w:val="16"/>
                <w:szCs w:val="16"/>
                <w:u w:val="single"/>
                <w:lang w:val="uk-UA"/>
              </w:rPr>
              <w:t>/</w:t>
            </w:r>
            <w:r w:rsidRPr="00533E0F">
              <w:rPr>
                <w:rFonts w:ascii="Arial" w:hAnsi="Arial" w:cs="Arial"/>
                <w:color w:val="3333FF"/>
                <w:sz w:val="16"/>
                <w:szCs w:val="16"/>
                <w:u w:val="single"/>
              </w:rPr>
              <w:t>or</w:t>
            </w:r>
            <w:r w:rsidRPr="00533E0F">
              <w:rPr>
                <w:rFonts w:ascii="Arial" w:hAnsi="Arial" w:cs="Arial"/>
                <w:color w:val="3333FF"/>
                <w:sz w:val="16"/>
                <w:szCs w:val="16"/>
                <w:u w:val="single"/>
                <w:lang w:val="uk-UA"/>
              </w:rPr>
              <w:t xml:space="preserve"> </w:t>
            </w:r>
            <w:r w:rsidRPr="00533E0F">
              <w:rPr>
                <w:rFonts w:ascii="Arial" w:hAnsi="Arial" w:cs="Arial"/>
                <w:color w:val="3333FF"/>
                <w:sz w:val="16"/>
                <w:szCs w:val="16"/>
                <w:u w:val="single"/>
              </w:rPr>
              <w:t>add</w:t>
            </w:r>
            <w:r w:rsidRPr="00533E0F">
              <w:rPr>
                <w:rFonts w:ascii="Arial" w:hAnsi="Arial" w:cs="Arial"/>
                <w:color w:val="3333FF"/>
                <w:sz w:val="16"/>
                <w:szCs w:val="16"/>
                <w:u w:val="single"/>
                <w:lang w:val="uk-UA"/>
              </w:rPr>
              <w:t xml:space="preserve"> </w:t>
            </w:r>
            <w:r w:rsidRPr="00533E0F">
              <w:rPr>
                <w:rFonts w:ascii="Arial" w:hAnsi="Arial" w:cs="Arial"/>
                <w:color w:val="3333FF"/>
                <w:sz w:val="16"/>
                <w:szCs w:val="16"/>
                <w:u w:val="single"/>
              </w:rPr>
              <w:t>reference</w:t>
            </w:r>
            <w:r w:rsidRPr="00533E0F">
              <w:rPr>
                <w:rFonts w:ascii="Arial" w:hAnsi="Arial" w:cs="Arial"/>
                <w:color w:val="3333FF"/>
                <w:sz w:val="16"/>
                <w:szCs w:val="16"/>
                <w:u w:val="single"/>
                <w:lang w:val="uk-UA"/>
              </w:rPr>
              <w:t xml:space="preserve"> </w:t>
            </w:r>
            <w:r w:rsidRPr="00533E0F">
              <w:rPr>
                <w:rFonts w:ascii="Arial" w:hAnsi="Arial" w:cs="Arial"/>
                <w:color w:val="3333FF"/>
                <w:sz w:val="16"/>
                <w:szCs w:val="16"/>
                <w:u w:val="single"/>
              </w:rPr>
              <w:t>to</w:t>
            </w:r>
            <w:r w:rsidRPr="00533E0F">
              <w:rPr>
                <w:rFonts w:ascii="Arial" w:hAnsi="Arial" w:cs="Arial"/>
                <w:color w:val="3333FF"/>
                <w:sz w:val="16"/>
                <w:szCs w:val="16"/>
                <w:u w:val="single"/>
                <w:lang w:val="uk-UA"/>
              </w:rPr>
              <w:t xml:space="preserve"> </w:t>
            </w:r>
            <w:r w:rsidRPr="00533E0F">
              <w:rPr>
                <w:rFonts w:ascii="Arial" w:hAnsi="Arial" w:cs="Arial"/>
                <w:color w:val="3333FF"/>
                <w:sz w:val="16"/>
                <w:szCs w:val="16"/>
                <w:u w:val="single"/>
              </w:rPr>
              <w:t>respective</w:t>
            </w:r>
            <w:r w:rsidRPr="00533E0F">
              <w:rPr>
                <w:rFonts w:ascii="Arial" w:hAnsi="Arial" w:cs="Arial"/>
                <w:color w:val="3333FF"/>
                <w:sz w:val="16"/>
                <w:szCs w:val="16"/>
                <w:u w:val="single"/>
                <w:lang w:val="uk-UA"/>
              </w:rPr>
              <w:t xml:space="preserve"> </w:t>
            </w:r>
            <w:r w:rsidRPr="00533E0F">
              <w:rPr>
                <w:rFonts w:ascii="Arial" w:hAnsi="Arial" w:cs="Arial"/>
                <w:color w:val="3333FF"/>
                <w:sz w:val="16"/>
                <w:szCs w:val="16"/>
                <w:u w:val="single"/>
              </w:rPr>
              <w:t>annex</w:t>
            </w:r>
            <w:r w:rsidRPr="00533E0F">
              <w:rPr>
                <w:rFonts w:ascii="Arial" w:hAnsi="Arial" w:cs="Arial"/>
                <w:color w:val="3333FF"/>
                <w:sz w:val="16"/>
                <w:szCs w:val="16"/>
                <w:u w:val="single"/>
                <w:lang w:val="uk-UA"/>
              </w:rPr>
              <w:t xml:space="preserve"> </w:t>
            </w:r>
            <w:r w:rsidRPr="00533E0F">
              <w:rPr>
                <w:rFonts w:ascii="Arial" w:hAnsi="Arial" w:cs="Arial"/>
                <w:color w:val="3333FF"/>
                <w:sz w:val="16"/>
                <w:szCs w:val="16"/>
                <w:u w:val="single"/>
              </w:rPr>
              <w:t>to</w:t>
            </w:r>
            <w:r w:rsidRPr="00533E0F">
              <w:rPr>
                <w:rFonts w:ascii="Arial" w:hAnsi="Arial" w:cs="Arial"/>
                <w:color w:val="3333FF"/>
                <w:sz w:val="16"/>
                <w:szCs w:val="16"/>
                <w:u w:val="single"/>
                <w:lang w:val="uk-UA"/>
              </w:rPr>
              <w:t xml:space="preserve"> </w:t>
            </w:r>
            <w:r w:rsidRPr="00533E0F">
              <w:rPr>
                <w:rFonts w:ascii="Arial" w:hAnsi="Arial" w:cs="Arial"/>
                <w:color w:val="3333FF"/>
                <w:sz w:val="16"/>
                <w:szCs w:val="16"/>
                <w:u w:val="single"/>
              </w:rPr>
              <w:t>PO</w:t>
            </w:r>
            <w:r w:rsidRPr="00533E0F">
              <w:rPr>
                <w:rFonts w:ascii="Arial" w:hAnsi="Arial" w:cs="Arial"/>
                <w:color w:val="3333FF"/>
                <w:sz w:val="16"/>
                <w:szCs w:val="16"/>
                <w:u w:val="single"/>
                <w:lang w:val="uk-UA"/>
              </w:rPr>
              <w:t xml:space="preserve"> </w:t>
            </w:r>
            <w:r w:rsidRPr="00533E0F">
              <w:rPr>
                <w:rFonts w:ascii="Arial" w:hAnsi="Arial" w:cs="Arial"/>
                <w:color w:val="3333FF"/>
                <w:sz w:val="16"/>
                <w:szCs w:val="16"/>
                <w:u w:val="single"/>
              </w:rPr>
              <w:t>as</w:t>
            </w:r>
            <w:r w:rsidRPr="00533E0F">
              <w:rPr>
                <w:rFonts w:ascii="Arial" w:hAnsi="Arial" w:cs="Arial"/>
                <w:color w:val="3333FF"/>
                <w:sz w:val="16"/>
                <w:szCs w:val="16"/>
                <w:u w:val="single"/>
                <w:lang w:val="uk-UA"/>
              </w:rPr>
              <w:t xml:space="preserve"> </w:t>
            </w:r>
            <w:r w:rsidRPr="00533E0F">
              <w:rPr>
                <w:rFonts w:ascii="Arial" w:hAnsi="Arial" w:cs="Arial"/>
                <w:color w:val="3333FF"/>
                <w:sz w:val="16"/>
                <w:szCs w:val="16"/>
                <w:u w:val="single"/>
              </w:rPr>
              <w:t>applicable</w:t>
            </w:r>
            <w:r w:rsidRPr="00533E0F">
              <w:rPr>
                <w:rFonts w:ascii="Arial" w:hAnsi="Arial" w:cs="Arial"/>
                <w:color w:val="3333FF"/>
                <w:sz w:val="16"/>
                <w:szCs w:val="16"/>
                <w:lang w:val="uk-UA"/>
              </w:rPr>
              <w:t>]</w:t>
            </w:r>
            <w:r w:rsidRPr="005B4E99">
              <w:rPr>
                <w:rFonts w:ascii="Arial" w:hAnsi="Arial" w:cs="Arial"/>
                <w:sz w:val="16"/>
                <w:szCs w:val="16"/>
                <w:lang w:val="uk-UA"/>
              </w:rPr>
              <w:t xml:space="preserve"> / </w:t>
            </w:r>
            <w:r w:rsidRPr="005B4E99">
              <w:rPr>
                <w:rFonts w:ascii="Arial" w:hAnsi="Arial" w:cs="Arial"/>
                <w:color w:val="3333FF"/>
                <w:sz w:val="16"/>
                <w:szCs w:val="16"/>
                <w:lang w:val="uk-UA"/>
              </w:rPr>
              <w:t xml:space="preserve">[зазначити місце/адресу, </w:t>
            </w:r>
            <w:r>
              <w:rPr>
                <w:rFonts w:ascii="Arial" w:hAnsi="Arial" w:cs="Arial"/>
                <w:color w:val="3333FF"/>
                <w:sz w:val="16"/>
                <w:szCs w:val="16"/>
                <w:lang w:val="uk-UA"/>
              </w:rPr>
              <w:t xml:space="preserve">де </w:t>
            </w:r>
            <w:r w:rsidRPr="005B4E99">
              <w:rPr>
                <w:rFonts w:ascii="Arial" w:hAnsi="Arial" w:cs="Arial"/>
                <w:color w:val="3333FF"/>
                <w:sz w:val="16"/>
                <w:szCs w:val="16"/>
                <w:lang w:val="uk-UA"/>
              </w:rPr>
              <w:t>передбачається над</w:t>
            </w:r>
            <w:r>
              <w:rPr>
                <w:rFonts w:ascii="Arial" w:hAnsi="Arial" w:cs="Arial"/>
                <w:color w:val="3333FF"/>
                <w:sz w:val="16"/>
                <w:szCs w:val="16"/>
                <w:lang w:val="uk-UA"/>
              </w:rPr>
              <w:t>ання</w:t>
            </w:r>
            <w:r w:rsidRPr="005B4E99">
              <w:rPr>
                <w:rFonts w:ascii="Arial" w:hAnsi="Arial" w:cs="Arial"/>
                <w:color w:val="3333FF"/>
                <w:sz w:val="16"/>
                <w:szCs w:val="16"/>
                <w:lang w:val="uk-UA"/>
              </w:rPr>
              <w:t xml:space="preserve"> Послуг </w:t>
            </w:r>
            <w:r w:rsidRPr="005B4E99">
              <w:rPr>
                <w:rFonts w:ascii="Arial" w:hAnsi="Arial" w:cs="Arial"/>
                <w:color w:val="3333FF"/>
                <w:sz w:val="16"/>
                <w:szCs w:val="16"/>
                <w:u w:val="single"/>
                <w:lang w:val="uk-UA"/>
              </w:rPr>
              <w:t xml:space="preserve">та/або додати посилання на відповідний додаток до УЗ, </w:t>
            </w:r>
            <w:r>
              <w:rPr>
                <w:rFonts w:ascii="Arial" w:hAnsi="Arial" w:cs="Arial"/>
                <w:color w:val="3333FF"/>
                <w:sz w:val="16"/>
                <w:szCs w:val="16"/>
                <w:u w:val="single"/>
                <w:lang w:val="uk-UA"/>
              </w:rPr>
              <w:t>залежно від обставин</w:t>
            </w:r>
            <w:r w:rsidRPr="005B4E99">
              <w:rPr>
                <w:rFonts w:ascii="Arial" w:hAnsi="Arial" w:cs="Arial"/>
                <w:color w:val="3333FF"/>
                <w:sz w:val="16"/>
                <w:szCs w:val="16"/>
                <w:lang w:val="uk-UA"/>
              </w:rPr>
              <w:t>]</w:t>
            </w:r>
          </w:p>
        </w:tc>
      </w:tr>
      <w:tr w:rsidR="00110358" w:rsidRPr="00090977" w14:paraId="01A18CD6" w14:textId="77777777" w:rsidTr="00722851">
        <w:tc>
          <w:tcPr>
            <w:tcW w:w="6294" w:type="dxa"/>
            <w:gridSpan w:val="6"/>
            <w:vMerge/>
            <w:tcBorders>
              <w:left w:val="single" w:sz="4" w:space="0" w:color="auto"/>
              <w:right w:val="single" w:sz="4" w:space="0" w:color="auto"/>
            </w:tcBorders>
            <w:shd w:val="clear" w:color="auto" w:fill="auto"/>
          </w:tcPr>
          <w:p w14:paraId="3D28AFE1" w14:textId="77777777" w:rsidR="00110358" w:rsidRPr="00090977" w:rsidRDefault="00110358" w:rsidP="00090977">
            <w:pPr>
              <w:rPr>
                <w:rFonts w:ascii="Arial" w:hAnsi="Arial" w:cs="Arial"/>
                <w:sz w:val="12"/>
                <w:szCs w:val="12"/>
              </w:rPr>
            </w:pPr>
          </w:p>
        </w:tc>
        <w:tc>
          <w:tcPr>
            <w:tcW w:w="237" w:type="dxa"/>
            <w:tcBorders>
              <w:top w:val="nil"/>
              <w:left w:val="single" w:sz="4" w:space="0" w:color="auto"/>
              <w:bottom w:val="nil"/>
              <w:right w:val="nil"/>
            </w:tcBorders>
          </w:tcPr>
          <w:p w14:paraId="5CF02866" w14:textId="77777777" w:rsidR="00110358" w:rsidRPr="00090977" w:rsidRDefault="00110358" w:rsidP="00090977">
            <w:pPr>
              <w:jc w:val="center"/>
              <w:rPr>
                <w:rFonts w:ascii="Arial" w:hAnsi="Arial" w:cs="Arial"/>
                <w:sz w:val="12"/>
                <w:szCs w:val="12"/>
              </w:rPr>
            </w:pPr>
          </w:p>
        </w:tc>
        <w:tc>
          <w:tcPr>
            <w:tcW w:w="4534" w:type="dxa"/>
            <w:gridSpan w:val="5"/>
            <w:tcBorders>
              <w:top w:val="single" w:sz="4" w:space="0" w:color="auto"/>
              <w:left w:val="nil"/>
              <w:bottom w:val="single" w:sz="4" w:space="0" w:color="auto"/>
              <w:right w:val="single" w:sz="4" w:space="0" w:color="auto"/>
            </w:tcBorders>
          </w:tcPr>
          <w:p w14:paraId="3FD5A180" w14:textId="77777777" w:rsidR="00110358" w:rsidRPr="00090977" w:rsidRDefault="00110358" w:rsidP="00090977">
            <w:pPr>
              <w:rPr>
                <w:rFonts w:ascii="Arial" w:hAnsi="Arial" w:cs="Arial"/>
                <w:sz w:val="12"/>
                <w:szCs w:val="12"/>
              </w:rPr>
            </w:pPr>
          </w:p>
        </w:tc>
      </w:tr>
      <w:tr w:rsidR="00110358" w:rsidRPr="00090977" w14:paraId="4E485AE8" w14:textId="77777777" w:rsidTr="00722851">
        <w:tc>
          <w:tcPr>
            <w:tcW w:w="6294" w:type="dxa"/>
            <w:gridSpan w:val="6"/>
            <w:vMerge/>
            <w:tcBorders>
              <w:left w:val="single" w:sz="4" w:space="0" w:color="auto"/>
              <w:bottom w:val="nil"/>
              <w:right w:val="single" w:sz="4" w:space="0" w:color="auto"/>
            </w:tcBorders>
            <w:shd w:val="clear" w:color="auto" w:fill="auto"/>
          </w:tcPr>
          <w:p w14:paraId="1D1CEB73" w14:textId="21AFF6CD" w:rsidR="00110358" w:rsidRPr="00AD2D3F" w:rsidRDefault="00110358" w:rsidP="00090977">
            <w:pPr>
              <w:rPr>
                <w:rFonts w:ascii="Arial" w:hAnsi="Arial" w:cs="Arial"/>
                <w:b/>
                <w:bCs/>
                <w:sz w:val="18"/>
                <w:szCs w:val="18"/>
              </w:rPr>
            </w:pPr>
          </w:p>
        </w:tc>
        <w:tc>
          <w:tcPr>
            <w:tcW w:w="237" w:type="dxa"/>
            <w:tcBorders>
              <w:top w:val="nil"/>
              <w:left w:val="single" w:sz="4" w:space="0" w:color="auto"/>
              <w:bottom w:val="nil"/>
              <w:right w:val="single" w:sz="4" w:space="0" w:color="auto"/>
            </w:tcBorders>
          </w:tcPr>
          <w:p w14:paraId="7981543F" w14:textId="77777777" w:rsidR="00110358" w:rsidRPr="00090977" w:rsidRDefault="00110358" w:rsidP="00090977">
            <w:pPr>
              <w:jc w:val="center"/>
              <w:rPr>
                <w:rFonts w:ascii="Arial" w:hAnsi="Arial" w:cs="Arial"/>
                <w:sz w:val="18"/>
                <w:szCs w:val="18"/>
              </w:rPr>
            </w:pPr>
          </w:p>
        </w:tc>
        <w:tc>
          <w:tcPr>
            <w:tcW w:w="4534" w:type="dxa"/>
            <w:gridSpan w:val="5"/>
            <w:tcBorders>
              <w:top w:val="single" w:sz="4" w:space="0" w:color="auto"/>
              <w:left w:val="single" w:sz="4" w:space="0" w:color="auto"/>
              <w:bottom w:val="single" w:sz="4" w:space="0" w:color="auto"/>
              <w:right w:val="single" w:sz="4" w:space="0" w:color="auto"/>
            </w:tcBorders>
          </w:tcPr>
          <w:p w14:paraId="50A11250" w14:textId="69150805" w:rsidR="00110358" w:rsidRPr="00090977" w:rsidRDefault="00110358" w:rsidP="00090977">
            <w:pPr>
              <w:rPr>
                <w:rFonts w:ascii="Arial" w:hAnsi="Arial" w:cs="Arial"/>
                <w:b/>
                <w:bCs/>
                <w:sz w:val="18"/>
                <w:szCs w:val="18"/>
              </w:rPr>
            </w:pPr>
            <w:r w:rsidRPr="00090977">
              <w:rPr>
                <w:rFonts w:ascii="Arial" w:hAnsi="Arial" w:cs="Arial"/>
                <w:b/>
                <w:bCs/>
                <w:sz w:val="18"/>
                <w:szCs w:val="18"/>
              </w:rPr>
              <w:t xml:space="preserve">Send Invoice To / </w:t>
            </w:r>
            <w:r w:rsidRPr="00090977">
              <w:rPr>
                <w:rFonts w:ascii="Arial" w:hAnsi="Arial" w:cs="Arial"/>
                <w:b/>
                <w:bCs/>
                <w:sz w:val="18"/>
                <w:szCs w:val="18"/>
                <w:lang w:val="uk-UA"/>
              </w:rPr>
              <w:t>Рахунок виставляється для:</w:t>
            </w:r>
          </w:p>
        </w:tc>
      </w:tr>
      <w:tr w:rsidR="00D42346" w:rsidRPr="006A38FF" w14:paraId="61946658" w14:textId="77777777" w:rsidTr="00110358">
        <w:trPr>
          <w:trHeight w:val="58"/>
        </w:trPr>
        <w:tc>
          <w:tcPr>
            <w:tcW w:w="6294" w:type="dxa"/>
            <w:gridSpan w:val="6"/>
            <w:tcBorders>
              <w:top w:val="nil"/>
              <w:left w:val="single" w:sz="4" w:space="0" w:color="auto"/>
              <w:bottom w:val="nil"/>
              <w:right w:val="single" w:sz="4" w:space="0" w:color="auto"/>
            </w:tcBorders>
            <w:shd w:val="clear" w:color="auto" w:fill="auto"/>
          </w:tcPr>
          <w:p w14:paraId="48D459F0" w14:textId="769BE37F" w:rsidR="00D42346" w:rsidRPr="00AD2D3F" w:rsidRDefault="00D42346" w:rsidP="00090977">
            <w:pPr>
              <w:rPr>
                <w:rFonts w:ascii="Arial" w:hAnsi="Arial" w:cs="Arial"/>
                <w:sz w:val="16"/>
                <w:szCs w:val="16"/>
              </w:rPr>
            </w:pPr>
          </w:p>
        </w:tc>
        <w:tc>
          <w:tcPr>
            <w:tcW w:w="237" w:type="dxa"/>
            <w:vMerge w:val="restart"/>
            <w:tcBorders>
              <w:top w:val="nil"/>
              <w:left w:val="single" w:sz="4" w:space="0" w:color="auto"/>
              <w:bottom w:val="nil"/>
              <w:right w:val="single" w:sz="4" w:space="0" w:color="auto"/>
            </w:tcBorders>
          </w:tcPr>
          <w:p w14:paraId="158B15FF" w14:textId="77777777" w:rsidR="00D42346" w:rsidRPr="00090977" w:rsidRDefault="00D42346" w:rsidP="00090977">
            <w:pPr>
              <w:jc w:val="center"/>
              <w:rPr>
                <w:rFonts w:ascii="Arial" w:hAnsi="Arial" w:cs="Arial"/>
                <w:sz w:val="16"/>
                <w:szCs w:val="16"/>
              </w:rPr>
            </w:pPr>
          </w:p>
        </w:tc>
        <w:tc>
          <w:tcPr>
            <w:tcW w:w="4534" w:type="dxa"/>
            <w:gridSpan w:val="5"/>
            <w:vMerge w:val="restart"/>
            <w:tcBorders>
              <w:top w:val="nil"/>
              <w:left w:val="single" w:sz="4" w:space="0" w:color="auto"/>
              <w:bottom w:val="single" w:sz="4" w:space="0" w:color="auto"/>
              <w:right w:val="single" w:sz="4" w:space="0" w:color="auto"/>
            </w:tcBorders>
          </w:tcPr>
          <w:p w14:paraId="57DEE304" w14:textId="77777777" w:rsidR="007C0369" w:rsidRPr="00090977" w:rsidRDefault="007C0369" w:rsidP="007C0369">
            <w:pPr>
              <w:jc w:val="both"/>
              <w:rPr>
                <w:rFonts w:ascii="Arial" w:hAnsi="Arial" w:cs="Arial"/>
                <w:sz w:val="16"/>
                <w:szCs w:val="16"/>
              </w:rPr>
            </w:pPr>
            <w:r w:rsidRPr="00090977">
              <w:rPr>
                <w:rFonts w:ascii="Arial" w:hAnsi="Arial" w:cs="Arial"/>
                <w:sz w:val="16"/>
                <w:szCs w:val="16"/>
              </w:rPr>
              <w:t>International Organization for Migration, Mission in Ukraine,</w:t>
            </w:r>
          </w:p>
          <w:p w14:paraId="1CB7F469" w14:textId="77777777" w:rsidR="007C0369" w:rsidRPr="00090977" w:rsidRDefault="007C0369" w:rsidP="007C0369">
            <w:pPr>
              <w:jc w:val="both"/>
              <w:rPr>
                <w:rFonts w:ascii="Arial" w:hAnsi="Arial" w:cs="Arial"/>
                <w:sz w:val="16"/>
                <w:szCs w:val="16"/>
              </w:rPr>
            </w:pPr>
            <w:r w:rsidRPr="00090977">
              <w:rPr>
                <w:rFonts w:ascii="Arial" w:hAnsi="Arial" w:cs="Arial"/>
                <w:sz w:val="16"/>
                <w:szCs w:val="16"/>
              </w:rPr>
              <w:t xml:space="preserve">8, Mykhailivska Street, Kyiv, 01001, Ukraine / </w:t>
            </w:r>
          </w:p>
          <w:p w14:paraId="58281F75" w14:textId="77777777" w:rsidR="007C0369" w:rsidRPr="00090977" w:rsidRDefault="007C0369" w:rsidP="007C0369">
            <w:pPr>
              <w:jc w:val="both"/>
              <w:rPr>
                <w:rFonts w:ascii="Arial" w:hAnsi="Arial" w:cs="Arial"/>
                <w:sz w:val="16"/>
                <w:szCs w:val="16"/>
                <w:lang w:val="uk-UA"/>
              </w:rPr>
            </w:pPr>
            <w:r w:rsidRPr="00090977">
              <w:rPr>
                <w:rFonts w:ascii="Arial" w:hAnsi="Arial" w:cs="Arial"/>
                <w:sz w:val="16"/>
                <w:szCs w:val="16"/>
                <w:lang w:val="uk-UA"/>
              </w:rPr>
              <w:t xml:space="preserve">Міжнародна організація з міграції, Представництво в Україні, </w:t>
            </w:r>
          </w:p>
          <w:p w14:paraId="4E850EC4" w14:textId="646D948A" w:rsidR="00D42346" w:rsidRPr="00090977" w:rsidRDefault="007C0369" w:rsidP="00C51FE1">
            <w:pPr>
              <w:jc w:val="both"/>
              <w:rPr>
                <w:rFonts w:ascii="Arial" w:hAnsi="Arial" w:cs="Arial"/>
                <w:sz w:val="16"/>
                <w:szCs w:val="16"/>
                <w:lang w:val="ru-RU"/>
              </w:rPr>
            </w:pPr>
            <w:r w:rsidRPr="00090977">
              <w:rPr>
                <w:rFonts w:ascii="Arial" w:hAnsi="Arial" w:cs="Arial"/>
                <w:sz w:val="16"/>
                <w:szCs w:val="16"/>
                <w:lang w:val="uk-UA"/>
              </w:rPr>
              <w:t>вул. Михайлівська, 8, м. Київ, 01001, Україна</w:t>
            </w:r>
          </w:p>
        </w:tc>
      </w:tr>
      <w:tr w:rsidR="00D42346" w:rsidRPr="00090977" w14:paraId="41113462" w14:textId="77777777" w:rsidTr="00626233">
        <w:trPr>
          <w:trHeight w:val="246"/>
        </w:trPr>
        <w:tc>
          <w:tcPr>
            <w:tcW w:w="6294" w:type="dxa"/>
            <w:gridSpan w:val="6"/>
            <w:tcBorders>
              <w:top w:val="nil"/>
              <w:left w:val="single" w:sz="4" w:space="0" w:color="auto"/>
              <w:bottom w:val="nil"/>
              <w:right w:val="single" w:sz="4" w:space="0" w:color="auto"/>
            </w:tcBorders>
            <w:shd w:val="clear" w:color="auto" w:fill="auto"/>
          </w:tcPr>
          <w:p w14:paraId="1FBFEF9F" w14:textId="63E5C0EC" w:rsidR="00D42346" w:rsidRPr="00AD2D3F" w:rsidRDefault="0010446A" w:rsidP="00090977">
            <w:pPr>
              <w:rPr>
                <w:rFonts w:ascii="Arial" w:hAnsi="Arial" w:cs="Arial"/>
                <w:b/>
                <w:bCs/>
                <w:sz w:val="18"/>
                <w:szCs w:val="18"/>
              </w:rPr>
            </w:pPr>
            <w:r w:rsidRPr="00384616">
              <w:rPr>
                <w:rFonts w:ascii="Arial" w:hAnsi="Arial" w:cs="Arial"/>
                <w:b/>
                <w:bCs/>
                <w:sz w:val="18"/>
                <w:szCs w:val="18"/>
              </w:rPr>
              <w:t>Service Provider</w:t>
            </w:r>
            <w:r w:rsidR="00D42346" w:rsidRPr="00384616">
              <w:rPr>
                <w:rFonts w:ascii="Arial" w:hAnsi="Arial" w:cs="Arial"/>
                <w:b/>
                <w:bCs/>
                <w:sz w:val="18"/>
                <w:szCs w:val="18"/>
              </w:rPr>
              <w:t>'s Contact Person</w:t>
            </w:r>
            <w:r w:rsidR="007C0369" w:rsidRPr="00384616">
              <w:rPr>
                <w:rFonts w:ascii="Arial" w:hAnsi="Arial" w:cs="Arial"/>
                <w:b/>
                <w:bCs/>
                <w:sz w:val="18"/>
                <w:szCs w:val="18"/>
              </w:rPr>
              <w:t xml:space="preserve"> / </w:t>
            </w:r>
            <w:r w:rsidR="007C0369" w:rsidRPr="006313D3">
              <w:rPr>
                <w:rFonts w:ascii="Arial" w:hAnsi="Arial" w:cs="Arial"/>
                <w:b/>
                <w:bCs/>
                <w:sz w:val="18"/>
                <w:szCs w:val="18"/>
                <w:lang w:val="ru-RU"/>
              </w:rPr>
              <w:t>Контактна</w:t>
            </w:r>
            <w:r w:rsidR="007C0369" w:rsidRPr="006313D3">
              <w:rPr>
                <w:rFonts w:ascii="Arial" w:hAnsi="Arial" w:cs="Arial"/>
                <w:b/>
                <w:bCs/>
                <w:sz w:val="18"/>
                <w:szCs w:val="18"/>
              </w:rPr>
              <w:t xml:space="preserve"> </w:t>
            </w:r>
            <w:r w:rsidR="007C0369" w:rsidRPr="006313D3">
              <w:rPr>
                <w:rFonts w:ascii="Arial" w:hAnsi="Arial" w:cs="Arial"/>
                <w:b/>
                <w:bCs/>
                <w:sz w:val="18"/>
                <w:szCs w:val="18"/>
                <w:lang w:val="ru-RU"/>
              </w:rPr>
              <w:t>особа</w:t>
            </w:r>
            <w:r w:rsidR="007C0369" w:rsidRPr="006313D3">
              <w:rPr>
                <w:rFonts w:ascii="Arial" w:hAnsi="Arial" w:cs="Arial"/>
                <w:b/>
                <w:bCs/>
                <w:sz w:val="18"/>
                <w:szCs w:val="18"/>
              </w:rPr>
              <w:t xml:space="preserve"> </w:t>
            </w:r>
            <w:r w:rsidR="007C0369" w:rsidRPr="00384616">
              <w:rPr>
                <w:rFonts w:ascii="Arial" w:hAnsi="Arial" w:cs="Arial"/>
                <w:b/>
                <w:bCs/>
                <w:sz w:val="18"/>
                <w:szCs w:val="18"/>
                <w:lang w:val="ru-RU"/>
              </w:rPr>
              <w:t>Постачальника</w:t>
            </w:r>
            <w:r w:rsidR="007C0369" w:rsidRPr="00384616">
              <w:rPr>
                <w:rFonts w:ascii="Arial" w:hAnsi="Arial" w:cs="Arial"/>
                <w:b/>
                <w:bCs/>
                <w:sz w:val="18"/>
                <w:szCs w:val="18"/>
              </w:rPr>
              <w:t xml:space="preserve"> </w:t>
            </w:r>
            <w:r w:rsidR="009C4104">
              <w:rPr>
                <w:rFonts w:ascii="Arial" w:hAnsi="Arial" w:cs="Arial"/>
                <w:b/>
                <w:bCs/>
                <w:sz w:val="18"/>
                <w:szCs w:val="18"/>
                <w:lang w:val="ru-RU"/>
              </w:rPr>
              <w:t>п</w:t>
            </w:r>
            <w:r w:rsidR="007C0369" w:rsidRPr="00384616">
              <w:rPr>
                <w:rFonts w:ascii="Arial" w:hAnsi="Arial" w:cs="Arial"/>
                <w:b/>
                <w:bCs/>
                <w:sz w:val="18"/>
                <w:szCs w:val="18"/>
                <w:lang w:val="ru-RU"/>
              </w:rPr>
              <w:t>ослуг</w:t>
            </w:r>
            <w:r w:rsidR="00D42346" w:rsidRPr="00384616">
              <w:rPr>
                <w:rFonts w:ascii="Arial" w:hAnsi="Arial" w:cs="Arial"/>
                <w:b/>
                <w:bCs/>
                <w:sz w:val="18"/>
                <w:szCs w:val="18"/>
              </w:rPr>
              <w:t>:</w:t>
            </w:r>
          </w:p>
        </w:tc>
        <w:tc>
          <w:tcPr>
            <w:tcW w:w="237" w:type="dxa"/>
            <w:vMerge/>
            <w:tcBorders>
              <w:top w:val="nil"/>
              <w:left w:val="single" w:sz="4" w:space="0" w:color="auto"/>
              <w:bottom w:val="nil"/>
              <w:right w:val="single" w:sz="4" w:space="0" w:color="auto"/>
            </w:tcBorders>
          </w:tcPr>
          <w:p w14:paraId="21586627" w14:textId="77777777" w:rsidR="00D42346" w:rsidRPr="00090977" w:rsidRDefault="00D42346" w:rsidP="00090977">
            <w:pPr>
              <w:jc w:val="center"/>
              <w:rPr>
                <w:rFonts w:ascii="Arial" w:hAnsi="Arial" w:cs="Arial"/>
                <w:sz w:val="16"/>
                <w:szCs w:val="16"/>
              </w:rPr>
            </w:pPr>
          </w:p>
        </w:tc>
        <w:tc>
          <w:tcPr>
            <w:tcW w:w="4534" w:type="dxa"/>
            <w:gridSpan w:val="5"/>
            <w:vMerge/>
            <w:tcBorders>
              <w:top w:val="nil"/>
              <w:left w:val="single" w:sz="4" w:space="0" w:color="auto"/>
              <w:bottom w:val="single" w:sz="4" w:space="0" w:color="auto"/>
              <w:right w:val="single" w:sz="4" w:space="0" w:color="auto"/>
            </w:tcBorders>
          </w:tcPr>
          <w:p w14:paraId="5753B345" w14:textId="77777777" w:rsidR="00D42346" w:rsidRPr="00090977" w:rsidRDefault="00D42346" w:rsidP="00090977">
            <w:pPr>
              <w:rPr>
                <w:rFonts w:ascii="Arial" w:hAnsi="Arial" w:cs="Arial"/>
                <w:sz w:val="16"/>
                <w:szCs w:val="16"/>
              </w:rPr>
            </w:pPr>
          </w:p>
        </w:tc>
      </w:tr>
      <w:tr w:rsidR="00D42346" w:rsidRPr="00090977" w14:paraId="2659C0C3" w14:textId="77777777" w:rsidTr="00626233">
        <w:trPr>
          <w:trHeight w:val="246"/>
        </w:trPr>
        <w:tc>
          <w:tcPr>
            <w:tcW w:w="6294" w:type="dxa"/>
            <w:gridSpan w:val="6"/>
            <w:tcBorders>
              <w:top w:val="nil"/>
              <w:left w:val="single" w:sz="4" w:space="0" w:color="auto"/>
              <w:bottom w:val="single" w:sz="4" w:space="0" w:color="auto"/>
              <w:right w:val="single" w:sz="4" w:space="0" w:color="auto"/>
            </w:tcBorders>
            <w:shd w:val="clear" w:color="auto" w:fill="auto"/>
          </w:tcPr>
          <w:p w14:paraId="4C137708" w14:textId="2408B27D" w:rsidR="00D42346" w:rsidRPr="00090977" w:rsidRDefault="007C0369" w:rsidP="00090977">
            <w:pPr>
              <w:rPr>
                <w:rFonts w:ascii="Arial" w:hAnsi="Arial" w:cs="Arial"/>
                <w:sz w:val="16"/>
                <w:szCs w:val="16"/>
              </w:rPr>
            </w:pPr>
            <w:r w:rsidRPr="00D82B7B">
              <w:rPr>
                <w:rFonts w:ascii="Arial" w:hAnsi="Arial" w:cs="Arial"/>
                <w:color w:val="3333FF"/>
                <w:sz w:val="16"/>
                <w:szCs w:val="16"/>
              </w:rPr>
              <w:t>[insert details of contact person – name, email]</w:t>
            </w:r>
            <w:r w:rsidRPr="005B4E99">
              <w:rPr>
                <w:rFonts w:ascii="Arial" w:hAnsi="Arial" w:cs="Arial"/>
                <w:color w:val="3333FF"/>
                <w:sz w:val="16"/>
                <w:szCs w:val="16"/>
                <w:lang w:val="uk-UA"/>
              </w:rPr>
              <w:t xml:space="preserve"> / [зазначити дані контактної особи – ім’я, ел. адреса]</w:t>
            </w:r>
          </w:p>
        </w:tc>
        <w:tc>
          <w:tcPr>
            <w:tcW w:w="237" w:type="dxa"/>
            <w:vMerge/>
            <w:tcBorders>
              <w:top w:val="nil"/>
              <w:left w:val="single" w:sz="4" w:space="0" w:color="auto"/>
              <w:bottom w:val="nil"/>
              <w:right w:val="single" w:sz="4" w:space="0" w:color="auto"/>
            </w:tcBorders>
          </w:tcPr>
          <w:p w14:paraId="21CA492C" w14:textId="77777777" w:rsidR="00D42346" w:rsidRPr="00090977" w:rsidRDefault="00D42346" w:rsidP="00090977">
            <w:pPr>
              <w:jc w:val="center"/>
              <w:rPr>
                <w:rFonts w:ascii="Arial" w:hAnsi="Arial" w:cs="Arial"/>
                <w:sz w:val="16"/>
                <w:szCs w:val="16"/>
              </w:rPr>
            </w:pPr>
          </w:p>
        </w:tc>
        <w:tc>
          <w:tcPr>
            <w:tcW w:w="4534" w:type="dxa"/>
            <w:gridSpan w:val="5"/>
            <w:vMerge/>
            <w:tcBorders>
              <w:top w:val="nil"/>
              <w:left w:val="single" w:sz="4" w:space="0" w:color="auto"/>
              <w:bottom w:val="single" w:sz="4" w:space="0" w:color="auto"/>
              <w:right w:val="single" w:sz="4" w:space="0" w:color="auto"/>
            </w:tcBorders>
          </w:tcPr>
          <w:p w14:paraId="6865D999" w14:textId="77777777" w:rsidR="00D42346" w:rsidRPr="00090977" w:rsidRDefault="00D42346" w:rsidP="00090977">
            <w:pPr>
              <w:rPr>
                <w:rFonts w:ascii="Arial" w:hAnsi="Arial" w:cs="Arial"/>
                <w:sz w:val="16"/>
                <w:szCs w:val="16"/>
              </w:rPr>
            </w:pPr>
          </w:p>
        </w:tc>
      </w:tr>
      <w:tr w:rsidR="00D42346" w:rsidRPr="00090977" w14:paraId="166A7E18" w14:textId="77777777" w:rsidTr="005717DE">
        <w:trPr>
          <w:trHeight w:val="56"/>
        </w:trPr>
        <w:tc>
          <w:tcPr>
            <w:tcW w:w="6294" w:type="dxa"/>
            <w:gridSpan w:val="6"/>
            <w:tcBorders>
              <w:top w:val="single" w:sz="4" w:space="0" w:color="auto"/>
              <w:left w:val="single" w:sz="4" w:space="0" w:color="auto"/>
              <w:bottom w:val="single" w:sz="4" w:space="0" w:color="auto"/>
              <w:right w:val="nil"/>
            </w:tcBorders>
          </w:tcPr>
          <w:p w14:paraId="15272273" w14:textId="77777777" w:rsidR="00D42346" w:rsidRPr="00090977" w:rsidRDefault="00D42346" w:rsidP="00090977">
            <w:pPr>
              <w:rPr>
                <w:rFonts w:ascii="Arial" w:hAnsi="Arial" w:cs="Arial"/>
                <w:sz w:val="12"/>
                <w:szCs w:val="12"/>
              </w:rPr>
            </w:pPr>
          </w:p>
        </w:tc>
        <w:tc>
          <w:tcPr>
            <w:tcW w:w="237" w:type="dxa"/>
            <w:tcBorders>
              <w:top w:val="nil"/>
              <w:left w:val="nil"/>
              <w:bottom w:val="nil"/>
              <w:right w:val="nil"/>
            </w:tcBorders>
          </w:tcPr>
          <w:p w14:paraId="19615F82" w14:textId="77777777" w:rsidR="00D42346" w:rsidRPr="00090977" w:rsidRDefault="00D42346" w:rsidP="00090977">
            <w:pPr>
              <w:jc w:val="center"/>
              <w:rPr>
                <w:rFonts w:ascii="Arial" w:hAnsi="Arial" w:cs="Arial"/>
                <w:sz w:val="12"/>
                <w:szCs w:val="12"/>
              </w:rPr>
            </w:pPr>
          </w:p>
        </w:tc>
        <w:tc>
          <w:tcPr>
            <w:tcW w:w="4534" w:type="dxa"/>
            <w:gridSpan w:val="5"/>
            <w:tcBorders>
              <w:top w:val="single" w:sz="4" w:space="0" w:color="auto"/>
              <w:left w:val="nil"/>
              <w:bottom w:val="single" w:sz="4" w:space="0" w:color="auto"/>
              <w:right w:val="single" w:sz="4" w:space="0" w:color="auto"/>
            </w:tcBorders>
          </w:tcPr>
          <w:p w14:paraId="727BE76F" w14:textId="77777777" w:rsidR="00D42346" w:rsidRPr="00090977" w:rsidRDefault="00D42346" w:rsidP="00090977">
            <w:pPr>
              <w:rPr>
                <w:rFonts w:ascii="Arial" w:hAnsi="Arial" w:cs="Arial"/>
                <w:sz w:val="12"/>
                <w:szCs w:val="12"/>
              </w:rPr>
            </w:pPr>
          </w:p>
        </w:tc>
      </w:tr>
      <w:tr w:rsidR="00D42346" w:rsidRPr="00090977" w14:paraId="1B091FA1" w14:textId="77777777" w:rsidTr="00626233">
        <w:tc>
          <w:tcPr>
            <w:tcW w:w="6294" w:type="dxa"/>
            <w:gridSpan w:val="6"/>
            <w:tcBorders>
              <w:top w:val="single" w:sz="4" w:space="0" w:color="auto"/>
              <w:left w:val="single" w:sz="4" w:space="0" w:color="auto"/>
              <w:bottom w:val="nil"/>
              <w:right w:val="single" w:sz="4" w:space="0" w:color="auto"/>
            </w:tcBorders>
            <w:shd w:val="clear" w:color="auto" w:fill="auto"/>
          </w:tcPr>
          <w:p w14:paraId="0E74206F" w14:textId="09583D1F" w:rsidR="00D42346" w:rsidRPr="00090977" w:rsidRDefault="0010446A" w:rsidP="00090977">
            <w:pPr>
              <w:rPr>
                <w:rFonts w:ascii="Arial" w:hAnsi="Arial" w:cs="Arial"/>
                <w:b/>
                <w:bCs/>
                <w:sz w:val="18"/>
                <w:szCs w:val="18"/>
              </w:rPr>
            </w:pPr>
            <w:r w:rsidRPr="002F1B01">
              <w:rPr>
                <w:rFonts w:ascii="Arial" w:hAnsi="Arial" w:cs="Arial"/>
                <w:b/>
                <w:bCs/>
                <w:sz w:val="18"/>
                <w:szCs w:val="18"/>
              </w:rPr>
              <w:t>Terms of Payment / Умови оплати:</w:t>
            </w:r>
          </w:p>
        </w:tc>
        <w:tc>
          <w:tcPr>
            <w:tcW w:w="237" w:type="dxa"/>
            <w:tcBorders>
              <w:top w:val="nil"/>
              <w:left w:val="single" w:sz="4" w:space="0" w:color="auto"/>
              <w:bottom w:val="nil"/>
              <w:right w:val="single" w:sz="4" w:space="0" w:color="auto"/>
            </w:tcBorders>
          </w:tcPr>
          <w:p w14:paraId="180D0144" w14:textId="77777777" w:rsidR="00D42346" w:rsidRPr="00090977" w:rsidRDefault="00D42346" w:rsidP="00090977">
            <w:pPr>
              <w:jc w:val="center"/>
              <w:rPr>
                <w:rFonts w:ascii="Arial" w:hAnsi="Arial" w:cs="Arial"/>
                <w:sz w:val="18"/>
                <w:szCs w:val="18"/>
              </w:rPr>
            </w:pPr>
          </w:p>
        </w:tc>
        <w:tc>
          <w:tcPr>
            <w:tcW w:w="4534" w:type="dxa"/>
            <w:gridSpan w:val="5"/>
            <w:tcBorders>
              <w:top w:val="single" w:sz="4" w:space="0" w:color="auto"/>
              <w:left w:val="single" w:sz="4" w:space="0" w:color="auto"/>
              <w:bottom w:val="nil"/>
              <w:right w:val="single" w:sz="4" w:space="0" w:color="auto"/>
            </w:tcBorders>
            <w:shd w:val="clear" w:color="auto" w:fill="auto"/>
          </w:tcPr>
          <w:p w14:paraId="16822D1B" w14:textId="5B158A79" w:rsidR="00D42346" w:rsidRPr="00090977" w:rsidRDefault="0010446A" w:rsidP="00090977">
            <w:pPr>
              <w:rPr>
                <w:rFonts w:ascii="Arial" w:hAnsi="Arial" w:cs="Arial"/>
                <w:b/>
                <w:bCs/>
                <w:sz w:val="18"/>
                <w:szCs w:val="18"/>
              </w:rPr>
            </w:pPr>
            <w:r w:rsidRPr="00533E0F">
              <w:rPr>
                <w:rFonts w:ascii="Arial" w:hAnsi="Arial" w:cs="Arial"/>
                <w:b/>
                <w:bCs/>
                <w:sz w:val="18"/>
                <w:szCs w:val="18"/>
              </w:rPr>
              <w:t>Delivery Schedule</w:t>
            </w:r>
            <w:r>
              <w:rPr>
                <w:rFonts w:ascii="Arial" w:hAnsi="Arial" w:cs="Arial"/>
                <w:b/>
                <w:bCs/>
                <w:sz w:val="18"/>
                <w:szCs w:val="18"/>
                <w:lang w:val="uk-UA"/>
              </w:rPr>
              <w:t xml:space="preserve"> / </w:t>
            </w:r>
            <w:r w:rsidRPr="005B4E99">
              <w:rPr>
                <w:rFonts w:ascii="Arial" w:hAnsi="Arial" w:cs="Arial"/>
                <w:b/>
                <w:bCs/>
                <w:sz w:val="18"/>
                <w:szCs w:val="18"/>
                <w:lang w:val="uk-UA"/>
              </w:rPr>
              <w:t>Графік п</w:t>
            </w:r>
            <w:r>
              <w:rPr>
                <w:rFonts w:ascii="Arial" w:hAnsi="Arial" w:cs="Arial"/>
                <w:b/>
                <w:bCs/>
                <w:sz w:val="18"/>
                <w:szCs w:val="18"/>
                <w:lang w:val="uk-UA"/>
              </w:rPr>
              <w:t>остачання</w:t>
            </w:r>
            <w:r w:rsidRPr="005B4E99">
              <w:rPr>
                <w:rFonts w:ascii="Arial" w:hAnsi="Arial" w:cs="Arial"/>
                <w:b/>
                <w:bCs/>
                <w:sz w:val="18"/>
                <w:szCs w:val="18"/>
                <w:lang w:val="uk-UA"/>
              </w:rPr>
              <w:t>:</w:t>
            </w:r>
          </w:p>
        </w:tc>
      </w:tr>
      <w:tr w:rsidR="007C0369" w:rsidRPr="006A38FF" w14:paraId="5460A96B" w14:textId="77777777" w:rsidTr="00626233">
        <w:tc>
          <w:tcPr>
            <w:tcW w:w="6294" w:type="dxa"/>
            <w:gridSpan w:val="6"/>
            <w:tcBorders>
              <w:top w:val="nil"/>
              <w:left w:val="single" w:sz="4" w:space="0" w:color="auto"/>
              <w:bottom w:val="single" w:sz="4" w:space="0" w:color="auto"/>
              <w:right w:val="single" w:sz="4" w:space="0" w:color="auto"/>
            </w:tcBorders>
            <w:shd w:val="clear" w:color="auto" w:fill="auto"/>
          </w:tcPr>
          <w:p w14:paraId="74D5E52E" w14:textId="2D576796" w:rsidR="006313D3" w:rsidRPr="00384616" w:rsidRDefault="006313D3" w:rsidP="007C0369">
            <w:pPr>
              <w:jc w:val="both"/>
              <w:rPr>
                <w:rFonts w:ascii="Arial" w:hAnsi="Arial" w:cs="Arial"/>
                <w:color w:val="3333FF"/>
                <w:sz w:val="16"/>
                <w:szCs w:val="16"/>
              </w:rPr>
            </w:pPr>
            <w:bookmarkStart w:id="0" w:name="_Hlk72390992"/>
            <w:r w:rsidRPr="00384616">
              <w:rPr>
                <w:rFonts w:ascii="Arial" w:hAnsi="Arial" w:cs="Arial"/>
                <w:color w:val="3333FF"/>
                <w:sz w:val="16"/>
                <w:szCs w:val="16"/>
              </w:rPr>
              <w:t xml:space="preserve">[insert the detailed description of terms of payment, samples of recommended wording are given below / </w:t>
            </w:r>
            <w:r w:rsidRPr="00384616">
              <w:rPr>
                <w:rFonts w:ascii="Arial" w:hAnsi="Arial" w:cs="Arial"/>
                <w:color w:val="3333FF"/>
                <w:sz w:val="16"/>
                <w:szCs w:val="16"/>
                <w:lang w:val="uk-UA"/>
              </w:rPr>
              <w:t>додати детальний опис умов оплати, зразки рекомендованих формулювань наведені нижче</w:t>
            </w:r>
            <w:r w:rsidRPr="00384616">
              <w:rPr>
                <w:rFonts w:ascii="Arial" w:hAnsi="Arial" w:cs="Arial"/>
                <w:color w:val="3333FF"/>
                <w:sz w:val="16"/>
                <w:szCs w:val="16"/>
              </w:rPr>
              <w:t>]</w:t>
            </w:r>
          </w:p>
          <w:p w14:paraId="64AE3610" w14:textId="77777777" w:rsidR="006313D3" w:rsidRDefault="006313D3" w:rsidP="007C0369">
            <w:pPr>
              <w:jc w:val="both"/>
              <w:rPr>
                <w:rFonts w:ascii="Arial" w:hAnsi="Arial" w:cs="Arial"/>
                <w:sz w:val="16"/>
                <w:szCs w:val="16"/>
              </w:rPr>
            </w:pPr>
          </w:p>
          <w:p w14:paraId="3CFF13FC" w14:textId="4CC60B59" w:rsidR="007C0369" w:rsidRPr="00AB5A17" w:rsidRDefault="007C0369" w:rsidP="007C0369">
            <w:pPr>
              <w:jc w:val="both"/>
              <w:rPr>
                <w:rFonts w:ascii="Arial" w:hAnsi="Arial" w:cs="Arial"/>
                <w:sz w:val="16"/>
                <w:szCs w:val="16"/>
              </w:rPr>
            </w:pPr>
            <w:r w:rsidRPr="00AB5A17">
              <w:rPr>
                <w:rFonts w:ascii="Arial" w:hAnsi="Arial" w:cs="Arial"/>
                <w:sz w:val="16"/>
                <w:szCs w:val="16"/>
              </w:rPr>
              <w:t xml:space="preserve">The all-inclusive </w:t>
            </w:r>
            <w:r w:rsidRPr="00AB5A17">
              <w:rPr>
                <w:rFonts w:ascii="Arial" w:hAnsi="Arial" w:cs="Arial"/>
                <w:b/>
                <w:bCs/>
                <w:sz w:val="16"/>
                <w:szCs w:val="16"/>
              </w:rPr>
              <w:t>Service Fee</w:t>
            </w:r>
            <w:r w:rsidRPr="00AB5A17">
              <w:rPr>
                <w:rFonts w:ascii="Arial" w:hAnsi="Arial" w:cs="Arial"/>
                <w:sz w:val="16"/>
                <w:szCs w:val="16"/>
              </w:rPr>
              <w:t xml:space="preserve"> for the Services under this Purchase Order (PO) shall be </w:t>
            </w:r>
            <w:r w:rsidRPr="00AB5A17">
              <w:rPr>
                <w:rFonts w:ascii="Arial" w:hAnsi="Arial" w:cs="Arial"/>
                <w:b/>
                <w:bCs/>
                <w:color w:val="3333FF"/>
                <w:sz w:val="16"/>
                <w:szCs w:val="16"/>
              </w:rPr>
              <w:t>[currency code and amount in numbers]</w:t>
            </w:r>
            <w:r w:rsidRPr="00AB5A17">
              <w:rPr>
                <w:rFonts w:ascii="Arial" w:hAnsi="Arial" w:cs="Arial"/>
                <w:sz w:val="16"/>
                <w:szCs w:val="16"/>
              </w:rPr>
              <w:t xml:space="preserve"> </w:t>
            </w:r>
            <w:r w:rsidRPr="00AB5A17">
              <w:rPr>
                <w:rFonts w:ascii="Arial" w:hAnsi="Arial" w:cs="Arial"/>
                <w:i/>
                <w:iCs/>
                <w:color w:val="3333FF"/>
                <w:sz w:val="16"/>
                <w:szCs w:val="16"/>
              </w:rPr>
              <w:t>([amount in words and currency in words]</w:t>
            </w:r>
            <w:r w:rsidRPr="00AB5A17">
              <w:rPr>
                <w:rFonts w:ascii="Arial" w:hAnsi="Arial" w:cs="Arial"/>
                <w:sz w:val="16"/>
                <w:szCs w:val="16"/>
              </w:rPr>
              <w:t xml:space="preserve">) which is the total charge to IOM. </w:t>
            </w:r>
            <w:bookmarkEnd w:id="0"/>
            <w:r w:rsidRPr="00AB5A17">
              <w:rPr>
                <w:rFonts w:ascii="Arial" w:hAnsi="Arial" w:cs="Arial"/>
                <w:sz w:val="16"/>
                <w:szCs w:val="16"/>
              </w:rPr>
              <w:t xml:space="preserve">The Service Provider shall invoice IOM upon completion of all the Services, certified by acceptance act. The invoice shall include: </w:t>
            </w:r>
            <w:r w:rsidRPr="00AB5A17">
              <w:rPr>
                <w:rFonts w:ascii="Arial" w:hAnsi="Arial" w:cs="Arial"/>
                <w:color w:val="3333FF"/>
                <w:sz w:val="16"/>
                <w:szCs w:val="16"/>
              </w:rPr>
              <w:t xml:space="preserve">[services provided, hourly rate, number of hours billed, (add/delete as necessary)] </w:t>
            </w:r>
            <w:r w:rsidRPr="00AB5A17">
              <w:rPr>
                <w:rFonts w:ascii="Arial" w:hAnsi="Arial" w:cs="Arial"/>
                <w:sz w:val="16"/>
                <w:szCs w:val="16"/>
              </w:rPr>
              <w:t xml:space="preserve">and shall be accompanied by the acceptance act, </w:t>
            </w:r>
            <w:r w:rsidRPr="00AB5A17">
              <w:rPr>
                <w:rFonts w:ascii="Arial" w:hAnsi="Arial" w:cs="Arial"/>
                <w:color w:val="3333FF"/>
                <w:sz w:val="16"/>
                <w:szCs w:val="16"/>
              </w:rPr>
              <w:t xml:space="preserve">[insert other supporting files – </w:t>
            </w:r>
            <w:r w:rsidRPr="007C0369">
              <w:rPr>
                <w:rFonts w:ascii="Arial" w:hAnsi="Arial" w:cs="Arial"/>
                <w:color w:val="3333FF"/>
                <w:sz w:val="16"/>
                <w:szCs w:val="16"/>
              </w:rPr>
              <w:t>executive estimate</w:t>
            </w:r>
            <w:r>
              <w:rPr>
                <w:rFonts w:ascii="Arial" w:hAnsi="Arial" w:cs="Arial"/>
                <w:color w:val="3333FF"/>
                <w:sz w:val="16"/>
                <w:szCs w:val="16"/>
                <w:lang w:val="en-US"/>
              </w:rPr>
              <w:t>s</w:t>
            </w:r>
            <w:r>
              <w:rPr>
                <w:rFonts w:ascii="Arial" w:hAnsi="Arial" w:cs="Arial"/>
                <w:color w:val="3333FF"/>
                <w:sz w:val="16"/>
                <w:szCs w:val="16"/>
              </w:rPr>
              <w:t xml:space="preserve">, </w:t>
            </w:r>
            <w:r w:rsidRPr="00AB5A17">
              <w:rPr>
                <w:rFonts w:ascii="Arial" w:hAnsi="Arial" w:cs="Arial"/>
                <w:color w:val="3333FF"/>
                <w:sz w:val="16"/>
                <w:szCs w:val="16"/>
              </w:rPr>
              <w:t>reports</w:t>
            </w:r>
            <w:r>
              <w:rPr>
                <w:rFonts w:ascii="Arial" w:hAnsi="Arial" w:cs="Arial"/>
                <w:color w:val="3333FF"/>
                <w:sz w:val="16"/>
                <w:szCs w:val="16"/>
              </w:rPr>
              <w:t xml:space="preserve">, </w:t>
            </w:r>
            <w:r w:rsidRPr="00AB5A17">
              <w:rPr>
                <w:rFonts w:ascii="Arial" w:hAnsi="Arial" w:cs="Arial"/>
                <w:color w:val="3333FF"/>
                <w:sz w:val="16"/>
                <w:szCs w:val="16"/>
              </w:rPr>
              <w:t>presentations etc. (</w:t>
            </w:r>
            <w:r>
              <w:rPr>
                <w:rFonts w:ascii="Arial" w:hAnsi="Arial" w:cs="Arial"/>
                <w:color w:val="3333FF"/>
                <w:sz w:val="16"/>
                <w:szCs w:val="16"/>
              </w:rPr>
              <w:t>as</w:t>
            </w:r>
            <w:r w:rsidRPr="00AB5A17">
              <w:rPr>
                <w:rFonts w:ascii="Arial" w:hAnsi="Arial" w:cs="Arial"/>
                <w:color w:val="3333FF"/>
                <w:sz w:val="16"/>
                <w:szCs w:val="16"/>
              </w:rPr>
              <w:t xml:space="preserve"> applicable)]. </w:t>
            </w:r>
            <w:r w:rsidRPr="00AB5A17">
              <w:rPr>
                <w:rFonts w:ascii="Arial" w:hAnsi="Arial" w:cs="Arial"/>
                <w:sz w:val="16"/>
                <w:szCs w:val="16"/>
              </w:rPr>
              <w:t xml:space="preserve">The Service Fee shall become due after IOM's receipt and approval of the invoice within </w:t>
            </w:r>
            <w:r w:rsidRPr="00AB5A17">
              <w:rPr>
                <w:rFonts w:ascii="Arial" w:hAnsi="Arial" w:cs="Arial"/>
                <w:color w:val="3333FF"/>
                <w:sz w:val="16"/>
                <w:szCs w:val="16"/>
              </w:rPr>
              <w:t xml:space="preserve">[insert number of days in numbers] </w:t>
            </w:r>
            <w:r w:rsidRPr="00AB5A17">
              <w:rPr>
                <w:rFonts w:ascii="Arial" w:hAnsi="Arial" w:cs="Arial"/>
                <w:i/>
                <w:iCs/>
                <w:color w:val="3333FF"/>
                <w:sz w:val="16"/>
                <w:szCs w:val="16"/>
              </w:rPr>
              <w:t>([write figure in words]</w:t>
            </w:r>
            <w:r w:rsidRPr="00AB5A17">
              <w:rPr>
                <w:rFonts w:ascii="Arial" w:hAnsi="Arial" w:cs="Arial"/>
                <w:sz w:val="16"/>
                <w:szCs w:val="16"/>
              </w:rPr>
              <w:t xml:space="preserve">) days. Payment shall be made in </w:t>
            </w:r>
            <w:r w:rsidRPr="00AB5A17">
              <w:rPr>
                <w:rFonts w:ascii="Arial" w:hAnsi="Arial" w:cs="Arial"/>
                <w:color w:val="3333FF"/>
                <w:sz w:val="16"/>
                <w:szCs w:val="16"/>
              </w:rPr>
              <w:t xml:space="preserve">[indicate currency] </w:t>
            </w:r>
            <w:r w:rsidRPr="00AB5A17">
              <w:rPr>
                <w:rFonts w:ascii="Arial" w:hAnsi="Arial" w:cs="Arial"/>
                <w:sz w:val="16"/>
                <w:szCs w:val="16"/>
              </w:rPr>
              <w:t xml:space="preserve">by bank transfer. </w:t>
            </w:r>
            <w:r w:rsidRPr="00AB5A17">
              <w:rPr>
                <w:rFonts w:ascii="Arial" w:hAnsi="Arial" w:cs="Arial"/>
                <w:i/>
                <w:iCs/>
                <w:sz w:val="16"/>
                <w:szCs w:val="16"/>
              </w:rPr>
              <w:t>[</w:t>
            </w:r>
            <w:r w:rsidRPr="00AB5A17">
              <w:rPr>
                <w:rFonts w:ascii="Arial" w:hAnsi="Arial" w:cs="Arial"/>
                <w:i/>
                <w:iCs/>
                <w:color w:val="3333FF"/>
                <w:sz w:val="16"/>
                <w:szCs w:val="16"/>
              </w:rPr>
              <w:t xml:space="preserve">if payment currency differs from contracted currency, replace the last sentence with the following – </w:t>
            </w:r>
            <w:r w:rsidRPr="00AB5A17">
              <w:rPr>
                <w:rFonts w:ascii="Arial" w:hAnsi="Arial" w:cs="Arial"/>
                <w:i/>
                <w:iCs/>
                <w:sz w:val="16"/>
                <w:szCs w:val="16"/>
              </w:rPr>
              <w:t>“</w:t>
            </w:r>
            <w:r w:rsidRPr="00AB5A17">
              <w:rPr>
                <w:rFonts w:ascii="Arial" w:hAnsi="Arial" w:cs="Arial"/>
                <w:sz w:val="16"/>
                <w:szCs w:val="16"/>
              </w:rPr>
              <w:t xml:space="preserve">Payment shall be made in </w:t>
            </w:r>
            <w:r w:rsidRPr="00AB5A17">
              <w:rPr>
                <w:rFonts w:ascii="Arial" w:hAnsi="Arial" w:cs="Arial"/>
                <w:color w:val="3333FF"/>
                <w:sz w:val="16"/>
                <w:szCs w:val="16"/>
              </w:rPr>
              <w:t xml:space="preserve">[indicate currency] </w:t>
            </w:r>
            <w:r w:rsidRPr="00AB5A17">
              <w:rPr>
                <w:rFonts w:ascii="Arial" w:hAnsi="Arial" w:cs="Arial"/>
                <w:sz w:val="16"/>
                <w:szCs w:val="16"/>
              </w:rPr>
              <w:t>according to the United Nations operational rate of exchange at the date of payment, by bank transfer.</w:t>
            </w:r>
            <w:r w:rsidRPr="00AB5A17">
              <w:rPr>
                <w:rFonts w:ascii="Arial" w:hAnsi="Arial" w:cs="Arial"/>
                <w:i/>
                <w:iCs/>
                <w:sz w:val="16"/>
                <w:szCs w:val="16"/>
              </w:rPr>
              <w:t>”]</w:t>
            </w:r>
            <w:r w:rsidRPr="00AB5A17">
              <w:rPr>
                <w:rFonts w:ascii="Arial" w:hAnsi="Arial" w:cs="Arial"/>
                <w:sz w:val="16"/>
                <w:szCs w:val="16"/>
              </w:rPr>
              <w:t xml:space="preserve">. </w:t>
            </w:r>
          </w:p>
          <w:p w14:paraId="20AE703C" w14:textId="77777777" w:rsidR="007C0369" w:rsidRPr="00AB5A17" w:rsidRDefault="007C0369" w:rsidP="007C0369">
            <w:pPr>
              <w:jc w:val="both"/>
              <w:rPr>
                <w:rFonts w:ascii="Arial" w:hAnsi="Arial" w:cs="Arial"/>
                <w:sz w:val="16"/>
                <w:szCs w:val="16"/>
              </w:rPr>
            </w:pPr>
          </w:p>
          <w:p w14:paraId="5F145E6C" w14:textId="77777777" w:rsidR="007C0369" w:rsidRPr="00AB5A17" w:rsidRDefault="007C0369" w:rsidP="007C0369">
            <w:pPr>
              <w:jc w:val="both"/>
              <w:rPr>
                <w:rFonts w:ascii="Arial" w:hAnsi="Arial" w:cs="Arial"/>
                <w:i/>
                <w:iCs/>
                <w:sz w:val="16"/>
                <w:szCs w:val="16"/>
              </w:rPr>
            </w:pPr>
            <w:r w:rsidRPr="00AB5A17">
              <w:rPr>
                <w:rFonts w:ascii="Arial" w:hAnsi="Arial" w:cs="Arial"/>
                <w:i/>
                <w:iCs/>
                <w:sz w:val="16"/>
                <w:szCs w:val="16"/>
              </w:rPr>
              <w:t xml:space="preserve">Note: In case of progressive payment to use the following: </w:t>
            </w:r>
          </w:p>
          <w:p w14:paraId="2B775104" w14:textId="77777777" w:rsidR="007C0369" w:rsidRPr="00AB5A17" w:rsidRDefault="007C0369" w:rsidP="007C0369">
            <w:pPr>
              <w:jc w:val="both"/>
              <w:rPr>
                <w:rFonts w:ascii="Arial" w:hAnsi="Arial" w:cs="Arial"/>
                <w:sz w:val="16"/>
                <w:szCs w:val="16"/>
              </w:rPr>
            </w:pPr>
            <w:r w:rsidRPr="00AB5A17">
              <w:rPr>
                <w:rFonts w:ascii="Arial" w:hAnsi="Arial" w:cs="Arial"/>
                <w:sz w:val="16"/>
                <w:szCs w:val="16"/>
              </w:rPr>
              <w:t xml:space="preserve">The all-inclusive </w:t>
            </w:r>
            <w:r w:rsidRPr="00AB5A17">
              <w:rPr>
                <w:rFonts w:ascii="Arial" w:hAnsi="Arial" w:cs="Arial"/>
                <w:b/>
                <w:bCs/>
                <w:sz w:val="16"/>
                <w:szCs w:val="16"/>
              </w:rPr>
              <w:t xml:space="preserve">Service Fee </w:t>
            </w:r>
            <w:r w:rsidRPr="00AB5A17">
              <w:rPr>
                <w:rFonts w:ascii="Arial" w:hAnsi="Arial" w:cs="Arial"/>
                <w:sz w:val="16"/>
                <w:szCs w:val="16"/>
              </w:rPr>
              <w:t xml:space="preserve">for the Services under this Purchase Order (PO) shall be </w:t>
            </w:r>
            <w:r w:rsidRPr="00AB5A17">
              <w:rPr>
                <w:rFonts w:ascii="Arial" w:hAnsi="Arial" w:cs="Arial"/>
                <w:b/>
                <w:bCs/>
                <w:color w:val="3333FF"/>
                <w:sz w:val="16"/>
                <w:szCs w:val="16"/>
              </w:rPr>
              <w:t>[currency code and amount in numbers]</w:t>
            </w:r>
            <w:r w:rsidRPr="00AB5A17">
              <w:rPr>
                <w:rFonts w:ascii="Arial" w:hAnsi="Arial" w:cs="Arial"/>
                <w:sz w:val="16"/>
                <w:szCs w:val="16"/>
              </w:rPr>
              <w:t xml:space="preserve"> </w:t>
            </w:r>
            <w:r w:rsidRPr="00AB5A17">
              <w:rPr>
                <w:rFonts w:ascii="Arial" w:hAnsi="Arial" w:cs="Arial"/>
                <w:i/>
                <w:iCs/>
                <w:color w:val="3333FF"/>
                <w:sz w:val="16"/>
                <w:szCs w:val="16"/>
              </w:rPr>
              <w:t>([amount in words and currency in words]</w:t>
            </w:r>
            <w:r w:rsidRPr="00AB5A17">
              <w:rPr>
                <w:rFonts w:ascii="Arial" w:hAnsi="Arial" w:cs="Arial"/>
                <w:sz w:val="16"/>
                <w:szCs w:val="16"/>
              </w:rPr>
              <w:t xml:space="preserve">) which is the total charge to IOM. </w:t>
            </w:r>
          </w:p>
          <w:p w14:paraId="1B6BE2FE" w14:textId="3307F840" w:rsidR="007C0369" w:rsidRPr="00AB5A17" w:rsidRDefault="007C0369" w:rsidP="007C0369">
            <w:pPr>
              <w:jc w:val="both"/>
              <w:rPr>
                <w:rFonts w:ascii="Arial" w:hAnsi="Arial" w:cs="Arial"/>
                <w:sz w:val="16"/>
                <w:szCs w:val="16"/>
              </w:rPr>
            </w:pPr>
            <w:bookmarkStart w:id="1" w:name="_Hlk72391177"/>
            <w:bookmarkStart w:id="2" w:name="_Hlk72391023"/>
            <w:r w:rsidRPr="00AB5A17">
              <w:rPr>
                <w:rFonts w:ascii="Arial" w:hAnsi="Arial" w:cs="Arial"/>
                <w:sz w:val="16"/>
                <w:szCs w:val="16"/>
              </w:rPr>
              <w:t xml:space="preserve">The </w:t>
            </w:r>
            <w:r w:rsidRPr="00AB5A17">
              <w:rPr>
                <w:rFonts w:ascii="Arial" w:hAnsi="Arial" w:cs="Arial"/>
                <w:b/>
                <w:bCs/>
                <w:sz w:val="16"/>
                <w:szCs w:val="16"/>
              </w:rPr>
              <w:t xml:space="preserve">first instalment </w:t>
            </w:r>
            <w:r w:rsidRPr="00AB5A17">
              <w:rPr>
                <w:rFonts w:ascii="Arial" w:hAnsi="Arial" w:cs="Arial"/>
                <w:sz w:val="16"/>
                <w:szCs w:val="16"/>
              </w:rPr>
              <w:t xml:space="preserve">in the amount of </w:t>
            </w:r>
            <w:r w:rsidRPr="00AB5A17">
              <w:rPr>
                <w:rFonts w:ascii="Arial" w:hAnsi="Arial" w:cs="Arial"/>
                <w:b/>
                <w:bCs/>
                <w:color w:val="3333FF"/>
                <w:sz w:val="16"/>
                <w:szCs w:val="16"/>
              </w:rPr>
              <w:t>[currency code and amount in numbers]</w:t>
            </w:r>
            <w:r w:rsidRPr="00AB5A17">
              <w:rPr>
                <w:rFonts w:ascii="Arial" w:hAnsi="Arial" w:cs="Arial"/>
                <w:sz w:val="16"/>
                <w:szCs w:val="16"/>
              </w:rPr>
              <w:t xml:space="preserve"> </w:t>
            </w:r>
            <w:r w:rsidRPr="00AB5A17">
              <w:rPr>
                <w:rFonts w:ascii="Arial" w:hAnsi="Arial" w:cs="Arial"/>
                <w:i/>
                <w:iCs/>
                <w:color w:val="3333FF"/>
                <w:sz w:val="16"/>
                <w:szCs w:val="16"/>
              </w:rPr>
              <w:t>([amount in words and currency in words]</w:t>
            </w:r>
            <w:r w:rsidRPr="00AB5A17">
              <w:rPr>
                <w:rFonts w:ascii="Arial" w:hAnsi="Arial" w:cs="Arial"/>
                <w:sz w:val="16"/>
                <w:szCs w:val="16"/>
              </w:rPr>
              <w:t xml:space="preserve">) shall become due </w:t>
            </w:r>
            <w:r w:rsidRPr="00AB5A17">
              <w:rPr>
                <w:rFonts w:ascii="Arial" w:hAnsi="Arial" w:cs="Arial"/>
                <w:color w:val="3333FF"/>
                <w:sz w:val="16"/>
                <w:szCs w:val="16"/>
              </w:rPr>
              <w:t xml:space="preserve">[insert number of days in numbers] </w:t>
            </w:r>
            <w:r w:rsidRPr="00AB5A17">
              <w:rPr>
                <w:rFonts w:ascii="Arial" w:hAnsi="Arial" w:cs="Arial"/>
                <w:i/>
                <w:iCs/>
                <w:color w:val="3333FF"/>
                <w:sz w:val="16"/>
                <w:szCs w:val="16"/>
              </w:rPr>
              <w:t>([write figure in words]</w:t>
            </w:r>
            <w:r w:rsidRPr="00AB5A17">
              <w:rPr>
                <w:rFonts w:ascii="Arial" w:hAnsi="Arial" w:cs="Arial"/>
                <w:sz w:val="16"/>
                <w:szCs w:val="16"/>
              </w:rPr>
              <w:t xml:space="preserve">) calendar days after </w:t>
            </w:r>
            <w:bookmarkEnd w:id="1"/>
            <w:r w:rsidRPr="00AB5A17">
              <w:rPr>
                <w:rFonts w:ascii="Arial" w:hAnsi="Arial" w:cs="Arial"/>
                <w:sz w:val="16"/>
                <w:szCs w:val="16"/>
              </w:rPr>
              <w:t xml:space="preserve">the </w:t>
            </w:r>
            <w:bookmarkEnd w:id="2"/>
            <w:r w:rsidRPr="00AB5A17">
              <w:rPr>
                <w:rFonts w:ascii="Arial" w:hAnsi="Arial" w:cs="Arial"/>
                <w:sz w:val="16"/>
                <w:szCs w:val="16"/>
              </w:rPr>
              <w:t xml:space="preserve">completion </w:t>
            </w:r>
            <w:r w:rsidRPr="00AB5A17">
              <w:rPr>
                <w:rFonts w:ascii="Arial" w:hAnsi="Arial" w:cs="Arial"/>
                <w:color w:val="3333FF"/>
                <w:sz w:val="16"/>
                <w:szCs w:val="16"/>
              </w:rPr>
              <w:t>of the first [activity/stage/deliverable (adjust as necessary)],</w:t>
            </w:r>
            <w:r w:rsidRPr="00AB5A17">
              <w:rPr>
                <w:rFonts w:ascii="Arial" w:hAnsi="Arial" w:cs="Arial"/>
                <w:sz w:val="16"/>
                <w:szCs w:val="16"/>
              </w:rPr>
              <w:t xml:space="preserve"> as provided in Annex </w:t>
            </w:r>
            <w:r w:rsidRPr="00AB5A17">
              <w:rPr>
                <w:rFonts w:ascii="Arial" w:hAnsi="Arial" w:cs="Arial"/>
                <w:color w:val="3333FF"/>
                <w:sz w:val="16"/>
                <w:szCs w:val="16"/>
              </w:rPr>
              <w:t>[insert number of Delivery Schedule annex]</w:t>
            </w:r>
            <w:r w:rsidRPr="00AB5A17">
              <w:rPr>
                <w:rFonts w:ascii="Arial" w:hAnsi="Arial" w:cs="Arial"/>
                <w:sz w:val="16"/>
                <w:szCs w:val="16"/>
              </w:rPr>
              <w:t xml:space="preserve"> to this PO, certified by acceptance act, and the receipt of the relevant invoice. The invoice shall include </w:t>
            </w:r>
            <w:r w:rsidRPr="00AB5A17">
              <w:rPr>
                <w:rFonts w:ascii="Arial" w:hAnsi="Arial" w:cs="Arial"/>
                <w:color w:val="3333FF"/>
                <w:sz w:val="16"/>
                <w:szCs w:val="16"/>
              </w:rPr>
              <w:t xml:space="preserve">[services provided, hourly rate, number of hours billed, (add/delete as necessary)] </w:t>
            </w:r>
            <w:r w:rsidRPr="00AB5A17">
              <w:rPr>
                <w:rFonts w:ascii="Arial" w:hAnsi="Arial" w:cs="Arial"/>
                <w:sz w:val="16"/>
                <w:szCs w:val="16"/>
              </w:rPr>
              <w:t xml:space="preserve">and shall be accompanied by the acceptance act, </w:t>
            </w:r>
            <w:r w:rsidRPr="00AB5A17">
              <w:rPr>
                <w:rFonts w:ascii="Arial" w:hAnsi="Arial" w:cs="Arial"/>
                <w:color w:val="3333FF"/>
                <w:sz w:val="16"/>
                <w:szCs w:val="16"/>
              </w:rPr>
              <w:t xml:space="preserve">[insert other supporting files – </w:t>
            </w:r>
            <w:r w:rsidRPr="007C0369">
              <w:rPr>
                <w:rFonts w:ascii="Arial" w:hAnsi="Arial" w:cs="Arial"/>
                <w:color w:val="3333FF"/>
                <w:sz w:val="16"/>
                <w:szCs w:val="16"/>
              </w:rPr>
              <w:t>executive estimates</w:t>
            </w:r>
            <w:r>
              <w:rPr>
                <w:rFonts w:ascii="Arial" w:hAnsi="Arial" w:cs="Arial"/>
                <w:color w:val="3333FF"/>
                <w:sz w:val="16"/>
                <w:szCs w:val="16"/>
              </w:rPr>
              <w:t xml:space="preserve">, </w:t>
            </w:r>
            <w:r w:rsidRPr="00AB5A17">
              <w:rPr>
                <w:rFonts w:ascii="Arial" w:hAnsi="Arial" w:cs="Arial"/>
                <w:color w:val="3333FF"/>
                <w:sz w:val="16"/>
                <w:szCs w:val="16"/>
              </w:rPr>
              <w:t>reports</w:t>
            </w:r>
            <w:r>
              <w:rPr>
                <w:rFonts w:ascii="Arial" w:hAnsi="Arial" w:cs="Arial"/>
                <w:color w:val="3333FF"/>
                <w:sz w:val="16"/>
                <w:szCs w:val="16"/>
              </w:rPr>
              <w:t xml:space="preserve">, </w:t>
            </w:r>
            <w:r w:rsidRPr="00AB5A17">
              <w:rPr>
                <w:rFonts w:ascii="Arial" w:hAnsi="Arial" w:cs="Arial"/>
                <w:color w:val="3333FF"/>
                <w:sz w:val="16"/>
                <w:szCs w:val="16"/>
              </w:rPr>
              <w:t>presentations etc. (</w:t>
            </w:r>
            <w:r>
              <w:rPr>
                <w:rFonts w:ascii="Arial" w:hAnsi="Arial" w:cs="Arial"/>
                <w:color w:val="3333FF"/>
                <w:sz w:val="16"/>
                <w:szCs w:val="16"/>
              </w:rPr>
              <w:t>as</w:t>
            </w:r>
            <w:r w:rsidRPr="00AB5A17">
              <w:rPr>
                <w:rFonts w:ascii="Arial" w:hAnsi="Arial" w:cs="Arial"/>
                <w:color w:val="3333FF"/>
                <w:sz w:val="16"/>
                <w:szCs w:val="16"/>
              </w:rPr>
              <w:t xml:space="preserve"> applicable)].</w:t>
            </w:r>
          </w:p>
          <w:p w14:paraId="14EFEA44" w14:textId="44A5829B" w:rsidR="007C0369" w:rsidRPr="00AB5A17" w:rsidRDefault="007C0369" w:rsidP="007C0369">
            <w:pPr>
              <w:jc w:val="both"/>
              <w:rPr>
                <w:rFonts w:ascii="Arial" w:hAnsi="Arial" w:cs="Arial"/>
                <w:color w:val="3333FF"/>
                <w:sz w:val="16"/>
                <w:szCs w:val="16"/>
              </w:rPr>
            </w:pPr>
            <w:r w:rsidRPr="00AB5A17">
              <w:rPr>
                <w:rFonts w:ascii="Arial" w:hAnsi="Arial" w:cs="Arial"/>
                <w:sz w:val="16"/>
                <w:szCs w:val="16"/>
              </w:rPr>
              <w:t xml:space="preserve">The </w:t>
            </w:r>
            <w:r w:rsidRPr="00AB5A17">
              <w:rPr>
                <w:rFonts w:ascii="Arial" w:hAnsi="Arial" w:cs="Arial"/>
                <w:b/>
                <w:bCs/>
                <w:sz w:val="16"/>
                <w:szCs w:val="16"/>
              </w:rPr>
              <w:t>second and final instalment</w:t>
            </w:r>
            <w:r w:rsidRPr="00AB5A17">
              <w:rPr>
                <w:rFonts w:ascii="Arial" w:hAnsi="Arial" w:cs="Arial"/>
                <w:sz w:val="16"/>
                <w:szCs w:val="16"/>
              </w:rPr>
              <w:t xml:space="preserve"> in the amount of </w:t>
            </w:r>
            <w:r w:rsidRPr="00AB5A17">
              <w:rPr>
                <w:rFonts w:ascii="Arial" w:hAnsi="Arial" w:cs="Arial"/>
                <w:b/>
                <w:bCs/>
                <w:color w:val="3333FF"/>
                <w:sz w:val="16"/>
                <w:szCs w:val="16"/>
              </w:rPr>
              <w:t>[currency code and amount in numbers]</w:t>
            </w:r>
            <w:r w:rsidRPr="00AB5A17">
              <w:rPr>
                <w:rFonts w:ascii="Arial" w:hAnsi="Arial" w:cs="Arial"/>
                <w:sz w:val="16"/>
                <w:szCs w:val="16"/>
              </w:rPr>
              <w:t xml:space="preserve"> </w:t>
            </w:r>
            <w:r w:rsidRPr="00AB5A17">
              <w:rPr>
                <w:rFonts w:ascii="Arial" w:hAnsi="Arial" w:cs="Arial"/>
                <w:i/>
                <w:iCs/>
                <w:color w:val="3333FF"/>
                <w:sz w:val="16"/>
                <w:szCs w:val="16"/>
              </w:rPr>
              <w:t>([amount in words and currency in words]</w:t>
            </w:r>
            <w:r w:rsidRPr="00AB5A17">
              <w:rPr>
                <w:rFonts w:ascii="Arial" w:hAnsi="Arial" w:cs="Arial"/>
                <w:sz w:val="16"/>
                <w:szCs w:val="16"/>
              </w:rPr>
              <w:t xml:space="preserve">) shall become due </w:t>
            </w:r>
            <w:bookmarkStart w:id="3" w:name="_Hlk72391117"/>
            <w:r w:rsidRPr="00AB5A17">
              <w:rPr>
                <w:rFonts w:ascii="Arial" w:hAnsi="Arial" w:cs="Arial"/>
                <w:color w:val="3333FF"/>
                <w:sz w:val="16"/>
                <w:szCs w:val="16"/>
              </w:rPr>
              <w:t xml:space="preserve">[insert number of days in numbers] </w:t>
            </w:r>
            <w:r w:rsidRPr="00AB5A17">
              <w:rPr>
                <w:rFonts w:ascii="Arial" w:hAnsi="Arial" w:cs="Arial"/>
                <w:i/>
                <w:iCs/>
                <w:color w:val="3333FF"/>
                <w:sz w:val="16"/>
                <w:szCs w:val="16"/>
              </w:rPr>
              <w:t>([write figure in words]</w:t>
            </w:r>
            <w:r w:rsidRPr="00AB5A17">
              <w:rPr>
                <w:rFonts w:ascii="Arial" w:hAnsi="Arial" w:cs="Arial"/>
                <w:sz w:val="16"/>
                <w:szCs w:val="16"/>
              </w:rPr>
              <w:t xml:space="preserve">) calendar days after the completion of all the Services, certified by acceptance act and the receipt of the invoice. The invoice shall include </w:t>
            </w:r>
            <w:r w:rsidRPr="00AB5A17">
              <w:rPr>
                <w:rFonts w:ascii="Arial" w:hAnsi="Arial" w:cs="Arial"/>
                <w:color w:val="3333FF"/>
                <w:sz w:val="16"/>
                <w:szCs w:val="16"/>
              </w:rPr>
              <w:t xml:space="preserve">[services provided, hourly rate, number of hours billed, (add/delete as </w:t>
            </w:r>
            <w:r w:rsidRPr="00AB5A17">
              <w:rPr>
                <w:rFonts w:ascii="Arial" w:hAnsi="Arial" w:cs="Arial"/>
                <w:color w:val="3333FF"/>
                <w:sz w:val="16"/>
                <w:szCs w:val="16"/>
              </w:rPr>
              <w:lastRenderedPageBreak/>
              <w:t xml:space="preserve">necessary)] </w:t>
            </w:r>
            <w:r w:rsidRPr="00AB5A17">
              <w:rPr>
                <w:rFonts w:ascii="Arial" w:hAnsi="Arial" w:cs="Arial"/>
                <w:sz w:val="16"/>
                <w:szCs w:val="16"/>
              </w:rPr>
              <w:t>and shall be accompanied by the acceptance act,</w:t>
            </w:r>
            <w:r w:rsidRPr="00AB5A17">
              <w:rPr>
                <w:rFonts w:ascii="Arial" w:hAnsi="Arial" w:cs="Arial"/>
                <w:color w:val="3333FF"/>
                <w:sz w:val="16"/>
                <w:szCs w:val="16"/>
              </w:rPr>
              <w:t xml:space="preserve"> [insert other supporting files – </w:t>
            </w:r>
            <w:r w:rsidRPr="007C0369">
              <w:rPr>
                <w:rFonts w:ascii="Arial" w:hAnsi="Arial" w:cs="Arial"/>
                <w:color w:val="3333FF"/>
                <w:sz w:val="16"/>
                <w:szCs w:val="16"/>
              </w:rPr>
              <w:t>executive estimates</w:t>
            </w:r>
            <w:r>
              <w:rPr>
                <w:rFonts w:ascii="Arial" w:hAnsi="Arial" w:cs="Arial"/>
                <w:color w:val="3333FF"/>
                <w:sz w:val="16"/>
                <w:szCs w:val="16"/>
              </w:rPr>
              <w:t xml:space="preserve">, </w:t>
            </w:r>
            <w:r w:rsidRPr="00AB5A17">
              <w:rPr>
                <w:rFonts w:ascii="Arial" w:hAnsi="Arial" w:cs="Arial"/>
                <w:color w:val="3333FF"/>
                <w:sz w:val="16"/>
                <w:szCs w:val="16"/>
              </w:rPr>
              <w:t>reports</w:t>
            </w:r>
            <w:r>
              <w:rPr>
                <w:rFonts w:ascii="Arial" w:hAnsi="Arial" w:cs="Arial"/>
                <w:color w:val="3333FF"/>
                <w:sz w:val="16"/>
                <w:szCs w:val="16"/>
              </w:rPr>
              <w:t xml:space="preserve">, </w:t>
            </w:r>
            <w:r w:rsidRPr="00AB5A17">
              <w:rPr>
                <w:rFonts w:ascii="Arial" w:hAnsi="Arial" w:cs="Arial"/>
                <w:color w:val="3333FF"/>
                <w:sz w:val="16"/>
                <w:szCs w:val="16"/>
              </w:rPr>
              <w:t>presentations etc. (</w:t>
            </w:r>
            <w:r>
              <w:rPr>
                <w:rFonts w:ascii="Arial" w:hAnsi="Arial" w:cs="Arial"/>
                <w:color w:val="3333FF"/>
                <w:sz w:val="16"/>
                <w:szCs w:val="16"/>
              </w:rPr>
              <w:t>as</w:t>
            </w:r>
            <w:r w:rsidRPr="00AB5A17">
              <w:rPr>
                <w:rFonts w:ascii="Arial" w:hAnsi="Arial" w:cs="Arial"/>
                <w:color w:val="3333FF"/>
                <w:sz w:val="16"/>
                <w:szCs w:val="16"/>
              </w:rPr>
              <w:t xml:space="preserve"> applicable)].</w:t>
            </w:r>
          </w:p>
          <w:p w14:paraId="52FAEAD3" w14:textId="77777777" w:rsidR="007C0369" w:rsidRPr="00AB5A17" w:rsidRDefault="007C0369" w:rsidP="007C0369">
            <w:pPr>
              <w:jc w:val="both"/>
              <w:rPr>
                <w:rFonts w:ascii="Arial" w:hAnsi="Arial" w:cs="Arial"/>
                <w:sz w:val="16"/>
                <w:szCs w:val="16"/>
              </w:rPr>
            </w:pPr>
            <w:r w:rsidRPr="00AB5A17">
              <w:rPr>
                <w:rFonts w:ascii="Arial" w:hAnsi="Arial" w:cs="Arial"/>
                <w:sz w:val="16"/>
                <w:szCs w:val="16"/>
              </w:rPr>
              <w:t xml:space="preserve">Payments shall be made in </w:t>
            </w:r>
            <w:r w:rsidRPr="00AB5A17">
              <w:rPr>
                <w:rFonts w:ascii="Arial" w:hAnsi="Arial" w:cs="Arial"/>
                <w:color w:val="3333FF"/>
                <w:sz w:val="16"/>
                <w:szCs w:val="16"/>
              </w:rPr>
              <w:t xml:space="preserve">[indicate currency] </w:t>
            </w:r>
            <w:r w:rsidRPr="00AB5A17">
              <w:rPr>
                <w:rFonts w:ascii="Arial" w:hAnsi="Arial" w:cs="Arial"/>
                <w:sz w:val="16"/>
                <w:szCs w:val="16"/>
              </w:rPr>
              <w:t xml:space="preserve">by bank transfer. </w:t>
            </w:r>
            <w:bookmarkEnd w:id="3"/>
            <w:r w:rsidRPr="00AB5A17">
              <w:rPr>
                <w:rFonts w:ascii="Arial" w:hAnsi="Arial" w:cs="Arial"/>
                <w:i/>
                <w:iCs/>
                <w:sz w:val="16"/>
                <w:szCs w:val="16"/>
              </w:rPr>
              <w:t>[</w:t>
            </w:r>
            <w:r w:rsidRPr="00AB5A17">
              <w:rPr>
                <w:rFonts w:ascii="Arial" w:hAnsi="Arial" w:cs="Arial"/>
                <w:i/>
                <w:iCs/>
                <w:color w:val="3333FF"/>
                <w:sz w:val="16"/>
                <w:szCs w:val="16"/>
              </w:rPr>
              <w:t xml:space="preserve">if payment currency differs from contracted currency, replace the last sentence with the following – </w:t>
            </w:r>
            <w:r w:rsidRPr="00AB5A17">
              <w:rPr>
                <w:rFonts w:ascii="Arial" w:hAnsi="Arial" w:cs="Arial"/>
                <w:i/>
                <w:iCs/>
                <w:sz w:val="16"/>
                <w:szCs w:val="16"/>
              </w:rPr>
              <w:t>“</w:t>
            </w:r>
            <w:r w:rsidRPr="00AB5A17">
              <w:rPr>
                <w:rFonts w:ascii="Arial" w:hAnsi="Arial" w:cs="Arial"/>
                <w:sz w:val="16"/>
                <w:szCs w:val="16"/>
              </w:rPr>
              <w:t xml:space="preserve">Payments shall be made in </w:t>
            </w:r>
            <w:r w:rsidRPr="00AB5A17">
              <w:rPr>
                <w:rFonts w:ascii="Arial" w:hAnsi="Arial" w:cs="Arial"/>
                <w:color w:val="3333FF"/>
                <w:sz w:val="16"/>
                <w:szCs w:val="16"/>
              </w:rPr>
              <w:t xml:space="preserve">[indicate currency] </w:t>
            </w:r>
            <w:r w:rsidRPr="00AB5A17">
              <w:rPr>
                <w:rFonts w:ascii="Arial" w:hAnsi="Arial" w:cs="Arial"/>
                <w:sz w:val="16"/>
                <w:szCs w:val="16"/>
              </w:rPr>
              <w:t>according to the United Nations operational rate of exchange at the date of payment, by bank transfer.</w:t>
            </w:r>
            <w:r w:rsidRPr="00AB5A17">
              <w:rPr>
                <w:rFonts w:ascii="Arial" w:hAnsi="Arial" w:cs="Arial"/>
                <w:i/>
                <w:iCs/>
                <w:sz w:val="16"/>
                <w:szCs w:val="16"/>
              </w:rPr>
              <w:t>”]</w:t>
            </w:r>
            <w:r w:rsidRPr="00AB5A17">
              <w:rPr>
                <w:rFonts w:ascii="Arial" w:hAnsi="Arial" w:cs="Arial"/>
                <w:sz w:val="16"/>
                <w:szCs w:val="16"/>
              </w:rPr>
              <w:t xml:space="preserve">. / </w:t>
            </w:r>
          </w:p>
          <w:p w14:paraId="7F0F7C5C" w14:textId="77777777" w:rsidR="007C0369" w:rsidRPr="00AB5A17" w:rsidRDefault="007C0369" w:rsidP="007C0369">
            <w:pPr>
              <w:jc w:val="both"/>
              <w:rPr>
                <w:rFonts w:ascii="Arial" w:hAnsi="Arial" w:cs="Arial"/>
                <w:i/>
                <w:iCs/>
                <w:sz w:val="16"/>
                <w:szCs w:val="16"/>
                <w:lang w:val="uk-UA"/>
              </w:rPr>
            </w:pPr>
          </w:p>
          <w:p w14:paraId="1022E237" w14:textId="456C79E8" w:rsidR="007C0369" w:rsidRPr="00AB5A17" w:rsidRDefault="007C0369" w:rsidP="007C0369">
            <w:pPr>
              <w:jc w:val="both"/>
              <w:rPr>
                <w:rFonts w:ascii="Arial" w:hAnsi="Arial" w:cs="Arial"/>
                <w:sz w:val="16"/>
                <w:szCs w:val="16"/>
                <w:lang w:val="uk-UA"/>
              </w:rPr>
            </w:pPr>
            <w:bookmarkStart w:id="4" w:name="_Hlk72391156"/>
            <w:r w:rsidRPr="00AB5A17">
              <w:rPr>
                <w:rFonts w:ascii="Arial" w:hAnsi="Arial" w:cs="Arial"/>
                <w:sz w:val="16"/>
                <w:szCs w:val="16"/>
                <w:lang w:val="uk-UA"/>
              </w:rPr>
              <w:t xml:space="preserve">Загальна </w:t>
            </w:r>
            <w:r w:rsidRPr="00AB5A17">
              <w:rPr>
                <w:rFonts w:ascii="Arial" w:hAnsi="Arial" w:cs="Arial"/>
                <w:b/>
                <w:bCs/>
                <w:sz w:val="16"/>
                <w:szCs w:val="16"/>
                <w:lang w:val="uk-UA"/>
              </w:rPr>
              <w:t>Плата за Послуги</w:t>
            </w:r>
            <w:r w:rsidRPr="00AB5A17">
              <w:rPr>
                <w:rFonts w:ascii="Arial" w:hAnsi="Arial" w:cs="Arial"/>
                <w:sz w:val="16"/>
                <w:szCs w:val="16"/>
                <w:lang w:val="uk-UA"/>
              </w:rPr>
              <w:t xml:space="preserve"> згідно з цією Угодою-Замовленням (УЗ) становить </w:t>
            </w:r>
            <w:r w:rsidRPr="00AB5A17">
              <w:rPr>
                <w:rFonts w:ascii="Arial" w:hAnsi="Arial" w:cs="Arial"/>
                <w:b/>
                <w:bCs/>
                <w:color w:val="3333FF"/>
                <w:sz w:val="16"/>
                <w:szCs w:val="16"/>
                <w:lang w:val="uk-UA"/>
              </w:rPr>
              <w:t>[код валюти та сума цифрами]</w:t>
            </w:r>
            <w:r w:rsidRPr="00AB5A17">
              <w:rPr>
                <w:rFonts w:ascii="Arial" w:hAnsi="Arial" w:cs="Arial"/>
                <w:color w:val="3333FF"/>
                <w:sz w:val="16"/>
                <w:szCs w:val="16"/>
                <w:lang w:val="uk-UA"/>
              </w:rPr>
              <w:t xml:space="preserve"> (</w:t>
            </w:r>
            <w:r w:rsidRPr="00AB5A17">
              <w:rPr>
                <w:rFonts w:ascii="Arial" w:hAnsi="Arial" w:cs="Arial"/>
                <w:i/>
                <w:iCs/>
                <w:color w:val="3333FF"/>
                <w:sz w:val="16"/>
                <w:szCs w:val="16"/>
                <w:lang w:val="uk-UA"/>
              </w:rPr>
              <w:t>[сума словами та валюта словами]</w:t>
            </w:r>
            <w:r w:rsidRPr="00AB5A17">
              <w:rPr>
                <w:rFonts w:ascii="Arial" w:hAnsi="Arial" w:cs="Arial"/>
                <w:color w:val="3333FF"/>
                <w:sz w:val="16"/>
                <w:szCs w:val="16"/>
                <w:lang w:val="uk-UA"/>
              </w:rPr>
              <w:t>)</w:t>
            </w:r>
            <w:r w:rsidRPr="00AB5A17">
              <w:rPr>
                <w:rFonts w:ascii="Arial" w:hAnsi="Arial" w:cs="Arial"/>
                <w:sz w:val="16"/>
                <w:szCs w:val="16"/>
                <w:lang w:val="uk-UA"/>
              </w:rPr>
              <w:t xml:space="preserve">, та буде сплачена МОМ. </w:t>
            </w:r>
            <w:bookmarkEnd w:id="4"/>
            <w:r w:rsidRPr="00AB5A17">
              <w:rPr>
                <w:rFonts w:ascii="Arial" w:hAnsi="Arial" w:cs="Arial"/>
                <w:sz w:val="16"/>
                <w:szCs w:val="16"/>
                <w:lang w:val="uk-UA"/>
              </w:rPr>
              <w:t xml:space="preserve">Постачальник </w:t>
            </w:r>
            <w:r w:rsidR="009C4104">
              <w:rPr>
                <w:rFonts w:ascii="Arial" w:hAnsi="Arial" w:cs="Arial"/>
                <w:sz w:val="16"/>
                <w:szCs w:val="16"/>
                <w:lang w:val="uk-UA"/>
              </w:rPr>
              <w:t>п</w:t>
            </w:r>
            <w:r w:rsidRPr="00AB5A17">
              <w:rPr>
                <w:rFonts w:ascii="Arial" w:hAnsi="Arial" w:cs="Arial"/>
                <w:sz w:val="16"/>
                <w:szCs w:val="16"/>
                <w:lang w:val="uk-UA"/>
              </w:rPr>
              <w:t xml:space="preserve">ослуг надає рахунок-фактуру до МОМ після завершення надання усіх Послуг, що підтверджується актом наданих послуг. Рахунок-фактура повинен включати </w:t>
            </w:r>
            <w:r w:rsidRPr="00AB5A17">
              <w:rPr>
                <w:rFonts w:ascii="Arial" w:hAnsi="Arial" w:cs="Arial"/>
                <w:color w:val="3333FF"/>
                <w:sz w:val="16"/>
                <w:szCs w:val="16"/>
                <w:lang w:val="uk-UA"/>
              </w:rPr>
              <w:t xml:space="preserve">[надані послуги, погодинну ставку, кількість годин, включених до рахунку, (додати/видалити за необхідності)] </w:t>
            </w:r>
            <w:r w:rsidRPr="00AB5A17">
              <w:rPr>
                <w:rFonts w:ascii="Arial" w:hAnsi="Arial" w:cs="Arial"/>
                <w:sz w:val="16"/>
                <w:szCs w:val="16"/>
                <w:lang w:val="uk-UA"/>
              </w:rPr>
              <w:t xml:space="preserve">та супроводжуватися актом наданих послуг </w:t>
            </w:r>
            <w:r w:rsidRPr="00AB5A17">
              <w:rPr>
                <w:rFonts w:ascii="Arial" w:hAnsi="Arial" w:cs="Arial"/>
                <w:color w:val="3333FF"/>
                <w:sz w:val="16"/>
                <w:szCs w:val="16"/>
                <w:lang w:val="uk-UA"/>
              </w:rPr>
              <w:t xml:space="preserve">[зазначити інші </w:t>
            </w:r>
            <w:r>
              <w:rPr>
                <w:rFonts w:ascii="Arial" w:hAnsi="Arial" w:cs="Arial"/>
                <w:color w:val="3333FF"/>
                <w:sz w:val="16"/>
                <w:szCs w:val="16"/>
                <w:lang w:val="uk-UA"/>
              </w:rPr>
              <w:t xml:space="preserve">супровідні </w:t>
            </w:r>
            <w:r w:rsidRPr="00AB5A17">
              <w:rPr>
                <w:rFonts w:ascii="Arial" w:hAnsi="Arial" w:cs="Arial"/>
                <w:color w:val="3333FF"/>
                <w:sz w:val="16"/>
                <w:szCs w:val="16"/>
                <w:lang w:val="uk-UA"/>
              </w:rPr>
              <w:t xml:space="preserve">файли </w:t>
            </w:r>
            <w:r>
              <w:rPr>
                <w:rFonts w:ascii="Arial" w:hAnsi="Arial" w:cs="Arial"/>
                <w:color w:val="3333FF"/>
                <w:sz w:val="16"/>
                <w:szCs w:val="16"/>
                <w:lang w:val="uk-UA"/>
              </w:rPr>
              <w:t>–</w:t>
            </w:r>
            <w:r w:rsidRPr="00AB5A17">
              <w:rPr>
                <w:rFonts w:ascii="Arial" w:hAnsi="Arial" w:cs="Arial"/>
                <w:color w:val="3333FF"/>
                <w:sz w:val="16"/>
                <w:szCs w:val="16"/>
                <w:lang w:val="uk-UA"/>
              </w:rPr>
              <w:t xml:space="preserve"> </w:t>
            </w:r>
            <w:r>
              <w:rPr>
                <w:rFonts w:ascii="Arial" w:hAnsi="Arial" w:cs="Arial"/>
                <w:color w:val="3333FF"/>
                <w:sz w:val="16"/>
                <w:szCs w:val="16"/>
                <w:lang w:val="uk-UA"/>
              </w:rPr>
              <w:t xml:space="preserve">виконавчі кошториси, </w:t>
            </w:r>
            <w:r w:rsidRPr="00AB5A17">
              <w:rPr>
                <w:rFonts w:ascii="Arial" w:hAnsi="Arial" w:cs="Arial"/>
                <w:color w:val="3333FF"/>
                <w:sz w:val="16"/>
                <w:szCs w:val="16"/>
                <w:lang w:val="uk-UA"/>
              </w:rPr>
              <w:t>звіти</w:t>
            </w:r>
            <w:r>
              <w:rPr>
                <w:rFonts w:ascii="Arial" w:hAnsi="Arial" w:cs="Arial"/>
                <w:color w:val="3333FF"/>
                <w:sz w:val="16"/>
                <w:szCs w:val="16"/>
                <w:lang w:val="uk-UA"/>
              </w:rPr>
              <w:t xml:space="preserve">, </w:t>
            </w:r>
            <w:r w:rsidRPr="00AB5A17">
              <w:rPr>
                <w:rFonts w:ascii="Arial" w:hAnsi="Arial" w:cs="Arial"/>
                <w:color w:val="3333FF"/>
                <w:sz w:val="16"/>
                <w:szCs w:val="16"/>
                <w:lang w:val="uk-UA"/>
              </w:rPr>
              <w:t>презентації тощо (</w:t>
            </w:r>
            <w:r>
              <w:rPr>
                <w:rFonts w:ascii="Arial" w:hAnsi="Arial" w:cs="Arial"/>
                <w:color w:val="3333FF"/>
                <w:sz w:val="16"/>
                <w:szCs w:val="16"/>
                <w:lang w:val="uk-UA"/>
              </w:rPr>
              <w:t>залежно від обставин</w:t>
            </w:r>
            <w:r w:rsidRPr="00AB5A17">
              <w:rPr>
                <w:rFonts w:ascii="Arial" w:hAnsi="Arial" w:cs="Arial"/>
                <w:color w:val="3333FF"/>
                <w:sz w:val="16"/>
                <w:szCs w:val="16"/>
                <w:lang w:val="uk-UA"/>
              </w:rPr>
              <w:t>)]</w:t>
            </w:r>
            <w:r w:rsidRPr="00AB5A17">
              <w:rPr>
                <w:rFonts w:ascii="Arial" w:hAnsi="Arial" w:cs="Arial"/>
                <w:sz w:val="16"/>
                <w:szCs w:val="16"/>
                <w:lang w:val="uk-UA"/>
              </w:rPr>
              <w:t xml:space="preserve">. Плата за Послуги підлягає сплаті після отримання та затвердження МОМ рахунку-фактури протягом </w:t>
            </w:r>
            <w:r w:rsidRPr="00AB5A17">
              <w:rPr>
                <w:rFonts w:ascii="Arial" w:hAnsi="Arial" w:cs="Arial"/>
                <w:color w:val="3333FF"/>
                <w:sz w:val="16"/>
                <w:szCs w:val="16"/>
                <w:lang w:val="uk-UA"/>
              </w:rPr>
              <w:t xml:space="preserve">[зазначити кількість днів цифрами] </w:t>
            </w:r>
            <w:r w:rsidRPr="00AB5A17">
              <w:rPr>
                <w:rFonts w:ascii="Arial" w:hAnsi="Arial" w:cs="Arial"/>
                <w:i/>
                <w:iCs/>
                <w:color w:val="3333FF"/>
                <w:sz w:val="16"/>
                <w:szCs w:val="16"/>
                <w:lang w:val="uk-UA"/>
              </w:rPr>
              <w:t>(</w:t>
            </w:r>
            <w:r w:rsidRPr="00AB5A17">
              <w:rPr>
                <w:rFonts w:ascii="Arial" w:hAnsi="Arial" w:cs="Arial"/>
                <w:color w:val="3333FF"/>
                <w:sz w:val="16"/>
                <w:szCs w:val="16"/>
                <w:lang w:val="uk-UA"/>
              </w:rPr>
              <w:t>[</w:t>
            </w:r>
            <w:r w:rsidRPr="00AB5A17">
              <w:rPr>
                <w:rFonts w:ascii="Arial" w:hAnsi="Arial" w:cs="Arial"/>
                <w:i/>
                <w:iCs/>
                <w:color w:val="3333FF"/>
                <w:sz w:val="16"/>
                <w:szCs w:val="16"/>
                <w:lang w:val="uk-UA"/>
              </w:rPr>
              <w:t>вказати число словами]</w:t>
            </w:r>
            <w:r w:rsidRPr="00AB5A17">
              <w:rPr>
                <w:rFonts w:ascii="Arial" w:hAnsi="Arial" w:cs="Arial"/>
                <w:color w:val="3333FF"/>
                <w:sz w:val="16"/>
                <w:szCs w:val="16"/>
                <w:lang w:val="uk-UA"/>
              </w:rPr>
              <w:t>)</w:t>
            </w:r>
            <w:r w:rsidRPr="00AB5A17">
              <w:rPr>
                <w:rFonts w:ascii="Arial" w:hAnsi="Arial" w:cs="Arial"/>
                <w:sz w:val="16"/>
                <w:szCs w:val="16"/>
                <w:lang w:val="uk-UA"/>
              </w:rPr>
              <w:t xml:space="preserve"> днів. Оплата здійснюється у </w:t>
            </w:r>
            <w:r w:rsidRPr="00AB5A17">
              <w:rPr>
                <w:rFonts w:ascii="Arial" w:hAnsi="Arial" w:cs="Arial"/>
                <w:color w:val="3333FF"/>
                <w:sz w:val="16"/>
                <w:szCs w:val="16"/>
                <w:lang w:val="uk-UA"/>
              </w:rPr>
              <w:t xml:space="preserve">[зазначити валюту] </w:t>
            </w:r>
            <w:r w:rsidRPr="00AB5A17">
              <w:rPr>
                <w:rFonts w:ascii="Arial" w:hAnsi="Arial" w:cs="Arial"/>
                <w:sz w:val="16"/>
                <w:szCs w:val="16"/>
                <w:lang w:val="uk-UA"/>
              </w:rPr>
              <w:t xml:space="preserve">шляхом банківського переказу. </w:t>
            </w:r>
            <w:r w:rsidRPr="00AB5A17">
              <w:rPr>
                <w:rFonts w:ascii="Arial" w:hAnsi="Arial" w:cs="Arial"/>
                <w:i/>
                <w:iCs/>
                <w:color w:val="3333FF"/>
                <w:sz w:val="16"/>
                <w:szCs w:val="16"/>
                <w:lang w:val="uk-UA"/>
              </w:rPr>
              <w:t>[якщо валюта платежу відрізняється від договірної валюти, замініть останнє речення таким –</w:t>
            </w:r>
            <w:r w:rsidRPr="00AB5A17">
              <w:rPr>
                <w:rFonts w:ascii="Arial" w:hAnsi="Arial" w:cs="Arial"/>
                <w:i/>
                <w:iCs/>
                <w:sz w:val="16"/>
                <w:szCs w:val="16"/>
                <w:lang w:val="uk-UA"/>
              </w:rPr>
              <w:t xml:space="preserve"> </w:t>
            </w:r>
            <w:r w:rsidRPr="00AB5A17">
              <w:rPr>
                <w:rFonts w:ascii="Arial" w:hAnsi="Arial" w:cs="Arial"/>
                <w:sz w:val="16"/>
                <w:szCs w:val="16"/>
                <w:lang w:val="uk-UA"/>
              </w:rPr>
              <w:t xml:space="preserve">«Оплата здійснюється у </w:t>
            </w:r>
            <w:r w:rsidRPr="00AB5A17">
              <w:rPr>
                <w:rFonts w:ascii="Arial" w:hAnsi="Arial" w:cs="Arial"/>
                <w:color w:val="3333FF"/>
                <w:sz w:val="16"/>
                <w:szCs w:val="16"/>
                <w:lang w:val="uk-UA"/>
              </w:rPr>
              <w:t>[зазначити валюту]</w:t>
            </w:r>
            <w:r w:rsidRPr="00AB5A17">
              <w:rPr>
                <w:rFonts w:ascii="Arial" w:hAnsi="Arial" w:cs="Arial"/>
                <w:sz w:val="16"/>
                <w:szCs w:val="16"/>
                <w:lang w:val="uk-UA"/>
              </w:rPr>
              <w:t xml:space="preserve"> згідно операційного обмінного курсу ООН на дату проведення платежу, шляхом банківського переказу.»</w:t>
            </w:r>
            <w:r w:rsidRPr="00AB5A17">
              <w:rPr>
                <w:rFonts w:ascii="Arial" w:hAnsi="Arial" w:cs="Arial"/>
                <w:i/>
                <w:iCs/>
                <w:sz w:val="16"/>
                <w:szCs w:val="16"/>
                <w:lang w:val="uk-UA"/>
              </w:rPr>
              <w:t>]</w:t>
            </w:r>
            <w:r w:rsidRPr="00AB5A17">
              <w:rPr>
                <w:rFonts w:ascii="Arial" w:hAnsi="Arial" w:cs="Arial"/>
                <w:sz w:val="16"/>
                <w:szCs w:val="16"/>
                <w:lang w:val="uk-UA"/>
              </w:rPr>
              <w:t>.</w:t>
            </w:r>
          </w:p>
          <w:p w14:paraId="254D1726" w14:textId="77777777" w:rsidR="007C0369" w:rsidRPr="00AB5A17" w:rsidRDefault="007C0369" w:rsidP="007C0369">
            <w:pPr>
              <w:jc w:val="both"/>
              <w:rPr>
                <w:rFonts w:ascii="Arial" w:hAnsi="Arial" w:cs="Arial"/>
                <w:i/>
                <w:iCs/>
                <w:sz w:val="16"/>
                <w:szCs w:val="16"/>
                <w:lang w:val="uk-UA"/>
              </w:rPr>
            </w:pPr>
          </w:p>
          <w:p w14:paraId="197DC501" w14:textId="77777777" w:rsidR="007C0369" w:rsidRPr="00AB5A17" w:rsidRDefault="007C0369" w:rsidP="007C0369">
            <w:pPr>
              <w:jc w:val="both"/>
              <w:rPr>
                <w:rFonts w:ascii="Arial" w:hAnsi="Arial" w:cs="Arial"/>
                <w:i/>
                <w:iCs/>
                <w:sz w:val="16"/>
                <w:szCs w:val="16"/>
                <w:lang w:val="uk-UA"/>
              </w:rPr>
            </w:pPr>
            <w:r w:rsidRPr="00AB5A17">
              <w:rPr>
                <w:rFonts w:ascii="Arial" w:hAnsi="Arial" w:cs="Arial"/>
                <w:i/>
                <w:iCs/>
                <w:sz w:val="16"/>
                <w:szCs w:val="16"/>
                <w:lang w:val="uk-UA"/>
              </w:rPr>
              <w:t xml:space="preserve">Примітка: У випадку поетапних платежів, використати: </w:t>
            </w:r>
          </w:p>
          <w:p w14:paraId="08FB73AF" w14:textId="77777777" w:rsidR="007C0369" w:rsidRPr="00AB5A17" w:rsidRDefault="007C0369" w:rsidP="007C0369">
            <w:pPr>
              <w:jc w:val="both"/>
              <w:rPr>
                <w:rFonts w:ascii="Arial" w:hAnsi="Arial" w:cs="Arial"/>
                <w:sz w:val="16"/>
                <w:szCs w:val="16"/>
                <w:lang w:val="uk-UA"/>
              </w:rPr>
            </w:pPr>
            <w:r w:rsidRPr="00AB5A17">
              <w:rPr>
                <w:rFonts w:ascii="Arial" w:hAnsi="Arial" w:cs="Arial"/>
                <w:sz w:val="16"/>
                <w:szCs w:val="16"/>
                <w:lang w:val="uk-UA"/>
              </w:rPr>
              <w:t xml:space="preserve">Загальна </w:t>
            </w:r>
            <w:r w:rsidRPr="00AB5A17">
              <w:rPr>
                <w:rFonts w:ascii="Arial" w:hAnsi="Arial" w:cs="Arial"/>
                <w:b/>
                <w:bCs/>
                <w:sz w:val="16"/>
                <w:szCs w:val="16"/>
                <w:lang w:val="uk-UA"/>
              </w:rPr>
              <w:t>Плата за Послуги</w:t>
            </w:r>
            <w:r w:rsidRPr="00AB5A17">
              <w:rPr>
                <w:rFonts w:ascii="Arial" w:hAnsi="Arial" w:cs="Arial"/>
                <w:sz w:val="16"/>
                <w:szCs w:val="16"/>
                <w:lang w:val="uk-UA"/>
              </w:rPr>
              <w:t xml:space="preserve"> згідно з цією Угодою-Замовленням (УЗ) становить </w:t>
            </w:r>
            <w:r w:rsidRPr="00AB5A17">
              <w:rPr>
                <w:rFonts w:ascii="Arial" w:hAnsi="Arial" w:cs="Arial"/>
                <w:b/>
                <w:bCs/>
                <w:color w:val="3333FF"/>
                <w:sz w:val="16"/>
                <w:szCs w:val="16"/>
                <w:lang w:val="uk-UA"/>
              </w:rPr>
              <w:t>[код валюти та сума цифрами]</w:t>
            </w:r>
            <w:r w:rsidRPr="00AB5A17">
              <w:rPr>
                <w:rFonts w:ascii="Arial" w:hAnsi="Arial" w:cs="Arial"/>
                <w:sz w:val="16"/>
                <w:szCs w:val="16"/>
                <w:lang w:val="uk-UA"/>
              </w:rPr>
              <w:t xml:space="preserve"> </w:t>
            </w:r>
            <w:r w:rsidRPr="00AB5A17">
              <w:rPr>
                <w:rFonts w:ascii="Arial" w:hAnsi="Arial" w:cs="Arial"/>
                <w:i/>
                <w:iCs/>
                <w:color w:val="3333FF"/>
                <w:sz w:val="16"/>
                <w:szCs w:val="16"/>
                <w:lang w:val="uk-UA"/>
              </w:rPr>
              <w:t>([сума словами та валюта словами]</w:t>
            </w:r>
            <w:r w:rsidRPr="00AB5A17">
              <w:rPr>
                <w:rFonts w:ascii="Arial" w:hAnsi="Arial" w:cs="Arial"/>
                <w:sz w:val="16"/>
                <w:szCs w:val="16"/>
                <w:lang w:val="uk-UA"/>
              </w:rPr>
              <w:t xml:space="preserve">), та буде сплачена МОМ. </w:t>
            </w:r>
          </w:p>
          <w:p w14:paraId="3191BC85" w14:textId="460EA8CF" w:rsidR="007C0369" w:rsidRPr="00AB5A17" w:rsidRDefault="007C0369" w:rsidP="007C0369">
            <w:pPr>
              <w:jc w:val="both"/>
              <w:rPr>
                <w:rFonts w:ascii="Arial" w:hAnsi="Arial" w:cs="Arial"/>
                <w:sz w:val="16"/>
                <w:szCs w:val="16"/>
                <w:lang w:val="uk-UA"/>
              </w:rPr>
            </w:pPr>
            <w:bookmarkStart w:id="5" w:name="_Hlk72391201"/>
            <w:r w:rsidRPr="00AB5A17">
              <w:rPr>
                <w:rFonts w:ascii="Arial" w:hAnsi="Arial" w:cs="Arial"/>
                <w:b/>
                <w:bCs/>
                <w:sz w:val="16"/>
                <w:szCs w:val="16"/>
                <w:lang w:val="uk-UA"/>
              </w:rPr>
              <w:t>Перший платіж</w:t>
            </w:r>
            <w:r w:rsidRPr="00AB5A17">
              <w:rPr>
                <w:rFonts w:ascii="Arial" w:hAnsi="Arial" w:cs="Arial"/>
                <w:sz w:val="16"/>
                <w:szCs w:val="16"/>
                <w:lang w:val="uk-UA"/>
              </w:rPr>
              <w:t xml:space="preserve"> у розмірі </w:t>
            </w:r>
            <w:r w:rsidRPr="00AB5A17">
              <w:rPr>
                <w:rFonts w:ascii="Arial" w:hAnsi="Arial" w:cs="Arial"/>
                <w:b/>
                <w:bCs/>
                <w:color w:val="3333FF"/>
                <w:sz w:val="16"/>
                <w:szCs w:val="16"/>
                <w:lang w:val="uk-UA"/>
              </w:rPr>
              <w:t>[код валюти та сума цифрами]</w:t>
            </w:r>
            <w:r w:rsidRPr="00AB5A17">
              <w:rPr>
                <w:rFonts w:ascii="Arial" w:hAnsi="Arial" w:cs="Arial"/>
                <w:sz w:val="16"/>
                <w:szCs w:val="16"/>
                <w:lang w:val="uk-UA"/>
              </w:rPr>
              <w:t xml:space="preserve"> </w:t>
            </w:r>
            <w:r w:rsidRPr="00AB5A17">
              <w:rPr>
                <w:rFonts w:ascii="Arial" w:hAnsi="Arial" w:cs="Arial"/>
                <w:i/>
                <w:iCs/>
                <w:color w:val="3333FF"/>
                <w:sz w:val="16"/>
                <w:szCs w:val="16"/>
                <w:lang w:val="uk-UA"/>
              </w:rPr>
              <w:t>([сума словами та валюта словами]</w:t>
            </w:r>
            <w:r w:rsidRPr="00AB5A17">
              <w:rPr>
                <w:rFonts w:ascii="Arial" w:hAnsi="Arial" w:cs="Arial"/>
                <w:sz w:val="16"/>
                <w:szCs w:val="16"/>
                <w:lang w:val="uk-UA"/>
              </w:rPr>
              <w:t xml:space="preserve">) підлягає сплаті через </w:t>
            </w:r>
            <w:r w:rsidRPr="00AB5A17">
              <w:rPr>
                <w:rFonts w:ascii="Arial" w:hAnsi="Arial" w:cs="Arial"/>
                <w:color w:val="3333FF"/>
                <w:sz w:val="16"/>
                <w:szCs w:val="16"/>
                <w:lang w:val="uk-UA"/>
              </w:rPr>
              <w:t xml:space="preserve">[зазначити кількість днів цифрами] </w:t>
            </w:r>
            <w:r w:rsidRPr="00AB5A17">
              <w:rPr>
                <w:rFonts w:ascii="Arial" w:hAnsi="Arial" w:cs="Arial"/>
                <w:i/>
                <w:iCs/>
                <w:color w:val="3333FF"/>
                <w:sz w:val="16"/>
                <w:szCs w:val="16"/>
                <w:lang w:val="uk-UA"/>
              </w:rPr>
              <w:t>([вказати число словами]</w:t>
            </w:r>
            <w:r w:rsidRPr="00AB5A17">
              <w:rPr>
                <w:rFonts w:ascii="Arial" w:hAnsi="Arial" w:cs="Arial"/>
                <w:sz w:val="16"/>
                <w:szCs w:val="16"/>
                <w:lang w:val="uk-UA"/>
              </w:rPr>
              <w:t xml:space="preserve">) календарних днів після </w:t>
            </w:r>
            <w:bookmarkEnd w:id="5"/>
            <w:r w:rsidRPr="00AB5A17">
              <w:rPr>
                <w:rFonts w:ascii="Arial" w:hAnsi="Arial" w:cs="Arial"/>
                <w:sz w:val="16"/>
                <w:szCs w:val="16"/>
                <w:lang w:val="uk-UA"/>
              </w:rPr>
              <w:t xml:space="preserve">завершення </w:t>
            </w:r>
            <w:r w:rsidRPr="00AB5A17">
              <w:rPr>
                <w:rFonts w:ascii="Arial" w:hAnsi="Arial" w:cs="Arial"/>
                <w:color w:val="3333FF"/>
                <w:sz w:val="16"/>
                <w:szCs w:val="16"/>
                <w:lang w:val="uk-UA"/>
              </w:rPr>
              <w:t xml:space="preserve">першої [діяльності/етапу/результату (відредагувати як необхідно)] </w:t>
            </w:r>
            <w:r w:rsidRPr="00AB5A17">
              <w:rPr>
                <w:rFonts w:ascii="Arial" w:hAnsi="Arial" w:cs="Arial"/>
                <w:sz w:val="16"/>
                <w:szCs w:val="16"/>
                <w:lang w:val="uk-UA"/>
              </w:rPr>
              <w:t xml:space="preserve">як зазначено у Додатку </w:t>
            </w:r>
            <w:r w:rsidRPr="00AB5A17">
              <w:rPr>
                <w:rFonts w:ascii="Arial" w:hAnsi="Arial" w:cs="Arial"/>
                <w:color w:val="3333FF"/>
                <w:sz w:val="16"/>
                <w:szCs w:val="16"/>
                <w:lang w:val="uk-UA"/>
              </w:rPr>
              <w:t>[зазначити номер додатку Графік постачання]</w:t>
            </w:r>
            <w:r w:rsidRPr="00AB5A17">
              <w:rPr>
                <w:rFonts w:ascii="Arial" w:hAnsi="Arial" w:cs="Arial"/>
                <w:sz w:val="16"/>
                <w:szCs w:val="16"/>
                <w:lang w:val="uk-UA"/>
              </w:rPr>
              <w:t xml:space="preserve"> до даної УЗ, що підтверджується актом наданих послуг, та отримання рахунку-фактури. Рахунок-фактура повинен включати </w:t>
            </w:r>
            <w:r w:rsidRPr="00AB5A17">
              <w:rPr>
                <w:rFonts w:ascii="Arial" w:hAnsi="Arial" w:cs="Arial"/>
                <w:color w:val="3333FF"/>
                <w:sz w:val="16"/>
                <w:szCs w:val="16"/>
                <w:lang w:val="uk-UA"/>
              </w:rPr>
              <w:t xml:space="preserve">[надані послуги, погодинну ставку, кількість годин, включених до рахунку, (додати/видалити за необхідності)] </w:t>
            </w:r>
            <w:r w:rsidRPr="00AB5A17">
              <w:rPr>
                <w:rFonts w:ascii="Arial" w:hAnsi="Arial" w:cs="Arial"/>
                <w:sz w:val="16"/>
                <w:szCs w:val="16"/>
                <w:lang w:val="uk-UA"/>
              </w:rPr>
              <w:t xml:space="preserve">та супроводжуватися актом наданих послуг </w:t>
            </w:r>
            <w:r w:rsidRPr="00AB5A17">
              <w:rPr>
                <w:rFonts w:ascii="Arial" w:hAnsi="Arial" w:cs="Arial"/>
                <w:color w:val="3333FF"/>
                <w:sz w:val="16"/>
                <w:szCs w:val="16"/>
                <w:lang w:val="uk-UA"/>
              </w:rPr>
              <w:t xml:space="preserve">[зазначити інші </w:t>
            </w:r>
            <w:r>
              <w:rPr>
                <w:rFonts w:ascii="Arial" w:hAnsi="Arial" w:cs="Arial"/>
                <w:color w:val="3333FF"/>
                <w:sz w:val="16"/>
                <w:szCs w:val="16"/>
                <w:lang w:val="uk-UA"/>
              </w:rPr>
              <w:t>супровідні</w:t>
            </w:r>
            <w:r w:rsidRPr="00AB5A17">
              <w:rPr>
                <w:rFonts w:ascii="Arial" w:hAnsi="Arial" w:cs="Arial"/>
                <w:color w:val="3333FF"/>
                <w:sz w:val="16"/>
                <w:szCs w:val="16"/>
                <w:lang w:val="uk-UA"/>
              </w:rPr>
              <w:t xml:space="preserve"> файли </w:t>
            </w:r>
            <w:r>
              <w:rPr>
                <w:rFonts w:ascii="Arial" w:hAnsi="Arial" w:cs="Arial"/>
                <w:color w:val="3333FF"/>
                <w:sz w:val="16"/>
                <w:szCs w:val="16"/>
                <w:lang w:val="uk-UA"/>
              </w:rPr>
              <w:t>–</w:t>
            </w:r>
            <w:r w:rsidRPr="00AB5A17">
              <w:rPr>
                <w:rFonts w:ascii="Arial" w:hAnsi="Arial" w:cs="Arial"/>
                <w:color w:val="3333FF"/>
                <w:sz w:val="16"/>
                <w:szCs w:val="16"/>
                <w:lang w:val="uk-UA"/>
              </w:rPr>
              <w:t xml:space="preserve"> </w:t>
            </w:r>
            <w:r w:rsidR="00AA5A60" w:rsidRPr="00AA5A60">
              <w:rPr>
                <w:rFonts w:ascii="Arial" w:hAnsi="Arial" w:cs="Arial"/>
                <w:color w:val="3333FF"/>
                <w:sz w:val="16"/>
                <w:szCs w:val="16"/>
                <w:lang w:val="uk-UA"/>
              </w:rPr>
              <w:t>виконавчі кошториси</w:t>
            </w:r>
            <w:r>
              <w:rPr>
                <w:rFonts w:ascii="Arial" w:hAnsi="Arial" w:cs="Arial"/>
                <w:color w:val="3333FF"/>
                <w:sz w:val="16"/>
                <w:szCs w:val="16"/>
                <w:lang w:val="uk-UA"/>
              </w:rPr>
              <w:t xml:space="preserve">, </w:t>
            </w:r>
            <w:r w:rsidRPr="00AB5A17">
              <w:rPr>
                <w:rFonts w:ascii="Arial" w:hAnsi="Arial" w:cs="Arial"/>
                <w:color w:val="3333FF"/>
                <w:sz w:val="16"/>
                <w:szCs w:val="16"/>
                <w:lang w:val="uk-UA"/>
              </w:rPr>
              <w:t>звіти</w:t>
            </w:r>
            <w:r>
              <w:rPr>
                <w:rFonts w:ascii="Arial" w:hAnsi="Arial" w:cs="Arial"/>
                <w:color w:val="3333FF"/>
                <w:sz w:val="16"/>
                <w:szCs w:val="16"/>
                <w:lang w:val="uk-UA"/>
              </w:rPr>
              <w:t xml:space="preserve">, </w:t>
            </w:r>
            <w:r w:rsidRPr="00AB5A17">
              <w:rPr>
                <w:rFonts w:ascii="Arial" w:hAnsi="Arial" w:cs="Arial"/>
                <w:color w:val="3333FF"/>
                <w:sz w:val="16"/>
                <w:szCs w:val="16"/>
                <w:lang w:val="uk-UA"/>
              </w:rPr>
              <w:t>презентації тощо (</w:t>
            </w:r>
            <w:r>
              <w:rPr>
                <w:rFonts w:ascii="Arial" w:hAnsi="Arial" w:cs="Arial"/>
                <w:color w:val="3333FF"/>
                <w:sz w:val="16"/>
                <w:szCs w:val="16"/>
                <w:lang w:val="uk-UA"/>
              </w:rPr>
              <w:t>залежно від обставин</w:t>
            </w:r>
            <w:r w:rsidRPr="00AB5A17">
              <w:rPr>
                <w:rFonts w:ascii="Arial" w:hAnsi="Arial" w:cs="Arial"/>
                <w:color w:val="3333FF"/>
                <w:sz w:val="16"/>
                <w:szCs w:val="16"/>
                <w:lang w:val="uk-UA"/>
              </w:rPr>
              <w:t>)]</w:t>
            </w:r>
            <w:r w:rsidRPr="00AB5A17">
              <w:rPr>
                <w:rFonts w:ascii="Arial" w:hAnsi="Arial" w:cs="Arial"/>
                <w:sz w:val="16"/>
                <w:szCs w:val="16"/>
                <w:lang w:val="uk-UA"/>
              </w:rPr>
              <w:t>.</w:t>
            </w:r>
          </w:p>
          <w:p w14:paraId="3EF9F9C8" w14:textId="2EF9BEDF" w:rsidR="007C0369" w:rsidRPr="00AB5A17" w:rsidRDefault="007C0369" w:rsidP="007C0369">
            <w:pPr>
              <w:jc w:val="both"/>
              <w:rPr>
                <w:rFonts w:ascii="Arial" w:hAnsi="Arial" w:cs="Arial"/>
                <w:sz w:val="16"/>
                <w:szCs w:val="16"/>
                <w:lang w:val="uk-UA"/>
              </w:rPr>
            </w:pPr>
            <w:bookmarkStart w:id="6" w:name="_Hlk72391254"/>
            <w:r w:rsidRPr="00AB5A17">
              <w:rPr>
                <w:rFonts w:ascii="Arial" w:hAnsi="Arial" w:cs="Arial"/>
                <w:b/>
                <w:bCs/>
                <w:sz w:val="16"/>
                <w:szCs w:val="16"/>
                <w:lang w:val="uk-UA"/>
              </w:rPr>
              <w:t>Другий та остаточний платіж</w:t>
            </w:r>
            <w:r w:rsidRPr="00AB5A17">
              <w:rPr>
                <w:rFonts w:ascii="Arial" w:hAnsi="Arial" w:cs="Arial"/>
                <w:sz w:val="16"/>
                <w:szCs w:val="16"/>
                <w:lang w:val="uk-UA"/>
              </w:rPr>
              <w:t xml:space="preserve"> у розмірі </w:t>
            </w:r>
            <w:r w:rsidRPr="00AB5A17">
              <w:rPr>
                <w:rFonts w:ascii="Arial" w:hAnsi="Arial" w:cs="Arial"/>
                <w:b/>
                <w:bCs/>
                <w:color w:val="3333FF"/>
                <w:sz w:val="16"/>
                <w:szCs w:val="16"/>
                <w:lang w:val="uk-UA"/>
              </w:rPr>
              <w:t>[код валюти та сума цифрами]</w:t>
            </w:r>
            <w:r w:rsidRPr="00AB5A17">
              <w:rPr>
                <w:rFonts w:ascii="Arial" w:hAnsi="Arial" w:cs="Arial"/>
                <w:sz w:val="16"/>
                <w:szCs w:val="16"/>
                <w:lang w:val="uk-UA"/>
              </w:rPr>
              <w:t xml:space="preserve"> </w:t>
            </w:r>
            <w:r w:rsidRPr="00AB5A17">
              <w:rPr>
                <w:rFonts w:ascii="Arial" w:hAnsi="Arial" w:cs="Arial"/>
                <w:i/>
                <w:iCs/>
                <w:color w:val="3333FF"/>
                <w:sz w:val="16"/>
                <w:szCs w:val="16"/>
                <w:lang w:val="uk-UA"/>
              </w:rPr>
              <w:t>([сума словами та валюта словами]</w:t>
            </w:r>
            <w:r w:rsidRPr="00AB5A17">
              <w:rPr>
                <w:rFonts w:ascii="Arial" w:hAnsi="Arial" w:cs="Arial"/>
                <w:sz w:val="16"/>
                <w:szCs w:val="16"/>
                <w:lang w:val="uk-UA"/>
              </w:rPr>
              <w:t xml:space="preserve">) підлягає сплаті через </w:t>
            </w:r>
            <w:r w:rsidRPr="00AB5A17">
              <w:rPr>
                <w:rFonts w:ascii="Arial" w:hAnsi="Arial" w:cs="Arial"/>
                <w:color w:val="3333FF"/>
                <w:sz w:val="16"/>
                <w:szCs w:val="16"/>
                <w:lang w:val="uk-UA"/>
              </w:rPr>
              <w:t xml:space="preserve">[зазначити кількість днів цифрами] </w:t>
            </w:r>
            <w:r w:rsidRPr="00AB5A17">
              <w:rPr>
                <w:rFonts w:ascii="Arial" w:hAnsi="Arial" w:cs="Arial"/>
                <w:i/>
                <w:iCs/>
                <w:color w:val="3333FF"/>
                <w:sz w:val="16"/>
                <w:szCs w:val="16"/>
                <w:lang w:val="uk-UA"/>
              </w:rPr>
              <w:t>([вказати число словами]</w:t>
            </w:r>
            <w:r w:rsidRPr="00AB5A17">
              <w:rPr>
                <w:rFonts w:ascii="Arial" w:hAnsi="Arial" w:cs="Arial"/>
                <w:sz w:val="16"/>
                <w:szCs w:val="16"/>
                <w:lang w:val="uk-UA"/>
              </w:rPr>
              <w:t xml:space="preserve">) календарних днів після завершення усіх Послуг, що підтверджується актом наданих послуг, та отримання рахунку-фактури. Рахунок-фактура повинен включати </w:t>
            </w:r>
            <w:r w:rsidRPr="00AB5A17">
              <w:rPr>
                <w:rFonts w:ascii="Arial" w:hAnsi="Arial" w:cs="Arial"/>
                <w:color w:val="3333FF"/>
                <w:sz w:val="16"/>
                <w:szCs w:val="16"/>
                <w:lang w:val="uk-UA"/>
              </w:rPr>
              <w:t xml:space="preserve">[надані послуги, погодинну ставку, кількість годин, включених до рахунку, (додати/видалити за необхідності)] </w:t>
            </w:r>
            <w:r w:rsidRPr="00AB5A17">
              <w:rPr>
                <w:rFonts w:ascii="Arial" w:hAnsi="Arial" w:cs="Arial"/>
                <w:sz w:val="16"/>
                <w:szCs w:val="16"/>
                <w:lang w:val="uk-UA"/>
              </w:rPr>
              <w:t xml:space="preserve">та супроводжуватися актом наданих послуг </w:t>
            </w:r>
            <w:r w:rsidRPr="00AB5A17">
              <w:rPr>
                <w:rFonts w:ascii="Arial" w:hAnsi="Arial" w:cs="Arial"/>
                <w:color w:val="3333FF"/>
                <w:sz w:val="16"/>
                <w:szCs w:val="16"/>
                <w:lang w:val="uk-UA"/>
              </w:rPr>
              <w:t xml:space="preserve">[зазначити інші </w:t>
            </w:r>
            <w:r>
              <w:rPr>
                <w:rFonts w:ascii="Arial" w:hAnsi="Arial" w:cs="Arial"/>
                <w:color w:val="3333FF"/>
                <w:sz w:val="16"/>
                <w:szCs w:val="16"/>
                <w:lang w:val="uk-UA"/>
              </w:rPr>
              <w:t>супровідні</w:t>
            </w:r>
            <w:r w:rsidRPr="00AB5A17">
              <w:rPr>
                <w:rFonts w:ascii="Arial" w:hAnsi="Arial" w:cs="Arial"/>
                <w:color w:val="3333FF"/>
                <w:sz w:val="16"/>
                <w:szCs w:val="16"/>
                <w:lang w:val="uk-UA"/>
              </w:rPr>
              <w:t xml:space="preserve"> файли </w:t>
            </w:r>
            <w:r>
              <w:rPr>
                <w:rFonts w:ascii="Arial" w:hAnsi="Arial" w:cs="Arial"/>
                <w:color w:val="3333FF"/>
                <w:sz w:val="16"/>
                <w:szCs w:val="16"/>
                <w:lang w:val="uk-UA"/>
              </w:rPr>
              <w:t>–</w:t>
            </w:r>
            <w:r w:rsidRPr="00AB5A17">
              <w:rPr>
                <w:rFonts w:ascii="Arial" w:hAnsi="Arial" w:cs="Arial"/>
                <w:color w:val="3333FF"/>
                <w:sz w:val="16"/>
                <w:szCs w:val="16"/>
                <w:lang w:val="uk-UA"/>
              </w:rPr>
              <w:t xml:space="preserve"> </w:t>
            </w:r>
            <w:r w:rsidR="00AA5A60" w:rsidRPr="00AA5A60">
              <w:rPr>
                <w:rFonts w:ascii="Arial" w:hAnsi="Arial" w:cs="Arial"/>
                <w:color w:val="3333FF"/>
                <w:sz w:val="16"/>
                <w:szCs w:val="16"/>
                <w:lang w:val="uk-UA"/>
              </w:rPr>
              <w:t>виконавчі кошториси</w:t>
            </w:r>
            <w:r>
              <w:rPr>
                <w:rFonts w:ascii="Arial" w:hAnsi="Arial" w:cs="Arial"/>
                <w:color w:val="3333FF"/>
                <w:sz w:val="16"/>
                <w:szCs w:val="16"/>
                <w:lang w:val="uk-UA"/>
              </w:rPr>
              <w:t xml:space="preserve">, </w:t>
            </w:r>
            <w:r w:rsidRPr="00AB5A17">
              <w:rPr>
                <w:rFonts w:ascii="Arial" w:hAnsi="Arial" w:cs="Arial"/>
                <w:color w:val="3333FF"/>
                <w:sz w:val="16"/>
                <w:szCs w:val="16"/>
                <w:lang w:val="uk-UA"/>
              </w:rPr>
              <w:t>звіти</w:t>
            </w:r>
            <w:r>
              <w:rPr>
                <w:rFonts w:ascii="Arial" w:hAnsi="Arial" w:cs="Arial"/>
                <w:color w:val="3333FF"/>
                <w:sz w:val="16"/>
                <w:szCs w:val="16"/>
                <w:lang w:val="uk-UA"/>
              </w:rPr>
              <w:t xml:space="preserve">, </w:t>
            </w:r>
            <w:r w:rsidRPr="00AB5A17">
              <w:rPr>
                <w:rFonts w:ascii="Arial" w:hAnsi="Arial" w:cs="Arial"/>
                <w:color w:val="3333FF"/>
                <w:sz w:val="16"/>
                <w:szCs w:val="16"/>
                <w:lang w:val="uk-UA"/>
              </w:rPr>
              <w:t>презентації тощо (</w:t>
            </w:r>
            <w:r>
              <w:rPr>
                <w:rFonts w:ascii="Arial" w:hAnsi="Arial" w:cs="Arial"/>
                <w:color w:val="3333FF"/>
                <w:sz w:val="16"/>
                <w:szCs w:val="16"/>
                <w:lang w:val="uk-UA"/>
              </w:rPr>
              <w:t>залежно від обставин</w:t>
            </w:r>
            <w:r w:rsidRPr="00AB5A17">
              <w:rPr>
                <w:rFonts w:ascii="Arial" w:hAnsi="Arial" w:cs="Arial"/>
                <w:color w:val="3333FF"/>
                <w:sz w:val="16"/>
                <w:szCs w:val="16"/>
                <w:lang w:val="uk-UA"/>
              </w:rPr>
              <w:t>)]</w:t>
            </w:r>
            <w:r w:rsidRPr="00AB5A17">
              <w:rPr>
                <w:rFonts w:ascii="Arial" w:hAnsi="Arial" w:cs="Arial"/>
                <w:sz w:val="16"/>
                <w:szCs w:val="16"/>
                <w:lang w:val="uk-UA"/>
              </w:rPr>
              <w:t>.</w:t>
            </w:r>
          </w:p>
          <w:p w14:paraId="480F2D84" w14:textId="2D8F51DE" w:rsidR="007C0369" w:rsidRPr="00826FAD" w:rsidRDefault="007C0369" w:rsidP="007C0369">
            <w:pPr>
              <w:jc w:val="both"/>
              <w:rPr>
                <w:rFonts w:ascii="Arial" w:hAnsi="Arial" w:cs="Arial"/>
                <w:sz w:val="16"/>
                <w:szCs w:val="16"/>
                <w:lang w:val="uk-UA"/>
              </w:rPr>
            </w:pPr>
            <w:r w:rsidRPr="00AB5A17">
              <w:rPr>
                <w:rFonts w:ascii="Arial" w:hAnsi="Arial" w:cs="Arial"/>
                <w:sz w:val="16"/>
                <w:szCs w:val="16"/>
                <w:lang w:val="uk-UA"/>
              </w:rPr>
              <w:t xml:space="preserve">Платежі здійснюються у </w:t>
            </w:r>
            <w:r w:rsidRPr="00AB5A17">
              <w:rPr>
                <w:rFonts w:ascii="Arial" w:hAnsi="Arial" w:cs="Arial"/>
                <w:color w:val="3333FF"/>
                <w:sz w:val="16"/>
                <w:szCs w:val="16"/>
                <w:lang w:val="uk-UA"/>
              </w:rPr>
              <w:t xml:space="preserve">[зазначити валюту] </w:t>
            </w:r>
            <w:r w:rsidRPr="00AB5A17">
              <w:rPr>
                <w:rFonts w:ascii="Arial" w:hAnsi="Arial" w:cs="Arial"/>
                <w:sz w:val="16"/>
                <w:szCs w:val="16"/>
                <w:lang w:val="uk-UA"/>
              </w:rPr>
              <w:t xml:space="preserve">шляхом банківського переказу. </w:t>
            </w:r>
            <w:bookmarkEnd w:id="6"/>
            <w:r w:rsidRPr="00AB5A17">
              <w:rPr>
                <w:rFonts w:ascii="Arial" w:hAnsi="Arial" w:cs="Arial"/>
                <w:i/>
                <w:iCs/>
                <w:sz w:val="16"/>
                <w:szCs w:val="16"/>
                <w:lang w:val="uk-UA"/>
              </w:rPr>
              <w:t>[</w:t>
            </w:r>
            <w:r w:rsidRPr="00AB5A17">
              <w:rPr>
                <w:rFonts w:ascii="Arial" w:hAnsi="Arial" w:cs="Arial"/>
                <w:i/>
                <w:iCs/>
                <w:color w:val="3333FF"/>
                <w:sz w:val="16"/>
                <w:szCs w:val="16"/>
                <w:lang w:val="uk-UA"/>
              </w:rPr>
              <w:t xml:space="preserve">якщо валюта платежу відрізняється від договірної валюти, замініть останнє речення таким – </w:t>
            </w:r>
            <w:r w:rsidRPr="00AB5A17">
              <w:rPr>
                <w:rFonts w:ascii="Arial" w:hAnsi="Arial" w:cs="Arial"/>
                <w:sz w:val="16"/>
                <w:szCs w:val="16"/>
                <w:lang w:val="uk-UA"/>
              </w:rPr>
              <w:t xml:space="preserve">«Платежі здійснюються у </w:t>
            </w:r>
            <w:r w:rsidRPr="00AB5A17">
              <w:rPr>
                <w:rFonts w:ascii="Arial" w:hAnsi="Arial" w:cs="Arial"/>
                <w:color w:val="3333FF"/>
                <w:sz w:val="16"/>
                <w:szCs w:val="16"/>
                <w:lang w:val="uk-UA"/>
              </w:rPr>
              <w:t xml:space="preserve">[зазначити валюту] </w:t>
            </w:r>
            <w:r w:rsidRPr="00AB5A17">
              <w:rPr>
                <w:rFonts w:ascii="Arial" w:hAnsi="Arial" w:cs="Arial"/>
                <w:sz w:val="16"/>
                <w:szCs w:val="16"/>
                <w:lang w:val="uk-UA"/>
              </w:rPr>
              <w:t>згідно операційного обмінного курсу ООН на дату проведення платежу, шляхом банківського переказу.</w:t>
            </w:r>
            <w:r w:rsidRPr="00AB5A17">
              <w:rPr>
                <w:rFonts w:ascii="Arial" w:hAnsi="Arial" w:cs="Arial"/>
                <w:i/>
                <w:iCs/>
                <w:sz w:val="16"/>
                <w:szCs w:val="16"/>
                <w:lang w:val="uk-UA"/>
              </w:rPr>
              <w:t>»]</w:t>
            </w:r>
            <w:r w:rsidRPr="00AB5A17">
              <w:rPr>
                <w:rFonts w:ascii="Arial" w:hAnsi="Arial" w:cs="Arial"/>
                <w:sz w:val="16"/>
                <w:szCs w:val="16"/>
                <w:lang w:val="uk-UA"/>
              </w:rPr>
              <w:t>.</w:t>
            </w:r>
          </w:p>
        </w:tc>
        <w:tc>
          <w:tcPr>
            <w:tcW w:w="237" w:type="dxa"/>
            <w:tcBorders>
              <w:top w:val="nil"/>
              <w:left w:val="single" w:sz="4" w:space="0" w:color="auto"/>
              <w:bottom w:val="nil"/>
              <w:right w:val="single" w:sz="4" w:space="0" w:color="auto"/>
            </w:tcBorders>
          </w:tcPr>
          <w:p w14:paraId="09520C7B" w14:textId="77777777" w:rsidR="007C0369" w:rsidRPr="00826FAD" w:rsidRDefault="007C0369" w:rsidP="007C0369">
            <w:pPr>
              <w:jc w:val="center"/>
              <w:rPr>
                <w:rFonts w:ascii="Arial" w:hAnsi="Arial" w:cs="Arial"/>
                <w:sz w:val="16"/>
                <w:szCs w:val="16"/>
                <w:lang w:val="uk-UA"/>
              </w:rPr>
            </w:pPr>
          </w:p>
        </w:tc>
        <w:tc>
          <w:tcPr>
            <w:tcW w:w="4534" w:type="dxa"/>
            <w:gridSpan w:val="5"/>
            <w:tcBorders>
              <w:top w:val="nil"/>
              <w:left w:val="single" w:sz="4" w:space="0" w:color="auto"/>
              <w:bottom w:val="single" w:sz="4" w:space="0" w:color="auto"/>
              <w:right w:val="single" w:sz="4" w:space="0" w:color="auto"/>
            </w:tcBorders>
            <w:shd w:val="clear" w:color="auto" w:fill="auto"/>
          </w:tcPr>
          <w:p w14:paraId="639F3B9B" w14:textId="02935DF5" w:rsidR="007C0369" w:rsidRPr="004A312C" w:rsidRDefault="007C0369" w:rsidP="007C0369">
            <w:pPr>
              <w:jc w:val="both"/>
              <w:rPr>
                <w:rFonts w:ascii="Arial" w:hAnsi="Arial" w:cs="Arial"/>
                <w:sz w:val="16"/>
                <w:szCs w:val="16"/>
                <w:lang w:val="uk-UA"/>
              </w:rPr>
            </w:pPr>
            <w:r w:rsidRPr="00533E0F">
              <w:rPr>
                <w:rFonts w:ascii="Arial" w:hAnsi="Arial" w:cs="Arial"/>
                <w:color w:val="3333FF"/>
                <w:sz w:val="16"/>
                <w:szCs w:val="16"/>
              </w:rPr>
              <w:t xml:space="preserve">[indicate delivery date, start and end dates for services provision (e.g. sample of wording – </w:t>
            </w:r>
            <w:r w:rsidRPr="00533E0F">
              <w:rPr>
                <w:rFonts w:ascii="Arial" w:hAnsi="Arial" w:cs="Arial"/>
                <w:sz w:val="16"/>
                <w:szCs w:val="16"/>
              </w:rPr>
              <w:t xml:space="preserve">“The Service Provider shall commence providing the Services under this Purchase Order (PO) on </w:t>
            </w:r>
            <w:r w:rsidRPr="00533E0F">
              <w:rPr>
                <w:rFonts w:ascii="Arial" w:hAnsi="Arial" w:cs="Arial"/>
                <w:color w:val="3333FF"/>
                <w:sz w:val="16"/>
                <w:szCs w:val="16"/>
              </w:rPr>
              <w:t xml:space="preserve">[insert date] </w:t>
            </w:r>
            <w:r w:rsidRPr="00533E0F">
              <w:rPr>
                <w:rFonts w:ascii="Arial" w:hAnsi="Arial" w:cs="Arial"/>
                <w:sz w:val="16"/>
                <w:szCs w:val="16"/>
              </w:rPr>
              <w:t xml:space="preserve">and fully and satisfactory complete them on </w:t>
            </w:r>
            <w:r w:rsidRPr="00533E0F">
              <w:rPr>
                <w:rFonts w:ascii="Arial" w:hAnsi="Arial" w:cs="Arial"/>
                <w:color w:val="3333FF"/>
                <w:sz w:val="16"/>
                <w:szCs w:val="16"/>
              </w:rPr>
              <w:t>[insert date]</w:t>
            </w:r>
            <w:r w:rsidRPr="00533E0F">
              <w:rPr>
                <w:rFonts w:ascii="Arial" w:hAnsi="Arial" w:cs="Arial"/>
                <w:sz w:val="16"/>
                <w:szCs w:val="16"/>
              </w:rPr>
              <w:t>”</w:t>
            </w:r>
            <w:r w:rsidRPr="00533E0F">
              <w:rPr>
                <w:rFonts w:ascii="Arial" w:hAnsi="Arial" w:cs="Arial"/>
                <w:color w:val="3333FF"/>
                <w:sz w:val="16"/>
                <w:szCs w:val="16"/>
              </w:rPr>
              <w:t xml:space="preserve">), any details on progressive delivery schedule (if applicable), INCOTERMS conditions (if applicable) </w:t>
            </w:r>
            <w:r w:rsidRPr="00533E0F">
              <w:rPr>
                <w:rFonts w:ascii="Arial" w:hAnsi="Arial" w:cs="Arial"/>
                <w:color w:val="3333FF"/>
                <w:sz w:val="16"/>
                <w:szCs w:val="16"/>
                <w:u w:val="single"/>
              </w:rPr>
              <w:t>and/or add reference to respective annex to PO as applicable</w:t>
            </w:r>
            <w:r w:rsidRPr="00533E0F">
              <w:rPr>
                <w:rFonts w:ascii="Arial" w:hAnsi="Arial" w:cs="Arial"/>
                <w:color w:val="3333FF"/>
                <w:sz w:val="16"/>
                <w:szCs w:val="16"/>
              </w:rPr>
              <w:t>]</w:t>
            </w:r>
            <w:r w:rsidRPr="005B4E99">
              <w:rPr>
                <w:rFonts w:ascii="Arial" w:hAnsi="Arial" w:cs="Arial"/>
                <w:color w:val="3333FF"/>
                <w:sz w:val="16"/>
                <w:szCs w:val="16"/>
                <w:lang w:val="uk-UA"/>
              </w:rPr>
              <w:t xml:space="preserve"> </w:t>
            </w:r>
            <w:r w:rsidRPr="005B4E99">
              <w:rPr>
                <w:rFonts w:ascii="Arial" w:hAnsi="Arial" w:cs="Arial"/>
                <w:sz w:val="16"/>
                <w:szCs w:val="16"/>
                <w:lang w:val="uk-UA"/>
              </w:rPr>
              <w:t xml:space="preserve">/ </w:t>
            </w:r>
            <w:r w:rsidRPr="005B4E99">
              <w:rPr>
                <w:rFonts w:ascii="Arial" w:hAnsi="Arial" w:cs="Arial"/>
                <w:color w:val="3333FF"/>
                <w:sz w:val="16"/>
                <w:szCs w:val="16"/>
                <w:lang w:val="uk-UA"/>
              </w:rPr>
              <w:t xml:space="preserve">[зазначити дату доставки, дати початку та закінчення надання послуг (наприклад, зразок формулювання – </w:t>
            </w:r>
            <w:r w:rsidRPr="005B4E99">
              <w:rPr>
                <w:rFonts w:ascii="Arial" w:hAnsi="Arial" w:cs="Arial"/>
                <w:sz w:val="16"/>
                <w:szCs w:val="16"/>
                <w:lang w:val="uk-UA"/>
              </w:rPr>
              <w:t xml:space="preserve">«Постачальник </w:t>
            </w:r>
            <w:r w:rsidR="009C4104">
              <w:rPr>
                <w:rFonts w:ascii="Arial" w:hAnsi="Arial" w:cs="Arial"/>
                <w:sz w:val="16"/>
                <w:szCs w:val="16"/>
                <w:lang w:val="uk-UA"/>
              </w:rPr>
              <w:t>п</w:t>
            </w:r>
            <w:r w:rsidRPr="005B4E99">
              <w:rPr>
                <w:rFonts w:ascii="Arial" w:hAnsi="Arial" w:cs="Arial"/>
                <w:sz w:val="16"/>
                <w:szCs w:val="16"/>
                <w:lang w:val="uk-UA"/>
              </w:rPr>
              <w:t xml:space="preserve">ослуг </w:t>
            </w:r>
            <w:r>
              <w:rPr>
                <w:rFonts w:ascii="Arial" w:hAnsi="Arial" w:cs="Arial"/>
                <w:sz w:val="16"/>
                <w:szCs w:val="16"/>
                <w:lang w:val="uk-UA"/>
              </w:rPr>
              <w:t xml:space="preserve">повинен </w:t>
            </w:r>
            <w:r w:rsidRPr="005B4E99">
              <w:rPr>
                <w:rFonts w:ascii="Arial" w:hAnsi="Arial" w:cs="Arial"/>
                <w:sz w:val="16"/>
                <w:szCs w:val="16"/>
                <w:lang w:val="uk-UA"/>
              </w:rPr>
              <w:t>розпоч</w:t>
            </w:r>
            <w:r>
              <w:rPr>
                <w:rFonts w:ascii="Arial" w:hAnsi="Arial" w:cs="Arial"/>
                <w:sz w:val="16"/>
                <w:szCs w:val="16"/>
                <w:lang w:val="uk-UA"/>
              </w:rPr>
              <w:t xml:space="preserve">ати </w:t>
            </w:r>
            <w:r w:rsidRPr="005B4E99">
              <w:rPr>
                <w:rFonts w:ascii="Arial" w:hAnsi="Arial" w:cs="Arial"/>
                <w:sz w:val="16"/>
                <w:szCs w:val="16"/>
                <w:lang w:val="uk-UA"/>
              </w:rPr>
              <w:t>надання Послуг згідно з цією Угодою-</w:t>
            </w:r>
            <w:r>
              <w:rPr>
                <w:rFonts w:ascii="Arial" w:hAnsi="Arial" w:cs="Arial"/>
                <w:sz w:val="16"/>
                <w:szCs w:val="16"/>
                <w:lang w:val="uk-UA"/>
              </w:rPr>
              <w:t>З</w:t>
            </w:r>
            <w:r w:rsidRPr="005B4E99">
              <w:rPr>
                <w:rFonts w:ascii="Arial" w:hAnsi="Arial" w:cs="Arial"/>
                <w:sz w:val="16"/>
                <w:szCs w:val="16"/>
                <w:lang w:val="uk-UA"/>
              </w:rPr>
              <w:t xml:space="preserve">амовленням (УЗ) </w:t>
            </w:r>
            <w:r w:rsidRPr="005B4E99">
              <w:rPr>
                <w:rFonts w:ascii="Arial" w:hAnsi="Arial" w:cs="Arial"/>
                <w:color w:val="3333FF"/>
                <w:sz w:val="16"/>
                <w:szCs w:val="16"/>
                <w:lang w:val="uk-UA"/>
              </w:rPr>
              <w:t xml:space="preserve">[зазначити дату] </w:t>
            </w:r>
            <w:r w:rsidRPr="005B4E99">
              <w:rPr>
                <w:rFonts w:ascii="Arial" w:hAnsi="Arial" w:cs="Arial"/>
                <w:sz w:val="16"/>
                <w:szCs w:val="16"/>
                <w:lang w:val="uk-UA"/>
              </w:rPr>
              <w:t xml:space="preserve">та </w:t>
            </w:r>
            <w:r w:rsidRPr="00533E0F">
              <w:rPr>
                <w:rFonts w:ascii="Arial" w:hAnsi="Arial" w:cs="Arial"/>
                <w:sz w:val="16"/>
                <w:szCs w:val="16"/>
                <w:lang w:val="uk-UA"/>
              </w:rPr>
              <w:t>належним чином завершити їх надання до</w:t>
            </w:r>
            <w:r w:rsidRPr="005B4E99">
              <w:rPr>
                <w:rFonts w:ascii="Arial" w:hAnsi="Arial" w:cs="Arial"/>
                <w:sz w:val="16"/>
                <w:szCs w:val="16"/>
                <w:lang w:val="uk-UA"/>
              </w:rPr>
              <w:t xml:space="preserve"> </w:t>
            </w:r>
            <w:r w:rsidRPr="005B4E99">
              <w:rPr>
                <w:rFonts w:ascii="Arial" w:hAnsi="Arial" w:cs="Arial"/>
                <w:color w:val="3333FF"/>
                <w:sz w:val="16"/>
                <w:szCs w:val="16"/>
                <w:lang w:val="uk-UA"/>
              </w:rPr>
              <w:t>[зазначити дату]</w:t>
            </w:r>
            <w:r w:rsidRPr="005B4E99">
              <w:rPr>
                <w:rFonts w:ascii="Arial" w:hAnsi="Arial" w:cs="Arial"/>
                <w:sz w:val="16"/>
                <w:szCs w:val="16"/>
                <w:lang w:val="uk-UA"/>
              </w:rPr>
              <w:t>»</w:t>
            </w:r>
            <w:r w:rsidRPr="005B4E99">
              <w:rPr>
                <w:rFonts w:ascii="Arial" w:hAnsi="Arial" w:cs="Arial"/>
                <w:color w:val="3333FF"/>
                <w:sz w:val="16"/>
                <w:szCs w:val="16"/>
                <w:lang w:val="uk-UA"/>
              </w:rPr>
              <w:t>), будь-які дані щодо графіку п</w:t>
            </w:r>
            <w:r>
              <w:rPr>
                <w:rFonts w:ascii="Arial" w:hAnsi="Arial" w:cs="Arial"/>
                <w:color w:val="3333FF"/>
                <w:sz w:val="16"/>
                <w:szCs w:val="16"/>
                <w:lang w:val="uk-UA"/>
              </w:rPr>
              <w:t>оетапних</w:t>
            </w:r>
            <w:r w:rsidRPr="005B4E99">
              <w:rPr>
                <w:rFonts w:ascii="Arial" w:hAnsi="Arial" w:cs="Arial"/>
                <w:color w:val="3333FF"/>
                <w:sz w:val="16"/>
                <w:szCs w:val="16"/>
                <w:lang w:val="uk-UA"/>
              </w:rPr>
              <w:t xml:space="preserve"> поставок (якщо застосовно), умови </w:t>
            </w:r>
            <w:r w:rsidRPr="00533E0F">
              <w:rPr>
                <w:rFonts w:ascii="Arial" w:hAnsi="Arial" w:cs="Arial"/>
                <w:color w:val="3333FF"/>
                <w:sz w:val="16"/>
                <w:szCs w:val="16"/>
                <w:lang w:val="uk-UA"/>
              </w:rPr>
              <w:t>INCOTERMS</w:t>
            </w:r>
            <w:r w:rsidRPr="005B4E99">
              <w:rPr>
                <w:rFonts w:ascii="Arial" w:hAnsi="Arial" w:cs="Arial"/>
                <w:color w:val="3333FF"/>
                <w:sz w:val="16"/>
                <w:szCs w:val="16"/>
                <w:lang w:val="uk-UA"/>
              </w:rPr>
              <w:t xml:space="preserve"> (якщо застосовно) </w:t>
            </w:r>
            <w:r w:rsidRPr="005B4E99">
              <w:rPr>
                <w:rFonts w:ascii="Arial" w:hAnsi="Arial" w:cs="Arial"/>
                <w:color w:val="3333FF"/>
                <w:sz w:val="16"/>
                <w:szCs w:val="16"/>
                <w:u w:val="single"/>
                <w:lang w:val="uk-UA"/>
              </w:rPr>
              <w:t xml:space="preserve">та/або додати посилання на відповідний додаток до УЗ, </w:t>
            </w:r>
            <w:r>
              <w:rPr>
                <w:rFonts w:ascii="Arial" w:hAnsi="Arial" w:cs="Arial"/>
                <w:color w:val="3333FF"/>
                <w:sz w:val="16"/>
                <w:szCs w:val="16"/>
                <w:u w:val="single"/>
                <w:lang w:val="uk-UA"/>
              </w:rPr>
              <w:t>залежно від обставин</w:t>
            </w:r>
            <w:r w:rsidRPr="005B4E99">
              <w:rPr>
                <w:rFonts w:ascii="Arial" w:hAnsi="Arial" w:cs="Arial"/>
                <w:color w:val="3333FF"/>
                <w:sz w:val="16"/>
                <w:szCs w:val="16"/>
                <w:lang w:val="uk-UA"/>
              </w:rPr>
              <w:t>]</w:t>
            </w:r>
          </w:p>
          <w:p w14:paraId="6AB8F374" w14:textId="45E0FEE4" w:rsidR="007C0369" w:rsidRPr="004A312C" w:rsidRDefault="007C0369" w:rsidP="007C0369">
            <w:pPr>
              <w:jc w:val="both"/>
              <w:rPr>
                <w:rFonts w:ascii="Arial" w:hAnsi="Arial" w:cs="Arial"/>
                <w:sz w:val="16"/>
                <w:szCs w:val="16"/>
                <w:lang w:val="uk-UA"/>
              </w:rPr>
            </w:pPr>
          </w:p>
        </w:tc>
      </w:tr>
      <w:tr w:rsidR="007C0369" w:rsidRPr="006A38FF" w14:paraId="316E7E40" w14:textId="77777777" w:rsidTr="00626233">
        <w:tc>
          <w:tcPr>
            <w:tcW w:w="11065" w:type="dxa"/>
            <w:gridSpan w:val="12"/>
            <w:tcBorders>
              <w:top w:val="nil"/>
              <w:left w:val="single" w:sz="4" w:space="0" w:color="auto"/>
              <w:bottom w:val="single" w:sz="4" w:space="0" w:color="auto"/>
              <w:right w:val="single" w:sz="4" w:space="0" w:color="auto"/>
            </w:tcBorders>
          </w:tcPr>
          <w:p w14:paraId="0501CEFD" w14:textId="77777777" w:rsidR="007C0369" w:rsidRPr="004A312C" w:rsidRDefault="007C0369" w:rsidP="007C0369">
            <w:pPr>
              <w:jc w:val="center"/>
              <w:rPr>
                <w:rFonts w:ascii="Arial" w:hAnsi="Arial" w:cs="Arial"/>
                <w:sz w:val="12"/>
                <w:szCs w:val="12"/>
                <w:lang w:val="uk-UA"/>
              </w:rPr>
            </w:pPr>
          </w:p>
        </w:tc>
      </w:tr>
      <w:tr w:rsidR="007C0369" w:rsidRPr="00090977" w14:paraId="4FA21583" w14:textId="77777777" w:rsidTr="00626233">
        <w:tc>
          <w:tcPr>
            <w:tcW w:w="430" w:type="dxa"/>
            <w:tcBorders>
              <w:top w:val="single" w:sz="4" w:space="0" w:color="auto"/>
            </w:tcBorders>
            <w:vAlign w:val="center"/>
          </w:tcPr>
          <w:p w14:paraId="21453787" w14:textId="5BE99A76" w:rsidR="007C0369" w:rsidRPr="00090977" w:rsidRDefault="007C0369" w:rsidP="007C0369">
            <w:pPr>
              <w:jc w:val="center"/>
              <w:rPr>
                <w:rFonts w:ascii="Arial" w:hAnsi="Arial" w:cs="Arial"/>
                <w:b/>
                <w:bCs/>
                <w:sz w:val="16"/>
                <w:szCs w:val="16"/>
              </w:rPr>
            </w:pPr>
            <w:r w:rsidRPr="00090977">
              <w:rPr>
                <w:rFonts w:ascii="Arial" w:hAnsi="Arial" w:cs="Arial"/>
                <w:b/>
                <w:bCs/>
                <w:sz w:val="16"/>
                <w:szCs w:val="16"/>
              </w:rPr>
              <w:t>No</w:t>
            </w:r>
          </w:p>
        </w:tc>
        <w:tc>
          <w:tcPr>
            <w:tcW w:w="3345" w:type="dxa"/>
            <w:tcBorders>
              <w:top w:val="single" w:sz="4" w:space="0" w:color="auto"/>
            </w:tcBorders>
            <w:vAlign w:val="center"/>
          </w:tcPr>
          <w:p w14:paraId="777009CF" w14:textId="1B054846" w:rsidR="007C0369" w:rsidRPr="00090977" w:rsidRDefault="007C0369" w:rsidP="007C0369">
            <w:pPr>
              <w:jc w:val="center"/>
              <w:rPr>
                <w:rFonts w:ascii="Arial" w:hAnsi="Arial" w:cs="Arial"/>
                <w:b/>
                <w:bCs/>
                <w:sz w:val="16"/>
                <w:szCs w:val="16"/>
              </w:rPr>
            </w:pPr>
            <w:r w:rsidRPr="00090977">
              <w:rPr>
                <w:rFonts w:ascii="Arial" w:hAnsi="Arial" w:cs="Arial"/>
                <w:b/>
                <w:bCs/>
                <w:sz w:val="16"/>
                <w:szCs w:val="16"/>
              </w:rPr>
              <w:t>Description / Опис</w:t>
            </w:r>
          </w:p>
        </w:tc>
        <w:tc>
          <w:tcPr>
            <w:tcW w:w="1530" w:type="dxa"/>
            <w:gridSpan w:val="2"/>
            <w:tcBorders>
              <w:top w:val="single" w:sz="4" w:space="0" w:color="auto"/>
            </w:tcBorders>
            <w:vAlign w:val="center"/>
          </w:tcPr>
          <w:p w14:paraId="20354D40" w14:textId="05422EA1" w:rsidR="007C0369" w:rsidRPr="00090977" w:rsidRDefault="007C0369" w:rsidP="007C0369">
            <w:pPr>
              <w:jc w:val="center"/>
              <w:rPr>
                <w:rFonts w:ascii="Arial" w:hAnsi="Arial" w:cs="Arial"/>
                <w:b/>
                <w:bCs/>
                <w:sz w:val="16"/>
                <w:szCs w:val="16"/>
              </w:rPr>
            </w:pPr>
            <w:r w:rsidRPr="00090977">
              <w:rPr>
                <w:rFonts w:ascii="Arial" w:hAnsi="Arial" w:cs="Arial"/>
                <w:b/>
                <w:bCs/>
                <w:sz w:val="16"/>
                <w:szCs w:val="16"/>
              </w:rPr>
              <w:t>Project Budget Line /</w:t>
            </w:r>
            <w:r w:rsidRPr="00090977">
              <w:rPr>
                <w:rFonts w:ascii="Arial" w:hAnsi="Arial" w:cs="Arial"/>
                <w:b/>
                <w:bCs/>
                <w:sz w:val="16"/>
                <w:szCs w:val="16"/>
                <w:lang w:val="uk-UA"/>
              </w:rPr>
              <w:t xml:space="preserve"> </w:t>
            </w:r>
            <w:r w:rsidRPr="00090977">
              <w:rPr>
                <w:rFonts w:ascii="Arial" w:hAnsi="Arial" w:cs="Arial"/>
                <w:b/>
                <w:bCs/>
                <w:sz w:val="16"/>
                <w:szCs w:val="16"/>
              </w:rPr>
              <w:t>Бюджетна стаття проекту (WBS)</w:t>
            </w:r>
          </w:p>
        </w:tc>
        <w:tc>
          <w:tcPr>
            <w:tcW w:w="989" w:type="dxa"/>
            <w:gridSpan w:val="2"/>
            <w:tcBorders>
              <w:top w:val="single" w:sz="4" w:space="0" w:color="auto"/>
            </w:tcBorders>
            <w:vAlign w:val="center"/>
          </w:tcPr>
          <w:p w14:paraId="4D7512BC" w14:textId="08D8A947" w:rsidR="007C0369" w:rsidRPr="00090977" w:rsidRDefault="007C0369" w:rsidP="007C0369">
            <w:pPr>
              <w:jc w:val="center"/>
              <w:rPr>
                <w:rFonts w:ascii="Arial" w:hAnsi="Arial" w:cs="Arial"/>
                <w:b/>
                <w:bCs/>
                <w:sz w:val="16"/>
                <w:szCs w:val="16"/>
              </w:rPr>
            </w:pPr>
            <w:r w:rsidRPr="00090977">
              <w:rPr>
                <w:rFonts w:ascii="Arial" w:hAnsi="Arial" w:cs="Arial"/>
                <w:b/>
                <w:bCs/>
                <w:sz w:val="16"/>
                <w:szCs w:val="16"/>
              </w:rPr>
              <w:t>Q-ty /</w:t>
            </w:r>
          </w:p>
          <w:p w14:paraId="6440F1B6" w14:textId="1F5C86EC" w:rsidR="007C0369" w:rsidRPr="00090977" w:rsidRDefault="007C0369" w:rsidP="007C0369">
            <w:pPr>
              <w:jc w:val="center"/>
              <w:rPr>
                <w:rFonts w:ascii="Arial" w:hAnsi="Arial" w:cs="Arial"/>
                <w:b/>
                <w:bCs/>
                <w:sz w:val="16"/>
                <w:szCs w:val="16"/>
              </w:rPr>
            </w:pPr>
            <w:r w:rsidRPr="00090977">
              <w:rPr>
                <w:rFonts w:ascii="Arial" w:hAnsi="Arial" w:cs="Arial"/>
                <w:b/>
                <w:bCs/>
                <w:sz w:val="16"/>
                <w:szCs w:val="16"/>
              </w:rPr>
              <w:t>К-ть</w:t>
            </w:r>
          </w:p>
        </w:tc>
        <w:tc>
          <w:tcPr>
            <w:tcW w:w="1081" w:type="dxa"/>
            <w:gridSpan w:val="2"/>
            <w:tcBorders>
              <w:top w:val="single" w:sz="4" w:space="0" w:color="auto"/>
            </w:tcBorders>
            <w:vAlign w:val="center"/>
          </w:tcPr>
          <w:p w14:paraId="33823385" w14:textId="77777777" w:rsidR="007C0369" w:rsidRPr="00090977" w:rsidRDefault="007C0369" w:rsidP="007C0369">
            <w:pPr>
              <w:jc w:val="center"/>
              <w:rPr>
                <w:rFonts w:ascii="Arial" w:hAnsi="Arial" w:cs="Arial"/>
                <w:b/>
                <w:bCs/>
                <w:sz w:val="16"/>
                <w:szCs w:val="16"/>
              </w:rPr>
            </w:pPr>
            <w:r w:rsidRPr="00090977">
              <w:rPr>
                <w:rFonts w:ascii="Arial" w:hAnsi="Arial" w:cs="Arial"/>
                <w:b/>
                <w:bCs/>
                <w:sz w:val="16"/>
                <w:szCs w:val="16"/>
              </w:rPr>
              <w:t>Unit /</w:t>
            </w:r>
          </w:p>
          <w:p w14:paraId="2A85D0D9" w14:textId="24FF3F6C" w:rsidR="007C0369" w:rsidRPr="00090977" w:rsidRDefault="007C0369" w:rsidP="007C0369">
            <w:pPr>
              <w:jc w:val="center"/>
              <w:rPr>
                <w:rFonts w:ascii="Arial" w:hAnsi="Arial" w:cs="Arial"/>
                <w:b/>
                <w:bCs/>
                <w:sz w:val="16"/>
                <w:szCs w:val="16"/>
              </w:rPr>
            </w:pPr>
            <w:r w:rsidRPr="00090977">
              <w:rPr>
                <w:rFonts w:ascii="Arial" w:hAnsi="Arial" w:cs="Arial"/>
                <w:b/>
                <w:bCs/>
                <w:sz w:val="16"/>
                <w:szCs w:val="16"/>
              </w:rPr>
              <w:t>Од.</w:t>
            </w:r>
          </w:p>
        </w:tc>
        <w:tc>
          <w:tcPr>
            <w:tcW w:w="1622" w:type="dxa"/>
            <w:gridSpan w:val="3"/>
            <w:tcBorders>
              <w:top w:val="single" w:sz="4" w:space="0" w:color="auto"/>
            </w:tcBorders>
            <w:vAlign w:val="center"/>
          </w:tcPr>
          <w:p w14:paraId="6AA9E6BA" w14:textId="3B9B5BEC" w:rsidR="007C0369" w:rsidRPr="00D36118" w:rsidRDefault="007C0369" w:rsidP="007C0369">
            <w:pPr>
              <w:jc w:val="center"/>
              <w:rPr>
                <w:rFonts w:ascii="Arial" w:hAnsi="Arial" w:cs="Arial"/>
                <w:b/>
                <w:bCs/>
                <w:sz w:val="16"/>
                <w:szCs w:val="16"/>
              </w:rPr>
            </w:pPr>
            <w:r w:rsidRPr="00090977">
              <w:rPr>
                <w:rFonts w:ascii="Arial" w:hAnsi="Arial" w:cs="Arial"/>
                <w:b/>
                <w:bCs/>
                <w:sz w:val="16"/>
                <w:szCs w:val="16"/>
              </w:rPr>
              <w:t xml:space="preserve">Unit Price, </w:t>
            </w:r>
            <w:r w:rsidRPr="00090977">
              <w:rPr>
                <w:rFonts w:ascii="Arial" w:hAnsi="Arial" w:cs="Arial"/>
                <w:b/>
                <w:bCs/>
                <w:color w:val="3333FF"/>
                <w:sz w:val="16"/>
                <w:szCs w:val="16"/>
                <w:lang w:val="en-US"/>
              </w:rPr>
              <w:t>[cny]</w:t>
            </w:r>
            <w:r w:rsidRPr="00090977">
              <w:rPr>
                <w:rFonts w:ascii="Arial" w:hAnsi="Arial" w:cs="Arial"/>
                <w:b/>
                <w:bCs/>
                <w:sz w:val="16"/>
                <w:szCs w:val="16"/>
              </w:rPr>
              <w:t xml:space="preserve"> excl. VAT</w:t>
            </w:r>
            <w:r w:rsidRPr="00D36118">
              <w:rPr>
                <w:rFonts w:ascii="Arial" w:hAnsi="Arial" w:cs="Arial"/>
                <w:b/>
                <w:bCs/>
                <w:sz w:val="16"/>
                <w:szCs w:val="16"/>
              </w:rPr>
              <w:t xml:space="preserve"> / </w:t>
            </w:r>
            <w:r w:rsidRPr="00090977">
              <w:rPr>
                <w:rFonts w:ascii="Arial" w:hAnsi="Arial" w:cs="Arial"/>
                <w:b/>
                <w:bCs/>
                <w:sz w:val="16"/>
                <w:szCs w:val="16"/>
                <w:lang w:val="ru-RU"/>
              </w:rPr>
              <w:t>Ціна</w:t>
            </w:r>
            <w:r w:rsidRPr="00090977">
              <w:rPr>
                <w:rFonts w:ascii="Arial" w:hAnsi="Arial" w:cs="Arial"/>
                <w:b/>
                <w:bCs/>
                <w:sz w:val="16"/>
                <w:szCs w:val="16"/>
                <w:lang w:val="uk-UA"/>
              </w:rPr>
              <w:t xml:space="preserve"> </w:t>
            </w:r>
            <w:r w:rsidRPr="00090977">
              <w:rPr>
                <w:rFonts w:ascii="Arial" w:hAnsi="Arial" w:cs="Arial"/>
                <w:b/>
                <w:bCs/>
                <w:sz w:val="16"/>
                <w:szCs w:val="16"/>
                <w:lang w:val="ru-RU"/>
              </w:rPr>
              <w:t>за</w:t>
            </w:r>
            <w:r w:rsidRPr="00D36118">
              <w:rPr>
                <w:rFonts w:ascii="Arial" w:hAnsi="Arial" w:cs="Arial"/>
                <w:b/>
                <w:bCs/>
                <w:sz w:val="16"/>
                <w:szCs w:val="16"/>
              </w:rPr>
              <w:t xml:space="preserve"> </w:t>
            </w:r>
            <w:r w:rsidRPr="00090977">
              <w:rPr>
                <w:rFonts w:ascii="Arial" w:hAnsi="Arial" w:cs="Arial"/>
                <w:b/>
                <w:bCs/>
                <w:sz w:val="16"/>
                <w:szCs w:val="16"/>
                <w:lang w:val="ru-RU"/>
              </w:rPr>
              <w:t>одиницю</w:t>
            </w:r>
            <w:r w:rsidRPr="00D36118">
              <w:rPr>
                <w:rFonts w:ascii="Arial" w:hAnsi="Arial" w:cs="Arial"/>
                <w:b/>
                <w:bCs/>
                <w:sz w:val="16"/>
                <w:szCs w:val="16"/>
              </w:rPr>
              <w:t xml:space="preserve">, </w:t>
            </w:r>
            <w:r w:rsidRPr="00D36118">
              <w:rPr>
                <w:rFonts w:ascii="Arial" w:hAnsi="Arial" w:cs="Arial"/>
                <w:b/>
                <w:bCs/>
                <w:color w:val="3333FF"/>
                <w:sz w:val="16"/>
                <w:szCs w:val="16"/>
              </w:rPr>
              <w:t>[</w:t>
            </w:r>
            <w:r w:rsidRPr="00090977">
              <w:rPr>
                <w:rFonts w:ascii="Arial" w:hAnsi="Arial" w:cs="Arial"/>
                <w:b/>
                <w:bCs/>
                <w:color w:val="3333FF"/>
                <w:sz w:val="16"/>
                <w:szCs w:val="16"/>
                <w:lang w:val="uk-UA"/>
              </w:rPr>
              <w:t>валюта</w:t>
            </w:r>
            <w:r w:rsidRPr="00D36118">
              <w:rPr>
                <w:rFonts w:ascii="Arial" w:hAnsi="Arial" w:cs="Arial"/>
                <w:b/>
                <w:bCs/>
                <w:color w:val="3333FF"/>
                <w:sz w:val="16"/>
                <w:szCs w:val="16"/>
              </w:rPr>
              <w:t>]</w:t>
            </w:r>
            <w:r w:rsidRPr="00D36118">
              <w:rPr>
                <w:rFonts w:ascii="Arial" w:hAnsi="Arial" w:cs="Arial"/>
                <w:b/>
                <w:bCs/>
                <w:sz w:val="16"/>
                <w:szCs w:val="16"/>
              </w:rPr>
              <w:t xml:space="preserve"> </w:t>
            </w:r>
            <w:r w:rsidRPr="00090977">
              <w:rPr>
                <w:rFonts w:ascii="Arial" w:hAnsi="Arial" w:cs="Arial"/>
                <w:b/>
                <w:bCs/>
                <w:sz w:val="16"/>
                <w:szCs w:val="16"/>
                <w:lang w:val="ru-RU"/>
              </w:rPr>
              <w:t>без</w:t>
            </w:r>
            <w:r w:rsidRPr="00D36118">
              <w:rPr>
                <w:rFonts w:ascii="Arial" w:hAnsi="Arial" w:cs="Arial"/>
                <w:b/>
                <w:bCs/>
                <w:sz w:val="16"/>
                <w:szCs w:val="16"/>
              </w:rPr>
              <w:t xml:space="preserve"> </w:t>
            </w:r>
            <w:r w:rsidRPr="00090977">
              <w:rPr>
                <w:rFonts w:ascii="Arial" w:hAnsi="Arial" w:cs="Arial"/>
                <w:b/>
                <w:bCs/>
                <w:sz w:val="16"/>
                <w:szCs w:val="16"/>
                <w:lang w:val="ru-RU"/>
              </w:rPr>
              <w:t>ПДВ</w:t>
            </w:r>
          </w:p>
        </w:tc>
        <w:tc>
          <w:tcPr>
            <w:tcW w:w="2068" w:type="dxa"/>
            <w:tcBorders>
              <w:top w:val="single" w:sz="4" w:space="0" w:color="auto"/>
            </w:tcBorders>
            <w:vAlign w:val="center"/>
          </w:tcPr>
          <w:p w14:paraId="13055BDE" w14:textId="3AEE3F8E" w:rsidR="007C0369" w:rsidRPr="00D36118" w:rsidRDefault="007C0369" w:rsidP="007C0369">
            <w:pPr>
              <w:jc w:val="center"/>
              <w:rPr>
                <w:rFonts w:ascii="Arial" w:hAnsi="Arial" w:cs="Arial"/>
                <w:b/>
                <w:bCs/>
                <w:sz w:val="16"/>
                <w:szCs w:val="16"/>
              </w:rPr>
            </w:pPr>
            <w:r w:rsidRPr="00D36118">
              <w:rPr>
                <w:rFonts w:ascii="Arial" w:hAnsi="Arial" w:cs="Arial"/>
                <w:b/>
                <w:bCs/>
                <w:sz w:val="16"/>
                <w:szCs w:val="16"/>
              </w:rPr>
              <w:t xml:space="preserve">Total, </w:t>
            </w:r>
            <w:r w:rsidRPr="00D36118">
              <w:rPr>
                <w:rFonts w:ascii="Arial" w:hAnsi="Arial" w:cs="Arial"/>
                <w:b/>
                <w:bCs/>
                <w:color w:val="3333FF"/>
                <w:sz w:val="16"/>
                <w:szCs w:val="16"/>
              </w:rPr>
              <w:t>[</w:t>
            </w:r>
            <w:r w:rsidRPr="00090977">
              <w:rPr>
                <w:rFonts w:ascii="Arial" w:hAnsi="Arial" w:cs="Arial"/>
                <w:b/>
                <w:bCs/>
                <w:color w:val="3333FF"/>
                <w:sz w:val="16"/>
                <w:szCs w:val="16"/>
                <w:lang w:val="en-US"/>
              </w:rPr>
              <w:t>cny</w:t>
            </w:r>
            <w:r w:rsidRPr="00D36118">
              <w:rPr>
                <w:rFonts w:ascii="Arial" w:hAnsi="Arial" w:cs="Arial"/>
                <w:b/>
                <w:bCs/>
                <w:color w:val="3333FF"/>
                <w:sz w:val="16"/>
                <w:szCs w:val="16"/>
              </w:rPr>
              <w:t xml:space="preserve">] </w:t>
            </w:r>
            <w:r w:rsidRPr="00D36118">
              <w:rPr>
                <w:rFonts w:ascii="Arial" w:hAnsi="Arial" w:cs="Arial"/>
                <w:b/>
                <w:bCs/>
                <w:sz w:val="16"/>
                <w:szCs w:val="16"/>
              </w:rPr>
              <w:t xml:space="preserve">excl. VAT / </w:t>
            </w:r>
            <w:r w:rsidRPr="00090977">
              <w:rPr>
                <w:rFonts w:ascii="Arial" w:hAnsi="Arial" w:cs="Arial"/>
                <w:b/>
                <w:bCs/>
                <w:sz w:val="16"/>
                <w:szCs w:val="16"/>
                <w:lang w:val="ru-RU"/>
              </w:rPr>
              <w:t>Всього</w:t>
            </w:r>
            <w:r w:rsidRPr="00D36118">
              <w:rPr>
                <w:rFonts w:ascii="Arial" w:hAnsi="Arial" w:cs="Arial"/>
                <w:b/>
                <w:bCs/>
                <w:sz w:val="16"/>
                <w:szCs w:val="16"/>
              </w:rPr>
              <w:t xml:space="preserve">, </w:t>
            </w:r>
            <w:r w:rsidRPr="00D36118">
              <w:rPr>
                <w:rFonts w:ascii="Arial" w:hAnsi="Arial" w:cs="Arial"/>
                <w:b/>
                <w:bCs/>
                <w:color w:val="3333FF"/>
                <w:sz w:val="16"/>
                <w:szCs w:val="16"/>
              </w:rPr>
              <w:t>[</w:t>
            </w:r>
            <w:r w:rsidRPr="00090977">
              <w:rPr>
                <w:rFonts w:ascii="Arial" w:hAnsi="Arial" w:cs="Arial"/>
                <w:b/>
                <w:bCs/>
                <w:color w:val="3333FF"/>
                <w:sz w:val="16"/>
                <w:szCs w:val="16"/>
                <w:lang w:val="uk-UA"/>
              </w:rPr>
              <w:t>валюта</w:t>
            </w:r>
            <w:r w:rsidRPr="00D36118">
              <w:rPr>
                <w:rFonts w:ascii="Arial" w:hAnsi="Arial" w:cs="Arial"/>
                <w:b/>
                <w:bCs/>
                <w:color w:val="3333FF"/>
                <w:sz w:val="16"/>
                <w:szCs w:val="16"/>
              </w:rPr>
              <w:t>]</w:t>
            </w:r>
            <w:r w:rsidRPr="00D36118">
              <w:rPr>
                <w:rFonts w:ascii="Arial" w:hAnsi="Arial" w:cs="Arial"/>
                <w:b/>
                <w:bCs/>
                <w:sz w:val="16"/>
                <w:szCs w:val="16"/>
              </w:rPr>
              <w:t xml:space="preserve"> </w:t>
            </w:r>
            <w:r w:rsidRPr="00090977">
              <w:rPr>
                <w:rFonts w:ascii="Arial" w:hAnsi="Arial" w:cs="Arial"/>
                <w:b/>
                <w:bCs/>
                <w:sz w:val="16"/>
                <w:szCs w:val="16"/>
                <w:lang w:val="ru-RU"/>
              </w:rPr>
              <w:t>без</w:t>
            </w:r>
            <w:r w:rsidRPr="00D36118">
              <w:rPr>
                <w:rFonts w:ascii="Arial" w:hAnsi="Arial" w:cs="Arial"/>
                <w:b/>
                <w:bCs/>
                <w:sz w:val="16"/>
                <w:szCs w:val="16"/>
              </w:rPr>
              <w:t xml:space="preserve"> </w:t>
            </w:r>
            <w:r w:rsidRPr="00090977">
              <w:rPr>
                <w:rFonts w:ascii="Arial" w:hAnsi="Arial" w:cs="Arial"/>
                <w:b/>
                <w:bCs/>
                <w:sz w:val="16"/>
                <w:szCs w:val="16"/>
                <w:lang w:val="ru-RU"/>
              </w:rPr>
              <w:t>ПДВ</w:t>
            </w:r>
          </w:p>
        </w:tc>
      </w:tr>
      <w:tr w:rsidR="007C0369" w:rsidRPr="00D36118" w14:paraId="45B7F5C4" w14:textId="77777777" w:rsidTr="00626233">
        <w:tc>
          <w:tcPr>
            <w:tcW w:w="430" w:type="dxa"/>
            <w:vAlign w:val="center"/>
          </w:tcPr>
          <w:p w14:paraId="0A785113" w14:textId="77777777" w:rsidR="007C0369" w:rsidRPr="00D36118" w:rsidRDefault="007C0369" w:rsidP="007C0369">
            <w:pPr>
              <w:jc w:val="center"/>
              <w:rPr>
                <w:rFonts w:ascii="Arial" w:hAnsi="Arial" w:cs="Arial"/>
                <w:sz w:val="16"/>
                <w:szCs w:val="16"/>
              </w:rPr>
            </w:pPr>
          </w:p>
        </w:tc>
        <w:tc>
          <w:tcPr>
            <w:tcW w:w="3345" w:type="dxa"/>
            <w:vAlign w:val="center"/>
          </w:tcPr>
          <w:p w14:paraId="44CAEF6A" w14:textId="6E52EBEE" w:rsidR="007C0369" w:rsidRPr="00272DC8" w:rsidRDefault="007C0369" w:rsidP="007C0369">
            <w:pPr>
              <w:rPr>
                <w:rFonts w:ascii="Arial" w:hAnsi="Arial" w:cs="Arial"/>
                <w:sz w:val="16"/>
                <w:szCs w:val="16"/>
              </w:rPr>
            </w:pPr>
            <w:r w:rsidRPr="00272DC8">
              <w:rPr>
                <w:rFonts w:ascii="Arial" w:hAnsi="Arial" w:cs="Arial"/>
                <w:color w:val="3333FF"/>
                <w:sz w:val="16"/>
                <w:szCs w:val="16"/>
              </w:rPr>
              <w:t>[</w:t>
            </w:r>
            <w:r w:rsidRPr="00EB750D">
              <w:rPr>
                <w:rFonts w:ascii="Arial" w:hAnsi="Arial" w:cs="Arial"/>
                <w:color w:val="3333FF"/>
                <w:sz w:val="16"/>
                <w:szCs w:val="16"/>
                <w:lang w:val="en-US"/>
              </w:rPr>
              <w:t>indicate</w:t>
            </w:r>
            <w:r w:rsidRPr="00272DC8">
              <w:rPr>
                <w:rFonts w:ascii="Arial" w:hAnsi="Arial" w:cs="Arial"/>
                <w:color w:val="3333FF"/>
                <w:sz w:val="16"/>
                <w:szCs w:val="16"/>
              </w:rPr>
              <w:t xml:space="preserve"> </w:t>
            </w:r>
            <w:r w:rsidRPr="00EB750D">
              <w:rPr>
                <w:rFonts w:ascii="Arial" w:hAnsi="Arial" w:cs="Arial"/>
                <w:color w:val="3333FF"/>
                <w:sz w:val="16"/>
                <w:szCs w:val="16"/>
                <w:lang w:val="en-US"/>
              </w:rPr>
              <w:t>description</w:t>
            </w:r>
            <w:r w:rsidRPr="00272DC8">
              <w:rPr>
                <w:rFonts w:ascii="Arial" w:hAnsi="Arial" w:cs="Arial"/>
                <w:color w:val="3333FF"/>
                <w:sz w:val="16"/>
                <w:szCs w:val="16"/>
              </w:rPr>
              <w:t xml:space="preserve"> </w:t>
            </w:r>
            <w:r w:rsidRPr="00EB750D">
              <w:rPr>
                <w:rFonts w:ascii="Arial" w:hAnsi="Arial" w:cs="Arial"/>
                <w:color w:val="3333FF"/>
                <w:sz w:val="16"/>
                <w:szCs w:val="16"/>
                <w:lang w:val="en-US"/>
              </w:rPr>
              <w:t>of</w:t>
            </w:r>
            <w:r w:rsidRPr="00272DC8">
              <w:rPr>
                <w:rFonts w:ascii="Arial" w:hAnsi="Arial" w:cs="Arial"/>
                <w:color w:val="3333FF"/>
                <w:sz w:val="16"/>
                <w:szCs w:val="16"/>
              </w:rPr>
              <w:t xml:space="preserve"> </w:t>
            </w:r>
            <w:r w:rsidRPr="00EB750D">
              <w:rPr>
                <w:rFonts w:ascii="Arial" w:hAnsi="Arial" w:cs="Arial"/>
                <w:color w:val="3333FF"/>
                <w:sz w:val="16"/>
                <w:szCs w:val="16"/>
                <w:lang w:val="en-US"/>
              </w:rPr>
              <w:t>services</w:t>
            </w:r>
            <w:r w:rsidRPr="00272DC8">
              <w:rPr>
                <w:rFonts w:ascii="Arial" w:hAnsi="Arial" w:cs="Arial"/>
                <w:color w:val="3333FF"/>
                <w:sz w:val="16"/>
                <w:szCs w:val="16"/>
              </w:rPr>
              <w:t xml:space="preserve"> </w:t>
            </w:r>
            <w:r w:rsidRPr="00EB750D">
              <w:rPr>
                <w:rFonts w:ascii="Arial" w:hAnsi="Arial" w:cs="Arial"/>
                <w:color w:val="3333FF"/>
                <w:sz w:val="16"/>
                <w:szCs w:val="16"/>
                <w:lang w:val="en-US"/>
              </w:rPr>
              <w:t>and</w:t>
            </w:r>
            <w:r w:rsidRPr="00272DC8">
              <w:rPr>
                <w:rFonts w:ascii="Arial" w:hAnsi="Arial" w:cs="Arial"/>
                <w:color w:val="3333FF"/>
                <w:sz w:val="16"/>
                <w:szCs w:val="16"/>
              </w:rPr>
              <w:t xml:space="preserve"> </w:t>
            </w:r>
            <w:r w:rsidRPr="00D411AB">
              <w:rPr>
                <w:rFonts w:ascii="Arial" w:hAnsi="Arial" w:cs="Arial"/>
                <w:color w:val="3333FF"/>
                <w:sz w:val="16"/>
                <w:szCs w:val="16"/>
                <w:u w:val="single"/>
                <w:lang w:val="en-US"/>
              </w:rPr>
              <w:t>add</w:t>
            </w:r>
            <w:r w:rsidRPr="00D411AB">
              <w:rPr>
                <w:rFonts w:ascii="Arial" w:hAnsi="Arial" w:cs="Arial"/>
                <w:color w:val="3333FF"/>
                <w:sz w:val="16"/>
                <w:szCs w:val="16"/>
                <w:u w:val="single"/>
              </w:rPr>
              <w:t xml:space="preserve"> </w:t>
            </w:r>
            <w:r w:rsidRPr="00D411AB">
              <w:rPr>
                <w:rFonts w:ascii="Arial" w:hAnsi="Arial" w:cs="Arial"/>
                <w:color w:val="3333FF"/>
                <w:sz w:val="16"/>
                <w:szCs w:val="16"/>
                <w:u w:val="single"/>
                <w:lang w:val="en-US"/>
              </w:rPr>
              <w:t>reference</w:t>
            </w:r>
            <w:r w:rsidRPr="00D411AB">
              <w:rPr>
                <w:rFonts w:ascii="Arial" w:hAnsi="Arial" w:cs="Arial"/>
                <w:color w:val="3333FF"/>
                <w:sz w:val="16"/>
                <w:szCs w:val="16"/>
                <w:u w:val="single"/>
              </w:rPr>
              <w:t xml:space="preserve"> </w:t>
            </w:r>
            <w:r w:rsidRPr="00D411AB">
              <w:rPr>
                <w:rFonts w:ascii="Arial" w:hAnsi="Arial" w:cs="Arial"/>
                <w:color w:val="3333FF"/>
                <w:sz w:val="16"/>
                <w:szCs w:val="16"/>
                <w:u w:val="single"/>
                <w:lang w:val="en-US"/>
              </w:rPr>
              <w:t>to</w:t>
            </w:r>
            <w:r w:rsidRPr="00D411AB">
              <w:rPr>
                <w:rFonts w:ascii="Arial" w:hAnsi="Arial" w:cs="Arial"/>
                <w:color w:val="3333FF"/>
                <w:sz w:val="16"/>
                <w:szCs w:val="16"/>
                <w:u w:val="single"/>
              </w:rPr>
              <w:t xml:space="preserve"> </w:t>
            </w:r>
            <w:r w:rsidRPr="00D411AB">
              <w:rPr>
                <w:rFonts w:ascii="Arial" w:hAnsi="Arial" w:cs="Arial"/>
                <w:color w:val="3333FF"/>
                <w:sz w:val="16"/>
                <w:szCs w:val="16"/>
                <w:u w:val="single"/>
                <w:lang w:val="en-US"/>
              </w:rPr>
              <w:t>respective</w:t>
            </w:r>
            <w:r w:rsidRPr="00D411AB">
              <w:rPr>
                <w:rFonts w:ascii="Arial" w:hAnsi="Arial" w:cs="Arial"/>
                <w:color w:val="3333FF"/>
                <w:sz w:val="16"/>
                <w:szCs w:val="16"/>
                <w:u w:val="single"/>
              </w:rPr>
              <w:t xml:space="preserve"> </w:t>
            </w:r>
            <w:r w:rsidRPr="00D411AB">
              <w:rPr>
                <w:rFonts w:ascii="Arial" w:hAnsi="Arial" w:cs="Arial"/>
                <w:color w:val="3333FF"/>
                <w:sz w:val="16"/>
                <w:szCs w:val="16"/>
                <w:u w:val="single"/>
                <w:lang w:val="en-US"/>
              </w:rPr>
              <w:t>annex</w:t>
            </w:r>
            <w:r w:rsidRPr="00D411AB">
              <w:rPr>
                <w:rFonts w:ascii="Arial" w:hAnsi="Arial" w:cs="Arial"/>
                <w:color w:val="3333FF"/>
                <w:sz w:val="16"/>
                <w:szCs w:val="16"/>
                <w:u w:val="single"/>
              </w:rPr>
              <w:t xml:space="preserve"> </w:t>
            </w:r>
            <w:r w:rsidRPr="00D411AB">
              <w:rPr>
                <w:rFonts w:ascii="Arial" w:hAnsi="Arial" w:cs="Arial"/>
                <w:color w:val="3333FF"/>
                <w:sz w:val="16"/>
                <w:szCs w:val="16"/>
                <w:u w:val="single"/>
                <w:lang w:val="en-US"/>
              </w:rPr>
              <w:t>to</w:t>
            </w:r>
            <w:r w:rsidRPr="00D411AB">
              <w:rPr>
                <w:rFonts w:ascii="Arial" w:hAnsi="Arial" w:cs="Arial"/>
                <w:color w:val="3333FF"/>
                <w:sz w:val="16"/>
                <w:szCs w:val="16"/>
                <w:u w:val="single"/>
              </w:rPr>
              <w:t xml:space="preserve"> </w:t>
            </w:r>
            <w:r w:rsidRPr="00D411AB">
              <w:rPr>
                <w:rFonts w:ascii="Arial" w:hAnsi="Arial" w:cs="Arial"/>
                <w:color w:val="3333FF"/>
                <w:sz w:val="16"/>
                <w:szCs w:val="16"/>
                <w:u w:val="single"/>
                <w:lang w:val="en-US"/>
              </w:rPr>
              <w:t>PO</w:t>
            </w:r>
            <w:r w:rsidRPr="00D411AB">
              <w:rPr>
                <w:rFonts w:ascii="Arial" w:hAnsi="Arial" w:cs="Arial"/>
                <w:color w:val="3333FF"/>
                <w:sz w:val="16"/>
                <w:szCs w:val="16"/>
                <w:u w:val="single"/>
              </w:rPr>
              <w:t xml:space="preserve"> </w:t>
            </w:r>
            <w:r w:rsidRPr="00D411AB">
              <w:rPr>
                <w:rFonts w:ascii="Arial" w:hAnsi="Arial" w:cs="Arial"/>
                <w:color w:val="3333FF"/>
                <w:sz w:val="16"/>
                <w:szCs w:val="16"/>
                <w:u w:val="single"/>
                <w:lang w:val="en-US"/>
              </w:rPr>
              <w:t>as</w:t>
            </w:r>
            <w:r w:rsidRPr="00D411AB">
              <w:rPr>
                <w:rFonts w:ascii="Arial" w:hAnsi="Arial" w:cs="Arial"/>
                <w:color w:val="3333FF"/>
                <w:sz w:val="16"/>
                <w:szCs w:val="16"/>
                <w:u w:val="single"/>
              </w:rPr>
              <w:t xml:space="preserve"> </w:t>
            </w:r>
            <w:r w:rsidRPr="00D411AB">
              <w:rPr>
                <w:rFonts w:ascii="Arial" w:hAnsi="Arial" w:cs="Arial"/>
                <w:color w:val="3333FF"/>
                <w:sz w:val="16"/>
                <w:szCs w:val="16"/>
                <w:u w:val="single"/>
                <w:lang w:val="en-US"/>
              </w:rPr>
              <w:t>applicable</w:t>
            </w:r>
            <w:r w:rsidRPr="00272DC8">
              <w:rPr>
                <w:rFonts w:ascii="Arial" w:hAnsi="Arial" w:cs="Arial"/>
                <w:color w:val="3333FF"/>
                <w:sz w:val="16"/>
                <w:szCs w:val="16"/>
              </w:rPr>
              <w:t xml:space="preserve"> / </w:t>
            </w:r>
            <w:r w:rsidRPr="00EB750D">
              <w:rPr>
                <w:rFonts w:ascii="Arial" w:hAnsi="Arial" w:cs="Arial"/>
                <w:color w:val="3333FF"/>
                <w:sz w:val="16"/>
                <w:szCs w:val="16"/>
                <w:lang w:val="uk-UA"/>
              </w:rPr>
              <w:t xml:space="preserve">зазначити опис послуг та </w:t>
            </w:r>
            <w:r w:rsidRPr="00D411AB">
              <w:rPr>
                <w:rFonts w:ascii="Arial" w:hAnsi="Arial" w:cs="Arial"/>
                <w:color w:val="3333FF"/>
                <w:sz w:val="16"/>
                <w:szCs w:val="16"/>
                <w:u w:val="single"/>
                <w:lang w:val="uk-UA"/>
              </w:rPr>
              <w:t>додати посилання на відповідний додаток до УЗ, залежно від ситуації</w:t>
            </w:r>
            <w:r w:rsidRPr="00272DC8">
              <w:rPr>
                <w:rFonts w:ascii="Arial" w:hAnsi="Arial" w:cs="Arial"/>
                <w:color w:val="3333FF"/>
                <w:sz w:val="16"/>
                <w:szCs w:val="16"/>
              </w:rPr>
              <w:t>]</w:t>
            </w:r>
          </w:p>
        </w:tc>
        <w:tc>
          <w:tcPr>
            <w:tcW w:w="1530" w:type="dxa"/>
            <w:gridSpan w:val="2"/>
            <w:vAlign w:val="center"/>
          </w:tcPr>
          <w:p w14:paraId="384F811C" w14:textId="77777777" w:rsidR="007C0369" w:rsidRPr="00272DC8" w:rsidRDefault="007C0369" w:rsidP="007C0369">
            <w:pPr>
              <w:jc w:val="center"/>
              <w:rPr>
                <w:rFonts w:ascii="Arial" w:hAnsi="Arial" w:cs="Arial"/>
                <w:sz w:val="16"/>
                <w:szCs w:val="16"/>
              </w:rPr>
            </w:pPr>
          </w:p>
        </w:tc>
        <w:tc>
          <w:tcPr>
            <w:tcW w:w="989" w:type="dxa"/>
            <w:gridSpan w:val="2"/>
            <w:vAlign w:val="center"/>
          </w:tcPr>
          <w:p w14:paraId="31CA5E48" w14:textId="07B37410" w:rsidR="007C0369" w:rsidRPr="00272DC8" w:rsidRDefault="007C0369" w:rsidP="007C0369">
            <w:pPr>
              <w:jc w:val="center"/>
              <w:rPr>
                <w:rFonts w:ascii="Arial" w:hAnsi="Arial" w:cs="Arial"/>
                <w:sz w:val="16"/>
                <w:szCs w:val="16"/>
              </w:rPr>
            </w:pPr>
          </w:p>
        </w:tc>
        <w:tc>
          <w:tcPr>
            <w:tcW w:w="1081" w:type="dxa"/>
            <w:gridSpan w:val="2"/>
            <w:vAlign w:val="center"/>
          </w:tcPr>
          <w:p w14:paraId="3B8FC427" w14:textId="77777777" w:rsidR="007C0369" w:rsidRPr="00272DC8" w:rsidRDefault="007C0369" w:rsidP="007C0369">
            <w:pPr>
              <w:jc w:val="center"/>
              <w:rPr>
                <w:rFonts w:ascii="Arial" w:hAnsi="Arial" w:cs="Arial"/>
                <w:sz w:val="16"/>
                <w:szCs w:val="16"/>
              </w:rPr>
            </w:pPr>
          </w:p>
        </w:tc>
        <w:tc>
          <w:tcPr>
            <w:tcW w:w="1622" w:type="dxa"/>
            <w:gridSpan w:val="3"/>
            <w:vAlign w:val="center"/>
          </w:tcPr>
          <w:p w14:paraId="1564D766" w14:textId="77777777" w:rsidR="007C0369" w:rsidRPr="00272DC8" w:rsidRDefault="007C0369" w:rsidP="007C0369">
            <w:pPr>
              <w:jc w:val="center"/>
              <w:rPr>
                <w:rFonts w:ascii="Arial" w:hAnsi="Arial" w:cs="Arial"/>
                <w:sz w:val="16"/>
                <w:szCs w:val="16"/>
              </w:rPr>
            </w:pPr>
          </w:p>
        </w:tc>
        <w:tc>
          <w:tcPr>
            <w:tcW w:w="2068" w:type="dxa"/>
            <w:vAlign w:val="center"/>
          </w:tcPr>
          <w:p w14:paraId="58A8259E" w14:textId="77777777" w:rsidR="007C0369" w:rsidRPr="00272DC8" w:rsidRDefault="007C0369" w:rsidP="007C0369">
            <w:pPr>
              <w:jc w:val="center"/>
              <w:rPr>
                <w:rFonts w:ascii="Arial" w:hAnsi="Arial" w:cs="Arial"/>
                <w:sz w:val="16"/>
                <w:szCs w:val="16"/>
              </w:rPr>
            </w:pPr>
          </w:p>
        </w:tc>
      </w:tr>
      <w:tr w:rsidR="007C0369" w:rsidRPr="00D36118" w14:paraId="5BCD6267" w14:textId="77777777" w:rsidTr="00626233">
        <w:tc>
          <w:tcPr>
            <w:tcW w:w="430" w:type="dxa"/>
            <w:vAlign w:val="center"/>
          </w:tcPr>
          <w:p w14:paraId="29FF97A9" w14:textId="77777777" w:rsidR="007C0369" w:rsidRPr="00272DC8" w:rsidRDefault="007C0369" w:rsidP="007C0369">
            <w:pPr>
              <w:jc w:val="center"/>
              <w:rPr>
                <w:rFonts w:ascii="Arial" w:hAnsi="Arial" w:cs="Arial"/>
                <w:sz w:val="16"/>
                <w:szCs w:val="16"/>
              </w:rPr>
            </w:pPr>
          </w:p>
        </w:tc>
        <w:tc>
          <w:tcPr>
            <w:tcW w:w="3345" w:type="dxa"/>
            <w:vAlign w:val="center"/>
          </w:tcPr>
          <w:p w14:paraId="4D6A06CF" w14:textId="0D529A4C" w:rsidR="007C0369" w:rsidRPr="00272DC8" w:rsidRDefault="007C0369" w:rsidP="007C0369">
            <w:pPr>
              <w:rPr>
                <w:rFonts w:ascii="Arial" w:hAnsi="Arial" w:cs="Arial"/>
                <w:sz w:val="16"/>
                <w:szCs w:val="16"/>
              </w:rPr>
            </w:pPr>
            <w:r w:rsidRPr="00272DC8">
              <w:rPr>
                <w:rFonts w:ascii="Arial" w:hAnsi="Arial" w:cs="Arial"/>
                <w:color w:val="3333FF"/>
                <w:sz w:val="16"/>
                <w:szCs w:val="16"/>
              </w:rPr>
              <w:t>[</w:t>
            </w:r>
            <w:r w:rsidRPr="00C6190F">
              <w:rPr>
                <w:rFonts w:ascii="Arial" w:hAnsi="Arial" w:cs="Arial"/>
                <w:color w:val="3333FF"/>
                <w:sz w:val="16"/>
                <w:szCs w:val="16"/>
                <w:lang w:val="en-US"/>
              </w:rPr>
              <w:t>add</w:t>
            </w:r>
            <w:r w:rsidRPr="00272DC8">
              <w:rPr>
                <w:rFonts w:ascii="Arial" w:hAnsi="Arial" w:cs="Arial"/>
                <w:color w:val="3333FF"/>
                <w:sz w:val="16"/>
                <w:szCs w:val="16"/>
              </w:rPr>
              <w:t>/</w:t>
            </w:r>
            <w:r w:rsidRPr="00C6190F">
              <w:rPr>
                <w:rFonts w:ascii="Arial" w:hAnsi="Arial" w:cs="Arial"/>
                <w:color w:val="3333FF"/>
                <w:sz w:val="16"/>
                <w:szCs w:val="16"/>
                <w:lang w:val="en-US"/>
              </w:rPr>
              <w:t>remove</w:t>
            </w:r>
            <w:r w:rsidRPr="00272DC8">
              <w:rPr>
                <w:rFonts w:ascii="Arial" w:hAnsi="Arial" w:cs="Arial"/>
                <w:color w:val="3333FF"/>
                <w:sz w:val="16"/>
                <w:szCs w:val="16"/>
              </w:rPr>
              <w:t xml:space="preserve"> </w:t>
            </w:r>
            <w:r w:rsidRPr="00C6190F">
              <w:rPr>
                <w:rFonts w:ascii="Arial" w:hAnsi="Arial" w:cs="Arial"/>
                <w:color w:val="3333FF"/>
                <w:sz w:val="16"/>
                <w:szCs w:val="16"/>
                <w:lang w:val="en-US"/>
              </w:rPr>
              <w:t>rows</w:t>
            </w:r>
            <w:r w:rsidRPr="00272DC8">
              <w:rPr>
                <w:rFonts w:ascii="Arial" w:hAnsi="Arial" w:cs="Arial"/>
                <w:color w:val="3333FF"/>
                <w:sz w:val="16"/>
                <w:szCs w:val="16"/>
              </w:rPr>
              <w:t xml:space="preserve">, </w:t>
            </w:r>
            <w:r w:rsidRPr="00C6190F">
              <w:rPr>
                <w:rFonts w:ascii="Arial" w:hAnsi="Arial" w:cs="Arial"/>
                <w:color w:val="3333FF"/>
                <w:sz w:val="16"/>
                <w:szCs w:val="16"/>
                <w:lang w:val="en-US"/>
              </w:rPr>
              <w:t>as</w:t>
            </w:r>
            <w:r w:rsidRPr="00272DC8">
              <w:rPr>
                <w:rFonts w:ascii="Arial" w:hAnsi="Arial" w:cs="Arial"/>
                <w:color w:val="3333FF"/>
                <w:sz w:val="16"/>
                <w:szCs w:val="16"/>
              </w:rPr>
              <w:t xml:space="preserve"> </w:t>
            </w:r>
            <w:r w:rsidRPr="00C6190F">
              <w:rPr>
                <w:rFonts w:ascii="Arial" w:hAnsi="Arial" w:cs="Arial"/>
                <w:color w:val="3333FF"/>
                <w:sz w:val="16"/>
                <w:szCs w:val="16"/>
                <w:lang w:val="en-US"/>
              </w:rPr>
              <w:t>applicable</w:t>
            </w:r>
            <w:r w:rsidRPr="00272DC8">
              <w:rPr>
                <w:rFonts w:ascii="Arial" w:hAnsi="Arial" w:cs="Arial"/>
                <w:color w:val="3333FF"/>
                <w:sz w:val="16"/>
                <w:szCs w:val="16"/>
              </w:rPr>
              <w:t xml:space="preserve"> / </w:t>
            </w:r>
            <w:r w:rsidRPr="00C6190F">
              <w:rPr>
                <w:rFonts w:ascii="Arial" w:hAnsi="Arial" w:cs="Arial"/>
                <w:color w:val="3333FF"/>
                <w:sz w:val="16"/>
                <w:szCs w:val="16"/>
                <w:lang w:val="uk-UA"/>
              </w:rPr>
              <w:t>додати / видалити рядки, залежно від ситуації</w:t>
            </w:r>
            <w:r w:rsidRPr="00272DC8">
              <w:rPr>
                <w:rFonts w:ascii="Arial" w:hAnsi="Arial" w:cs="Arial"/>
                <w:color w:val="3333FF"/>
                <w:sz w:val="16"/>
                <w:szCs w:val="16"/>
              </w:rPr>
              <w:t>]</w:t>
            </w:r>
          </w:p>
        </w:tc>
        <w:tc>
          <w:tcPr>
            <w:tcW w:w="1530" w:type="dxa"/>
            <w:gridSpan w:val="2"/>
            <w:vAlign w:val="center"/>
          </w:tcPr>
          <w:p w14:paraId="779419EC" w14:textId="77777777" w:rsidR="007C0369" w:rsidRPr="00272DC8" w:rsidRDefault="007C0369" w:rsidP="007C0369">
            <w:pPr>
              <w:jc w:val="center"/>
              <w:rPr>
                <w:rFonts w:ascii="Arial" w:hAnsi="Arial" w:cs="Arial"/>
                <w:sz w:val="16"/>
                <w:szCs w:val="16"/>
              </w:rPr>
            </w:pPr>
          </w:p>
        </w:tc>
        <w:tc>
          <w:tcPr>
            <w:tcW w:w="989" w:type="dxa"/>
            <w:gridSpan w:val="2"/>
            <w:vAlign w:val="center"/>
          </w:tcPr>
          <w:p w14:paraId="1B9640C8" w14:textId="247EA7FF" w:rsidR="007C0369" w:rsidRPr="00272DC8" w:rsidRDefault="007C0369" w:rsidP="007C0369">
            <w:pPr>
              <w:jc w:val="center"/>
              <w:rPr>
                <w:rFonts w:ascii="Arial" w:hAnsi="Arial" w:cs="Arial"/>
                <w:sz w:val="16"/>
                <w:szCs w:val="16"/>
              </w:rPr>
            </w:pPr>
          </w:p>
        </w:tc>
        <w:tc>
          <w:tcPr>
            <w:tcW w:w="1081" w:type="dxa"/>
            <w:gridSpan w:val="2"/>
            <w:vAlign w:val="center"/>
          </w:tcPr>
          <w:p w14:paraId="6E4001B5" w14:textId="77777777" w:rsidR="007C0369" w:rsidRPr="00272DC8" w:rsidRDefault="007C0369" w:rsidP="007C0369">
            <w:pPr>
              <w:jc w:val="center"/>
              <w:rPr>
                <w:rFonts w:ascii="Arial" w:hAnsi="Arial" w:cs="Arial"/>
                <w:sz w:val="16"/>
                <w:szCs w:val="16"/>
              </w:rPr>
            </w:pPr>
          </w:p>
        </w:tc>
        <w:tc>
          <w:tcPr>
            <w:tcW w:w="1622" w:type="dxa"/>
            <w:gridSpan w:val="3"/>
            <w:vAlign w:val="center"/>
          </w:tcPr>
          <w:p w14:paraId="288E80C8" w14:textId="77777777" w:rsidR="007C0369" w:rsidRPr="00272DC8" w:rsidRDefault="007C0369" w:rsidP="007C0369">
            <w:pPr>
              <w:jc w:val="center"/>
              <w:rPr>
                <w:rFonts w:ascii="Arial" w:hAnsi="Arial" w:cs="Arial"/>
                <w:sz w:val="16"/>
                <w:szCs w:val="16"/>
              </w:rPr>
            </w:pPr>
          </w:p>
        </w:tc>
        <w:tc>
          <w:tcPr>
            <w:tcW w:w="2068" w:type="dxa"/>
            <w:vAlign w:val="center"/>
          </w:tcPr>
          <w:p w14:paraId="7DEF2E3A" w14:textId="77777777" w:rsidR="007C0369" w:rsidRPr="00272DC8" w:rsidRDefault="007C0369" w:rsidP="007C0369">
            <w:pPr>
              <w:jc w:val="center"/>
              <w:rPr>
                <w:rFonts w:ascii="Arial" w:hAnsi="Arial" w:cs="Arial"/>
                <w:sz w:val="16"/>
                <w:szCs w:val="16"/>
              </w:rPr>
            </w:pPr>
          </w:p>
        </w:tc>
      </w:tr>
      <w:tr w:rsidR="007C0369" w:rsidRPr="00090977" w14:paraId="56BCDFED" w14:textId="77777777" w:rsidTr="00626233">
        <w:trPr>
          <w:trHeight w:val="215"/>
        </w:trPr>
        <w:tc>
          <w:tcPr>
            <w:tcW w:w="8997" w:type="dxa"/>
            <w:gridSpan w:val="11"/>
            <w:vAlign w:val="center"/>
          </w:tcPr>
          <w:p w14:paraId="5E303FF1" w14:textId="7624981D" w:rsidR="007C0369" w:rsidRPr="00384616" w:rsidRDefault="007C0369" w:rsidP="007C0369">
            <w:pPr>
              <w:jc w:val="right"/>
              <w:rPr>
                <w:rFonts w:ascii="Arial" w:hAnsi="Arial" w:cs="Arial"/>
                <w:color w:val="3333FF"/>
                <w:sz w:val="16"/>
                <w:szCs w:val="16"/>
                <w:lang w:val="ru-RU"/>
              </w:rPr>
            </w:pPr>
            <w:r w:rsidRPr="00384616">
              <w:rPr>
                <w:rFonts w:ascii="Arial" w:hAnsi="Arial" w:cs="Arial"/>
                <w:color w:val="3333FF"/>
                <w:sz w:val="16"/>
                <w:szCs w:val="16"/>
                <w:lang w:val="ru-RU"/>
              </w:rPr>
              <w:t>Sub-Total / Проміжна сума</w:t>
            </w:r>
          </w:p>
        </w:tc>
        <w:tc>
          <w:tcPr>
            <w:tcW w:w="2068" w:type="dxa"/>
            <w:vAlign w:val="center"/>
          </w:tcPr>
          <w:p w14:paraId="7C11ECF8" w14:textId="77777777" w:rsidR="007C0369" w:rsidRPr="00090977" w:rsidRDefault="007C0369" w:rsidP="007C0369">
            <w:pPr>
              <w:jc w:val="center"/>
              <w:rPr>
                <w:rFonts w:ascii="Arial" w:hAnsi="Arial" w:cs="Arial"/>
                <w:sz w:val="16"/>
                <w:szCs w:val="16"/>
                <w:lang w:val="ru-RU"/>
              </w:rPr>
            </w:pPr>
          </w:p>
        </w:tc>
      </w:tr>
      <w:tr w:rsidR="007C0369" w:rsidRPr="00090977" w14:paraId="3A52710E" w14:textId="77777777" w:rsidTr="00626233">
        <w:trPr>
          <w:trHeight w:val="215"/>
        </w:trPr>
        <w:tc>
          <w:tcPr>
            <w:tcW w:w="8997" w:type="dxa"/>
            <w:gridSpan w:val="11"/>
            <w:vAlign w:val="center"/>
          </w:tcPr>
          <w:p w14:paraId="40A34DA2" w14:textId="568F091A" w:rsidR="007C0369" w:rsidRPr="00384616" w:rsidRDefault="007C0369" w:rsidP="007C0369">
            <w:pPr>
              <w:jc w:val="right"/>
              <w:rPr>
                <w:rFonts w:ascii="Arial" w:hAnsi="Arial" w:cs="Arial"/>
                <w:color w:val="3333FF"/>
                <w:sz w:val="16"/>
                <w:szCs w:val="16"/>
              </w:rPr>
            </w:pPr>
            <w:r w:rsidRPr="00384616">
              <w:rPr>
                <w:rFonts w:ascii="Arial" w:hAnsi="Arial" w:cs="Arial"/>
                <w:color w:val="3333FF"/>
                <w:sz w:val="16"/>
                <w:szCs w:val="16"/>
              </w:rPr>
              <w:t xml:space="preserve">Taxes (if any) / </w:t>
            </w:r>
            <w:r w:rsidRPr="00384616">
              <w:rPr>
                <w:rFonts w:ascii="Arial" w:hAnsi="Arial" w:cs="Arial"/>
                <w:color w:val="3333FF"/>
                <w:sz w:val="16"/>
                <w:szCs w:val="16"/>
                <w:lang w:val="ru-RU"/>
              </w:rPr>
              <w:t>Податки</w:t>
            </w:r>
            <w:r w:rsidRPr="00384616">
              <w:rPr>
                <w:rFonts w:ascii="Arial" w:hAnsi="Arial" w:cs="Arial"/>
                <w:color w:val="3333FF"/>
                <w:sz w:val="16"/>
                <w:szCs w:val="16"/>
              </w:rPr>
              <w:t xml:space="preserve"> (</w:t>
            </w:r>
            <w:r w:rsidRPr="00384616">
              <w:rPr>
                <w:rFonts w:ascii="Arial" w:hAnsi="Arial" w:cs="Arial"/>
                <w:color w:val="3333FF"/>
                <w:sz w:val="16"/>
                <w:szCs w:val="16"/>
                <w:lang w:val="ru-RU"/>
              </w:rPr>
              <w:t>якщо</w:t>
            </w:r>
            <w:r w:rsidRPr="00384616">
              <w:rPr>
                <w:rFonts w:ascii="Arial" w:hAnsi="Arial" w:cs="Arial"/>
                <w:color w:val="3333FF"/>
                <w:sz w:val="16"/>
                <w:szCs w:val="16"/>
              </w:rPr>
              <w:t xml:space="preserve"> </w:t>
            </w:r>
            <w:r w:rsidRPr="00384616">
              <w:rPr>
                <w:rFonts w:ascii="Arial" w:hAnsi="Arial" w:cs="Arial"/>
                <w:color w:val="3333FF"/>
                <w:sz w:val="16"/>
                <w:szCs w:val="16"/>
                <w:lang w:val="ru-RU"/>
              </w:rPr>
              <w:t>стягуються</w:t>
            </w:r>
            <w:r w:rsidRPr="00384616">
              <w:rPr>
                <w:rFonts w:ascii="Arial" w:hAnsi="Arial" w:cs="Arial"/>
                <w:color w:val="3333FF"/>
                <w:sz w:val="16"/>
                <w:szCs w:val="16"/>
              </w:rPr>
              <w:t>) VAT/</w:t>
            </w:r>
            <w:r w:rsidRPr="00384616">
              <w:rPr>
                <w:rFonts w:ascii="Arial" w:hAnsi="Arial" w:cs="Arial"/>
                <w:color w:val="3333FF"/>
                <w:sz w:val="16"/>
                <w:szCs w:val="16"/>
                <w:lang w:val="ru-RU"/>
              </w:rPr>
              <w:t>ПДВ</w:t>
            </w:r>
          </w:p>
        </w:tc>
        <w:tc>
          <w:tcPr>
            <w:tcW w:w="2068" w:type="dxa"/>
            <w:vAlign w:val="center"/>
          </w:tcPr>
          <w:p w14:paraId="53E604C9" w14:textId="77777777" w:rsidR="007C0369" w:rsidRPr="00D36118" w:rsidRDefault="007C0369" w:rsidP="007C0369">
            <w:pPr>
              <w:jc w:val="center"/>
              <w:rPr>
                <w:rFonts w:ascii="Arial" w:hAnsi="Arial" w:cs="Arial"/>
                <w:sz w:val="16"/>
                <w:szCs w:val="16"/>
              </w:rPr>
            </w:pPr>
          </w:p>
        </w:tc>
      </w:tr>
      <w:tr w:rsidR="007C0369" w:rsidRPr="00090977" w14:paraId="1382EF71" w14:textId="77777777" w:rsidTr="00626233">
        <w:trPr>
          <w:trHeight w:val="215"/>
        </w:trPr>
        <w:tc>
          <w:tcPr>
            <w:tcW w:w="8997" w:type="dxa"/>
            <w:gridSpan w:val="11"/>
            <w:vAlign w:val="center"/>
          </w:tcPr>
          <w:p w14:paraId="20DAC741" w14:textId="0DDCE0EE" w:rsidR="007C0369" w:rsidRPr="00090977" w:rsidRDefault="007C0369" w:rsidP="007C0369">
            <w:pPr>
              <w:jc w:val="right"/>
              <w:rPr>
                <w:rFonts w:ascii="Arial" w:hAnsi="Arial" w:cs="Arial"/>
                <w:b/>
                <w:bCs/>
                <w:sz w:val="16"/>
                <w:szCs w:val="16"/>
                <w:lang w:val="ru-RU"/>
              </w:rPr>
            </w:pPr>
            <w:r w:rsidRPr="00090977">
              <w:rPr>
                <w:rFonts w:ascii="Arial" w:hAnsi="Arial" w:cs="Arial"/>
                <w:b/>
                <w:bCs/>
                <w:sz w:val="16"/>
                <w:szCs w:val="16"/>
                <w:lang w:val="ru-RU"/>
              </w:rPr>
              <w:t xml:space="preserve">TOTAL / РАЗОМ, </w:t>
            </w:r>
            <w:r w:rsidRPr="00090977">
              <w:rPr>
                <w:rFonts w:ascii="Arial" w:hAnsi="Arial" w:cs="Arial"/>
                <w:b/>
                <w:bCs/>
                <w:color w:val="3333FF"/>
                <w:sz w:val="16"/>
                <w:szCs w:val="16"/>
                <w:lang w:val="en-US"/>
              </w:rPr>
              <w:t>[cny</w:t>
            </w:r>
            <w:r w:rsidRPr="00090977">
              <w:rPr>
                <w:rFonts w:ascii="Arial" w:hAnsi="Arial" w:cs="Arial"/>
                <w:b/>
                <w:bCs/>
                <w:color w:val="3333FF"/>
                <w:sz w:val="16"/>
                <w:szCs w:val="16"/>
                <w:lang w:val="uk-UA"/>
              </w:rPr>
              <w:t>/валюта</w:t>
            </w:r>
            <w:r w:rsidRPr="00090977">
              <w:rPr>
                <w:rFonts w:ascii="Arial" w:hAnsi="Arial" w:cs="Arial"/>
                <w:b/>
                <w:bCs/>
                <w:color w:val="3333FF"/>
                <w:sz w:val="16"/>
                <w:szCs w:val="16"/>
                <w:lang w:val="en-US"/>
              </w:rPr>
              <w:t>]</w:t>
            </w:r>
          </w:p>
        </w:tc>
        <w:tc>
          <w:tcPr>
            <w:tcW w:w="2068" w:type="dxa"/>
            <w:vAlign w:val="center"/>
          </w:tcPr>
          <w:p w14:paraId="041ACEFA" w14:textId="77777777" w:rsidR="007C0369" w:rsidRPr="00090977" w:rsidRDefault="007C0369" w:rsidP="007C0369">
            <w:pPr>
              <w:jc w:val="center"/>
              <w:rPr>
                <w:rFonts w:ascii="Arial" w:hAnsi="Arial" w:cs="Arial"/>
                <w:b/>
                <w:bCs/>
                <w:sz w:val="16"/>
                <w:szCs w:val="16"/>
                <w:lang w:val="ru-RU"/>
              </w:rPr>
            </w:pPr>
          </w:p>
        </w:tc>
      </w:tr>
      <w:tr w:rsidR="007C0369" w:rsidRPr="00090977" w14:paraId="23D95338" w14:textId="77777777" w:rsidTr="00626233">
        <w:tc>
          <w:tcPr>
            <w:tcW w:w="11065" w:type="dxa"/>
            <w:gridSpan w:val="12"/>
            <w:vAlign w:val="center"/>
          </w:tcPr>
          <w:p w14:paraId="55406E6E" w14:textId="77777777" w:rsidR="007C0369" w:rsidRPr="00090977" w:rsidRDefault="007C0369" w:rsidP="007C0369">
            <w:pPr>
              <w:jc w:val="center"/>
              <w:rPr>
                <w:rFonts w:ascii="Arial" w:hAnsi="Arial" w:cs="Arial"/>
                <w:sz w:val="12"/>
                <w:szCs w:val="12"/>
                <w:lang w:val="ru-RU"/>
              </w:rPr>
            </w:pPr>
          </w:p>
        </w:tc>
      </w:tr>
      <w:tr w:rsidR="007C0369" w:rsidRPr="006A38FF" w14:paraId="4786AD89" w14:textId="77777777" w:rsidTr="00626233">
        <w:tc>
          <w:tcPr>
            <w:tcW w:w="11065" w:type="dxa"/>
            <w:gridSpan w:val="12"/>
            <w:shd w:val="clear" w:color="auto" w:fill="auto"/>
            <w:vAlign w:val="center"/>
          </w:tcPr>
          <w:p w14:paraId="167F0A0F" w14:textId="77777777" w:rsidR="00AA5A60" w:rsidRPr="001A1C3D" w:rsidRDefault="00AA5A60" w:rsidP="00AA5A60">
            <w:pPr>
              <w:jc w:val="both"/>
              <w:rPr>
                <w:rFonts w:ascii="Arial" w:hAnsi="Arial" w:cs="Arial"/>
                <w:color w:val="3333FF"/>
                <w:sz w:val="18"/>
                <w:szCs w:val="18"/>
                <w:lang w:val="en-US"/>
              </w:rPr>
            </w:pPr>
            <w:r w:rsidRPr="003A45AC">
              <w:rPr>
                <w:rFonts w:ascii="Arial" w:hAnsi="Arial" w:cs="Arial"/>
                <w:color w:val="3333FF"/>
                <w:sz w:val="18"/>
                <w:szCs w:val="18"/>
              </w:rPr>
              <w:t xml:space="preserve">[here </w:t>
            </w:r>
            <w:r>
              <w:rPr>
                <w:rFonts w:ascii="Arial" w:hAnsi="Arial" w:cs="Arial"/>
                <w:color w:val="3333FF"/>
                <w:sz w:val="18"/>
                <w:szCs w:val="18"/>
              </w:rPr>
              <w:t xml:space="preserve">it’s possible to </w:t>
            </w:r>
            <w:r w:rsidRPr="003A45AC">
              <w:rPr>
                <w:rFonts w:ascii="Arial" w:hAnsi="Arial" w:cs="Arial"/>
                <w:color w:val="3333FF"/>
                <w:sz w:val="18"/>
                <w:szCs w:val="18"/>
              </w:rPr>
              <w:t>add VAT exempt</w:t>
            </w:r>
            <w:r>
              <w:rPr>
                <w:rFonts w:ascii="Arial" w:hAnsi="Arial" w:cs="Arial"/>
                <w:color w:val="3333FF"/>
                <w:sz w:val="18"/>
                <w:szCs w:val="18"/>
              </w:rPr>
              <w:t>ion</w:t>
            </w:r>
            <w:r w:rsidRPr="003A45AC">
              <w:rPr>
                <w:rFonts w:ascii="Arial" w:hAnsi="Arial" w:cs="Arial"/>
                <w:color w:val="3333FF"/>
                <w:sz w:val="18"/>
                <w:szCs w:val="18"/>
              </w:rPr>
              <w:t xml:space="preserve"> clauses can be added if applicable</w:t>
            </w:r>
            <w:r>
              <w:rPr>
                <w:rFonts w:ascii="Arial" w:hAnsi="Arial" w:cs="Arial"/>
                <w:color w:val="3333FF"/>
                <w:sz w:val="18"/>
                <w:szCs w:val="18"/>
              </w:rPr>
              <w:t xml:space="preserve"> for registered projects / </w:t>
            </w:r>
            <w:r w:rsidRPr="003A45AC">
              <w:rPr>
                <w:rFonts w:ascii="Arial" w:hAnsi="Arial" w:cs="Arial"/>
                <w:color w:val="3333FF"/>
                <w:sz w:val="18"/>
                <w:szCs w:val="18"/>
                <w:lang w:val="uk-UA"/>
              </w:rPr>
              <w:t>тут можна додати положення про звільнення від сплати ПДВ, якщо застосовується до зареєстрованих проектів</w:t>
            </w:r>
            <w:r w:rsidRPr="003A45AC">
              <w:rPr>
                <w:rFonts w:ascii="Arial" w:hAnsi="Arial" w:cs="Arial"/>
                <w:color w:val="3333FF"/>
                <w:sz w:val="18"/>
                <w:szCs w:val="18"/>
              </w:rPr>
              <w:t>]</w:t>
            </w:r>
            <w:r w:rsidRPr="003A45AC" w:rsidDel="00537AA4">
              <w:rPr>
                <w:rFonts w:ascii="Arial" w:hAnsi="Arial" w:cs="Arial"/>
                <w:color w:val="3333FF"/>
                <w:sz w:val="18"/>
                <w:szCs w:val="18"/>
              </w:rPr>
              <w:t xml:space="preserve"> </w:t>
            </w:r>
          </w:p>
          <w:p w14:paraId="5F05D824" w14:textId="77777777" w:rsidR="00AA5A60" w:rsidRDefault="00AA5A60" w:rsidP="007C0369">
            <w:pPr>
              <w:autoSpaceDE w:val="0"/>
              <w:autoSpaceDN w:val="0"/>
              <w:adjustRightInd w:val="0"/>
              <w:rPr>
                <w:rFonts w:ascii="Arial" w:hAnsi="Arial" w:cs="Arial"/>
                <w:sz w:val="18"/>
                <w:szCs w:val="18"/>
              </w:rPr>
            </w:pPr>
          </w:p>
          <w:p w14:paraId="00B904E7" w14:textId="3E1C4EBF" w:rsidR="007C0369" w:rsidRPr="0096242A" w:rsidRDefault="007C0369" w:rsidP="007C0369">
            <w:pPr>
              <w:autoSpaceDE w:val="0"/>
              <w:autoSpaceDN w:val="0"/>
              <w:adjustRightInd w:val="0"/>
              <w:rPr>
                <w:rFonts w:ascii="Arial" w:hAnsi="Arial" w:cs="Arial"/>
                <w:sz w:val="18"/>
                <w:szCs w:val="18"/>
              </w:rPr>
            </w:pPr>
            <w:r w:rsidRPr="0096242A">
              <w:rPr>
                <w:rFonts w:ascii="Arial" w:hAnsi="Arial" w:cs="Arial"/>
                <w:sz w:val="18"/>
                <w:szCs w:val="18"/>
              </w:rPr>
              <w:t>The following annexes form part of this Purchase Order:</w:t>
            </w:r>
          </w:p>
          <w:p w14:paraId="28E06A77" w14:textId="35EF5DDA" w:rsidR="007C0369" w:rsidRPr="00384616" w:rsidRDefault="007C0369" w:rsidP="00AA5A60">
            <w:pPr>
              <w:tabs>
                <w:tab w:val="left" w:pos="339"/>
              </w:tabs>
              <w:autoSpaceDE w:val="0"/>
              <w:autoSpaceDN w:val="0"/>
              <w:adjustRightInd w:val="0"/>
              <w:rPr>
                <w:rFonts w:ascii="Arial" w:hAnsi="Arial" w:cs="Arial"/>
                <w:color w:val="3333FF"/>
                <w:sz w:val="18"/>
                <w:szCs w:val="18"/>
              </w:rPr>
            </w:pPr>
            <w:r w:rsidRPr="00384616">
              <w:rPr>
                <w:rFonts w:ascii="Arial" w:hAnsi="Arial" w:cs="Arial"/>
                <w:color w:val="3333FF"/>
                <w:sz w:val="18"/>
                <w:szCs w:val="18"/>
              </w:rPr>
              <w:t>•</w:t>
            </w:r>
            <w:r w:rsidR="00AA5A60" w:rsidRPr="00384616">
              <w:rPr>
                <w:rFonts w:ascii="Arial" w:hAnsi="Arial" w:cs="Arial"/>
                <w:b/>
                <w:bCs/>
                <w:color w:val="3333FF"/>
                <w:sz w:val="16"/>
                <w:szCs w:val="16"/>
              </w:rPr>
              <w:tab/>
            </w:r>
            <w:r w:rsidR="00AA5A60" w:rsidRPr="00384616">
              <w:rPr>
                <w:rFonts w:ascii="Arial" w:hAnsi="Arial" w:cs="Arial"/>
                <w:color w:val="3333FF"/>
                <w:sz w:val="18"/>
                <w:szCs w:val="18"/>
                <w:lang w:val="en-US"/>
              </w:rPr>
              <w:t xml:space="preserve">Annex I. </w:t>
            </w:r>
            <w:r w:rsidRPr="00384616">
              <w:rPr>
                <w:rFonts w:ascii="Arial" w:hAnsi="Arial" w:cs="Arial"/>
                <w:color w:val="3333FF"/>
                <w:sz w:val="18"/>
                <w:szCs w:val="18"/>
              </w:rPr>
              <w:t>Price Schedule</w:t>
            </w:r>
            <w:r w:rsidR="00AA5A60" w:rsidRPr="00384616">
              <w:rPr>
                <w:rFonts w:ascii="Arial" w:hAnsi="Arial" w:cs="Arial"/>
                <w:color w:val="3333FF"/>
                <w:sz w:val="18"/>
                <w:szCs w:val="18"/>
              </w:rPr>
              <w:t>;</w:t>
            </w:r>
          </w:p>
          <w:p w14:paraId="44612EE6" w14:textId="3AF05501" w:rsidR="007C0369" w:rsidRPr="00384616" w:rsidRDefault="007C0369" w:rsidP="00AA5A60">
            <w:pPr>
              <w:tabs>
                <w:tab w:val="left" w:pos="339"/>
              </w:tabs>
              <w:autoSpaceDE w:val="0"/>
              <w:autoSpaceDN w:val="0"/>
              <w:adjustRightInd w:val="0"/>
              <w:rPr>
                <w:rFonts w:ascii="Arial" w:hAnsi="Arial" w:cs="Arial"/>
                <w:color w:val="3333FF"/>
                <w:sz w:val="18"/>
                <w:szCs w:val="18"/>
                <w:lang w:val="uk-UA"/>
              </w:rPr>
            </w:pPr>
            <w:r w:rsidRPr="00384616">
              <w:rPr>
                <w:rFonts w:ascii="Arial" w:hAnsi="Arial" w:cs="Arial"/>
                <w:color w:val="3333FF"/>
                <w:sz w:val="18"/>
                <w:szCs w:val="18"/>
              </w:rPr>
              <w:t>•</w:t>
            </w:r>
            <w:r w:rsidR="00AA5A60" w:rsidRPr="00384616">
              <w:rPr>
                <w:rFonts w:ascii="Arial" w:hAnsi="Arial" w:cs="Arial"/>
                <w:b/>
                <w:bCs/>
                <w:color w:val="3333FF"/>
                <w:sz w:val="16"/>
                <w:szCs w:val="16"/>
              </w:rPr>
              <w:tab/>
            </w:r>
            <w:r w:rsidR="00AA5A60" w:rsidRPr="00384616">
              <w:rPr>
                <w:rFonts w:ascii="Arial" w:hAnsi="Arial" w:cs="Arial"/>
                <w:color w:val="3333FF"/>
                <w:sz w:val="18"/>
                <w:szCs w:val="18"/>
              </w:rPr>
              <w:t xml:space="preserve">Annex II. </w:t>
            </w:r>
            <w:r w:rsidRPr="00384616">
              <w:rPr>
                <w:rFonts w:ascii="Arial" w:hAnsi="Arial" w:cs="Arial"/>
                <w:color w:val="3333FF"/>
                <w:sz w:val="18"/>
                <w:szCs w:val="18"/>
              </w:rPr>
              <w:t>Delivery Schedule and/or Terms of Reference</w:t>
            </w:r>
            <w:r w:rsidR="000E1049" w:rsidRPr="00384616">
              <w:rPr>
                <w:rFonts w:ascii="Arial" w:hAnsi="Arial" w:cs="Arial"/>
                <w:color w:val="3333FF"/>
                <w:sz w:val="18"/>
                <w:szCs w:val="18"/>
                <w:lang w:val="uk-UA"/>
              </w:rPr>
              <w:t>;</w:t>
            </w:r>
          </w:p>
          <w:p w14:paraId="56CEECC8" w14:textId="30F9D4EA" w:rsidR="007C0369" w:rsidRPr="0096242A" w:rsidRDefault="007C0369" w:rsidP="00AA5A60">
            <w:pPr>
              <w:tabs>
                <w:tab w:val="left" w:pos="339"/>
              </w:tabs>
              <w:autoSpaceDE w:val="0"/>
              <w:autoSpaceDN w:val="0"/>
              <w:adjustRightInd w:val="0"/>
              <w:rPr>
                <w:rFonts w:ascii="Arial" w:hAnsi="Arial" w:cs="Arial"/>
                <w:sz w:val="18"/>
                <w:szCs w:val="18"/>
                <w:lang w:val="uk-UA"/>
              </w:rPr>
            </w:pPr>
            <w:r w:rsidRPr="00384616">
              <w:rPr>
                <w:rFonts w:ascii="Arial" w:hAnsi="Arial" w:cs="Arial"/>
                <w:color w:val="3333FF"/>
                <w:sz w:val="18"/>
                <w:szCs w:val="18"/>
              </w:rPr>
              <w:t>•</w:t>
            </w:r>
            <w:r w:rsidR="00AA5A60" w:rsidRPr="00384616">
              <w:rPr>
                <w:rFonts w:ascii="Arial" w:hAnsi="Arial" w:cs="Arial"/>
                <w:b/>
                <w:bCs/>
                <w:color w:val="3333FF"/>
                <w:sz w:val="16"/>
                <w:szCs w:val="16"/>
              </w:rPr>
              <w:tab/>
            </w:r>
            <w:r w:rsidR="00AA5A60" w:rsidRPr="00384616">
              <w:rPr>
                <w:rFonts w:ascii="Arial" w:hAnsi="Arial" w:cs="Arial"/>
                <w:color w:val="3333FF"/>
                <w:sz w:val="18"/>
                <w:szCs w:val="18"/>
              </w:rPr>
              <w:t xml:space="preserve">Annex III. </w:t>
            </w:r>
            <w:r w:rsidRPr="00384616">
              <w:rPr>
                <w:rFonts w:ascii="Arial" w:hAnsi="Arial" w:cs="Arial"/>
                <w:color w:val="3333FF"/>
                <w:sz w:val="18"/>
                <w:szCs w:val="18"/>
              </w:rPr>
              <w:t>The relevant donor flow down conditions</w:t>
            </w:r>
            <w:r w:rsidRPr="0096242A">
              <w:rPr>
                <w:rFonts w:ascii="Arial" w:hAnsi="Arial" w:cs="Arial"/>
                <w:sz w:val="18"/>
                <w:szCs w:val="18"/>
              </w:rPr>
              <w:t xml:space="preserve"> </w:t>
            </w:r>
            <w:r w:rsidRPr="00AA5A60">
              <w:rPr>
                <w:rFonts w:ascii="Arial" w:hAnsi="Arial" w:cs="Arial"/>
                <w:i/>
                <w:iCs/>
                <w:color w:val="3333FF"/>
                <w:sz w:val="18"/>
                <w:szCs w:val="18"/>
              </w:rPr>
              <w:t>(only applicable if the PO is funded by the EU, PRM, USAID, J/TIP or</w:t>
            </w:r>
            <w:r w:rsidR="00AA5A60" w:rsidRPr="00AA5A60">
              <w:rPr>
                <w:rFonts w:ascii="Arial" w:hAnsi="Arial" w:cs="Arial"/>
                <w:i/>
                <w:iCs/>
                <w:color w:val="3333FF"/>
                <w:sz w:val="18"/>
                <w:szCs w:val="18"/>
              </w:rPr>
              <w:t xml:space="preserve"> </w:t>
            </w:r>
            <w:r w:rsidRPr="00AA5A60">
              <w:rPr>
                <w:rFonts w:ascii="Arial" w:hAnsi="Arial" w:cs="Arial"/>
                <w:i/>
                <w:iCs/>
                <w:color w:val="3333FF"/>
                <w:sz w:val="18"/>
                <w:szCs w:val="18"/>
              </w:rPr>
              <w:t>INL)</w:t>
            </w:r>
            <w:r w:rsidR="00AA5A60" w:rsidRPr="00AA5A60">
              <w:rPr>
                <w:rFonts w:ascii="Arial" w:hAnsi="Arial" w:cs="Arial"/>
                <w:color w:val="3333FF"/>
                <w:sz w:val="18"/>
                <w:szCs w:val="18"/>
              </w:rPr>
              <w:t xml:space="preserve"> </w:t>
            </w:r>
            <w:r w:rsidR="00AA5A60" w:rsidRPr="003A45AC">
              <w:rPr>
                <w:rFonts w:ascii="Arial" w:hAnsi="Arial" w:cs="Arial"/>
                <w:i/>
                <w:iCs/>
                <w:color w:val="3333FF"/>
                <w:sz w:val="18"/>
                <w:szCs w:val="18"/>
                <w:lang w:val="en-US"/>
              </w:rPr>
              <w:t>[adjust list of annexes as required]</w:t>
            </w:r>
            <w:r w:rsidR="00AA5A60">
              <w:rPr>
                <w:rFonts w:ascii="Arial" w:hAnsi="Arial" w:cs="Arial"/>
                <w:i/>
                <w:iCs/>
                <w:color w:val="3333FF"/>
                <w:sz w:val="18"/>
                <w:szCs w:val="18"/>
                <w:lang w:val="en-US"/>
              </w:rPr>
              <w:t>.</w:t>
            </w:r>
            <w:r w:rsidR="00AA5A60">
              <w:rPr>
                <w:rFonts w:ascii="Arial" w:hAnsi="Arial" w:cs="Arial"/>
                <w:color w:val="3333FF"/>
                <w:sz w:val="18"/>
                <w:szCs w:val="18"/>
                <w:lang w:val="en-US"/>
              </w:rPr>
              <w:t xml:space="preserve"> </w:t>
            </w:r>
            <w:r w:rsidR="00AA5A60" w:rsidRPr="007F3839">
              <w:rPr>
                <w:rFonts w:ascii="Arial" w:hAnsi="Arial" w:cs="Arial"/>
                <w:sz w:val="18"/>
                <w:szCs w:val="18"/>
              </w:rPr>
              <w:t>/</w:t>
            </w:r>
          </w:p>
          <w:p w14:paraId="56792C26" w14:textId="77777777" w:rsidR="000E1049" w:rsidRPr="003A45AC" w:rsidRDefault="000E1049" w:rsidP="000E1049">
            <w:pPr>
              <w:jc w:val="both"/>
              <w:rPr>
                <w:rFonts w:ascii="Arial" w:hAnsi="Arial" w:cs="Arial"/>
                <w:sz w:val="18"/>
                <w:szCs w:val="18"/>
                <w:lang w:val="uk-UA"/>
              </w:rPr>
            </w:pPr>
            <w:r w:rsidRPr="003A45AC">
              <w:rPr>
                <w:rFonts w:ascii="Arial" w:hAnsi="Arial" w:cs="Arial"/>
                <w:sz w:val="18"/>
                <w:szCs w:val="18"/>
                <w:lang w:val="uk-UA"/>
              </w:rPr>
              <w:t>Зазначені нижче додатки є частиною цієї Угоди-</w:t>
            </w:r>
            <w:r>
              <w:rPr>
                <w:rFonts w:ascii="Arial" w:hAnsi="Arial" w:cs="Arial"/>
                <w:sz w:val="18"/>
                <w:szCs w:val="18"/>
                <w:lang w:val="uk-UA"/>
              </w:rPr>
              <w:t>З</w:t>
            </w:r>
            <w:r w:rsidRPr="003A45AC">
              <w:rPr>
                <w:rFonts w:ascii="Arial" w:hAnsi="Arial" w:cs="Arial"/>
                <w:sz w:val="18"/>
                <w:szCs w:val="18"/>
                <w:lang w:val="uk-UA"/>
              </w:rPr>
              <w:t>амовлення:</w:t>
            </w:r>
          </w:p>
          <w:p w14:paraId="019F956F" w14:textId="7F0B7EC7" w:rsidR="000E1049" w:rsidRPr="00384616" w:rsidRDefault="000E1049" w:rsidP="000E1049">
            <w:pPr>
              <w:tabs>
                <w:tab w:val="left" w:pos="340"/>
              </w:tabs>
              <w:jc w:val="both"/>
              <w:rPr>
                <w:rFonts w:ascii="Arial" w:hAnsi="Arial" w:cs="Arial"/>
                <w:color w:val="3333FF"/>
                <w:sz w:val="18"/>
                <w:szCs w:val="18"/>
                <w:lang w:val="uk-UA"/>
              </w:rPr>
            </w:pPr>
            <w:r w:rsidRPr="00C5276A">
              <w:rPr>
                <w:rFonts w:ascii="Arial" w:hAnsi="Arial" w:cs="Arial"/>
                <w:sz w:val="18"/>
                <w:szCs w:val="18"/>
                <w:lang w:val="uk-UA"/>
              </w:rPr>
              <w:t>•</w:t>
            </w:r>
            <w:r w:rsidRPr="00AB5A17">
              <w:rPr>
                <w:rFonts w:ascii="Arial" w:hAnsi="Arial" w:cs="Arial"/>
                <w:b/>
                <w:bCs/>
                <w:sz w:val="16"/>
                <w:szCs w:val="16"/>
                <w:lang w:val="ru-RU"/>
              </w:rPr>
              <w:tab/>
            </w:r>
            <w:r w:rsidRPr="00384616">
              <w:rPr>
                <w:rFonts w:ascii="Arial" w:hAnsi="Arial" w:cs="Arial"/>
                <w:color w:val="3333FF"/>
                <w:sz w:val="18"/>
                <w:szCs w:val="18"/>
                <w:lang w:val="uk-UA"/>
              </w:rPr>
              <w:t>Додаток I. Прайс-лист;</w:t>
            </w:r>
          </w:p>
          <w:p w14:paraId="62347ED1" w14:textId="7F459FAC" w:rsidR="000E1049" w:rsidRPr="00384616" w:rsidRDefault="000E1049" w:rsidP="000E1049">
            <w:pPr>
              <w:tabs>
                <w:tab w:val="left" w:pos="340"/>
              </w:tabs>
              <w:jc w:val="both"/>
              <w:rPr>
                <w:rFonts w:ascii="Arial" w:hAnsi="Arial" w:cs="Arial"/>
                <w:color w:val="3333FF"/>
                <w:sz w:val="18"/>
                <w:szCs w:val="18"/>
                <w:lang w:val="uk-UA"/>
              </w:rPr>
            </w:pPr>
            <w:r w:rsidRPr="00384616">
              <w:rPr>
                <w:rFonts w:ascii="Arial" w:hAnsi="Arial" w:cs="Arial"/>
                <w:color w:val="3333FF"/>
                <w:sz w:val="18"/>
                <w:szCs w:val="18"/>
                <w:lang w:val="uk-UA"/>
              </w:rPr>
              <w:lastRenderedPageBreak/>
              <w:t>•</w:t>
            </w:r>
            <w:r w:rsidRPr="00384616">
              <w:rPr>
                <w:rFonts w:ascii="Arial" w:hAnsi="Arial" w:cs="Arial"/>
                <w:b/>
                <w:bCs/>
                <w:color w:val="3333FF"/>
                <w:sz w:val="16"/>
                <w:szCs w:val="16"/>
                <w:lang w:val="ru-RU"/>
              </w:rPr>
              <w:tab/>
            </w:r>
            <w:r w:rsidRPr="00384616">
              <w:rPr>
                <w:rFonts w:ascii="Arial" w:hAnsi="Arial" w:cs="Arial"/>
                <w:color w:val="3333FF"/>
                <w:sz w:val="18"/>
                <w:szCs w:val="18"/>
                <w:lang w:val="uk-UA"/>
              </w:rPr>
              <w:t>Додаток II. Графік постачання та/або Технічне завдання;</w:t>
            </w:r>
          </w:p>
          <w:p w14:paraId="53538E4B" w14:textId="09763641" w:rsidR="007C0369" w:rsidRPr="00090977" w:rsidRDefault="000E1049" w:rsidP="000E1049">
            <w:pPr>
              <w:tabs>
                <w:tab w:val="left" w:pos="340"/>
              </w:tabs>
              <w:jc w:val="both"/>
              <w:rPr>
                <w:rFonts w:ascii="Arial" w:hAnsi="Arial" w:cs="Arial"/>
                <w:sz w:val="18"/>
                <w:szCs w:val="18"/>
                <w:lang w:val="uk-UA"/>
              </w:rPr>
            </w:pPr>
            <w:r w:rsidRPr="00384616">
              <w:rPr>
                <w:rFonts w:ascii="Arial" w:hAnsi="Arial" w:cs="Arial"/>
                <w:color w:val="3333FF"/>
                <w:sz w:val="18"/>
                <w:szCs w:val="18"/>
                <w:lang w:val="uk-UA"/>
              </w:rPr>
              <w:t>•</w:t>
            </w:r>
            <w:r w:rsidRPr="00384616">
              <w:rPr>
                <w:rFonts w:ascii="Arial" w:hAnsi="Arial" w:cs="Arial"/>
                <w:b/>
                <w:bCs/>
                <w:color w:val="3333FF"/>
                <w:sz w:val="16"/>
                <w:szCs w:val="16"/>
                <w:lang w:val="uk-UA"/>
              </w:rPr>
              <w:tab/>
            </w:r>
            <w:r w:rsidRPr="00384616">
              <w:rPr>
                <w:rFonts w:ascii="Arial" w:hAnsi="Arial" w:cs="Arial"/>
                <w:color w:val="3333FF"/>
                <w:sz w:val="18"/>
                <w:szCs w:val="18"/>
                <w:lang w:val="uk-UA"/>
              </w:rPr>
              <w:t xml:space="preserve">Додаток III. Відповідні додаткові умови Донора </w:t>
            </w:r>
            <w:r w:rsidRPr="0048029C">
              <w:rPr>
                <w:rFonts w:ascii="Arial" w:hAnsi="Arial" w:cs="Arial"/>
                <w:i/>
                <w:iCs/>
                <w:color w:val="3333FF"/>
                <w:sz w:val="18"/>
                <w:szCs w:val="18"/>
                <w:lang w:val="uk-UA"/>
              </w:rPr>
              <w:t>(застосовується, лише якщо УЗ фінансується ЄС, PRM, USAID, J/TIP або INL)</w:t>
            </w:r>
            <w:r>
              <w:rPr>
                <w:rFonts w:ascii="Arial" w:hAnsi="Arial" w:cs="Arial"/>
                <w:i/>
                <w:iCs/>
                <w:color w:val="3333FF"/>
                <w:sz w:val="18"/>
                <w:szCs w:val="18"/>
                <w:lang w:val="uk-UA"/>
              </w:rPr>
              <w:t xml:space="preserve"> </w:t>
            </w:r>
            <w:r w:rsidRPr="0048029C">
              <w:rPr>
                <w:rFonts w:ascii="Arial" w:hAnsi="Arial" w:cs="Arial"/>
                <w:i/>
                <w:iCs/>
                <w:color w:val="3333FF"/>
                <w:sz w:val="18"/>
                <w:szCs w:val="18"/>
                <w:lang w:val="uk-UA"/>
              </w:rPr>
              <w:t>[</w:t>
            </w:r>
            <w:r>
              <w:rPr>
                <w:rFonts w:ascii="Arial" w:hAnsi="Arial" w:cs="Arial"/>
                <w:i/>
                <w:iCs/>
                <w:color w:val="3333FF"/>
                <w:sz w:val="18"/>
                <w:szCs w:val="18"/>
                <w:lang w:val="uk-UA"/>
              </w:rPr>
              <w:t>відредагувати</w:t>
            </w:r>
            <w:r w:rsidRPr="0048029C">
              <w:rPr>
                <w:rFonts w:ascii="Arial" w:hAnsi="Arial" w:cs="Arial"/>
                <w:i/>
                <w:iCs/>
                <w:color w:val="3333FF"/>
                <w:sz w:val="18"/>
                <w:szCs w:val="18"/>
                <w:lang w:val="uk-UA"/>
              </w:rPr>
              <w:t xml:space="preserve"> перелік додатків, за потреби]</w:t>
            </w:r>
            <w:r w:rsidRPr="00537AA4">
              <w:rPr>
                <w:rFonts w:ascii="Arial" w:hAnsi="Arial" w:cs="Arial"/>
                <w:i/>
                <w:iCs/>
                <w:color w:val="3333FF"/>
                <w:sz w:val="18"/>
                <w:szCs w:val="18"/>
                <w:lang w:val="uk-UA"/>
              </w:rPr>
              <w:t>.</w:t>
            </w:r>
          </w:p>
        </w:tc>
      </w:tr>
      <w:tr w:rsidR="007C0369" w:rsidRPr="006A38FF" w14:paraId="2572831C" w14:textId="77777777" w:rsidTr="00626233">
        <w:tc>
          <w:tcPr>
            <w:tcW w:w="11065" w:type="dxa"/>
            <w:gridSpan w:val="12"/>
            <w:tcBorders>
              <w:bottom w:val="single" w:sz="4" w:space="0" w:color="auto"/>
            </w:tcBorders>
            <w:vAlign w:val="center"/>
          </w:tcPr>
          <w:p w14:paraId="4E68CC4D" w14:textId="77777777" w:rsidR="007C0369" w:rsidRPr="00F1484B" w:rsidRDefault="007C0369" w:rsidP="007C0369">
            <w:pPr>
              <w:rPr>
                <w:rFonts w:ascii="Arial" w:hAnsi="Arial" w:cs="Arial"/>
                <w:sz w:val="12"/>
                <w:szCs w:val="12"/>
                <w:lang w:val="uk-UA"/>
              </w:rPr>
            </w:pPr>
          </w:p>
        </w:tc>
      </w:tr>
      <w:tr w:rsidR="007C0369" w:rsidRPr="00090977" w14:paraId="21EC93B1" w14:textId="77777777" w:rsidTr="00626233">
        <w:trPr>
          <w:trHeight w:val="134"/>
        </w:trPr>
        <w:tc>
          <w:tcPr>
            <w:tcW w:w="7375" w:type="dxa"/>
            <w:gridSpan w:val="8"/>
            <w:tcBorders>
              <w:top w:val="single" w:sz="4" w:space="0" w:color="auto"/>
              <w:left w:val="single" w:sz="4" w:space="0" w:color="auto"/>
              <w:bottom w:val="nil"/>
              <w:right w:val="single" w:sz="4" w:space="0" w:color="auto"/>
            </w:tcBorders>
            <w:vAlign w:val="center"/>
          </w:tcPr>
          <w:p w14:paraId="25AA431E" w14:textId="0F0B20FB" w:rsidR="007C0369" w:rsidRPr="00090977" w:rsidRDefault="000E1049" w:rsidP="007C0369">
            <w:pPr>
              <w:rPr>
                <w:rFonts w:ascii="Arial" w:hAnsi="Arial" w:cs="Arial"/>
                <w:b/>
                <w:bCs/>
                <w:i/>
                <w:iCs/>
                <w:sz w:val="18"/>
                <w:szCs w:val="18"/>
                <w:lang w:val="uk-UA"/>
              </w:rPr>
            </w:pPr>
            <w:r>
              <w:rPr>
                <w:rFonts w:ascii="Arial" w:hAnsi="Arial" w:cs="Arial"/>
                <w:b/>
                <w:bCs/>
                <w:i/>
                <w:iCs/>
                <w:sz w:val="18"/>
                <w:szCs w:val="18"/>
                <w:lang w:val="en-US"/>
              </w:rPr>
              <w:t>Service Provider</w:t>
            </w:r>
            <w:r w:rsidR="007C0369" w:rsidRPr="000E1049">
              <w:rPr>
                <w:rFonts w:ascii="Arial" w:hAnsi="Arial" w:cs="Arial"/>
                <w:b/>
                <w:bCs/>
                <w:i/>
                <w:iCs/>
                <w:sz w:val="18"/>
                <w:szCs w:val="18"/>
              </w:rPr>
              <w:t>`</w:t>
            </w:r>
            <w:r w:rsidR="007C0369" w:rsidRPr="00090977">
              <w:rPr>
                <w:rFonts w:ascii="Arial" w:hAnsi="Arial" w:cs="Arial"/>
                <w:b/>
                <w:bCs/>
                <w:i/>
                <w:iCs/>
                <w:sz w:val="18"/>
                <w:szCs w:val="18"/>
              </w:rPr>
              <w:t>s</w:t>
            </w:r>
            <w:r w:rsidR="007C0369" w:rsidRPr="000E1049">
              <w:rPr>
                <w:rFonts w:ascii="Arial" w:hAnsi="Arial" w:cs="Arial"/>
                <w:b/>
                <w:bCs/>
                <w:i/>
                <w:iCs/>
                <w:sz w:val="18"/>
                <w:szCs w:val="18"/>
              </w:rPr>
              <w:t xml:space="preserve"> </w:t>
            </w:r>
            <w:r w:rsidR="007C0369" w:rsidRPr="00090977">
              <w:rPr>
                <w:rFonts w:ascii="Arial" w:hAnsi="Arial" w:cs="Arial"/>
                <w:b/>
                <w:bCs/>
                <w:i/>
                <w:iCs/>
                <w:sz w:val="18"/>
                <w:szCs w:val="18"/>
              </w:rPr>
              <w:t>Acceptance</w:t>
            </w:r>
            <w:r w:rsidR="007C0369" w:rsidRPr="00090977">
              <w:rPr>
                <w:rFonts w:ascii="Arial" w:hAnsi="Arial" w:cs="Arial"/>
                <w:b/>
                <w:bCs/>
                <w:i/>
                <w:iCs/>
                <w:sz w:val="18"/>
                <w:szCs w:val="18"/>
                <w:lang w:val="uk-UA"/>
              </w:rPr>
              <w:t xml:space="preserve"> </w:t>
            </w:r>
            <w:r w:rsidR="007C0369" w:rsidRPr="000E1049">
              <w:rPr>
                <w:rFonts w:ascii="Arial" w:hAnsi="Arial" w:cs="Arial"/>
                <w:b/>
                <w:bCs/>
                <w:i/>
                <w:iCs/>
                <w:sz w:val="18"/>
                <w:szCs w:val="18"/>
              </w:rPr>
              <w:t>/</w:t>
            </w:r>
            <w:r w:rsidR="007C0369" w:rsidRPr="00090977">
              <w:rPr>
                <w:rFonts w:ascii="Arial" w:hAnsi="Arial" w:cs="Arial"/>
                <w:b/>
                <w:bCs/>
                <w:i/>
                <w:iCs/>
                <w:sz w:val="18"/>
                <w:szCs w:val="18"/>
                <w:lang w:val="uk-UA"/>
              </w:rPr>
              <w:t xml:space="preserve"> </w:t>
            </w:r>
            <w:r w:rsidR="007C0369" w:rsidRPr="000E1049">
              <w:rPr>
                <w:rFonts w:ascii="Arial" w:hAnsi="Arial" w:cs="Arial"/>
                <w:b/>
                <w:bCs/>
                <w:i/>
                <w:iCs/>
                <w:sz w:val="18"/>
                <w:szCs w:val="18"/>
                <w:lang w:val="ru-RU"/>
              </w:rPr>
              <w:t>Згода</w:t>
            </w:r>
            <w:r w:rsidR="007C0369" w:rsidRPr="000E1049">
              <w:rPr>
                <w:rFonts w:ascii="Arial" w:hAnsi="Arial" w:cs="Arial"/>
                <w:b/>
                <w:bCs/>
                <w:i/>
                <w:iCs/>
                <w:sz w:val="18"/>
                <w:szCs w:val="18"/>
              </w:rPr>
              <w:t xml:space="preserve"> </w:t>
            </w:r>
            <w:r w:rsidR="007C0369" w:rsidRPr="000E1049">
              <w:rPr>
                <w:rFonts w:ascii="Arial" w:hAnsi="Arial" w:cs="Arial"/>
                <w:b/>
                <w:bCs/>
                <w:i/>
                <w:iCs/>
                <w:sz w:val="18"/>
                <w:szCs w:val="18"/>
                <w:lang w:val="ru-RU"/>
              </w:rPr>
              <w:t>Постачальника</w:t>
            </w:r>
            <w:r w:rsidR="007C0369" w:rsidRPr="000E1049">
              <w:rPr>
                <w:rFonts w:ascii="Arial" w:hAnsi="Arial" w:cs="Arial"/>
                <w:b/>
                <w:bCs/>
                <w:i/>
                <w:iCs/>
                <w:sz w:val="18"/>
                <w:szCs w:val="18"/>
              </w:rPr>
              <w:t xml:space="preserve"> </w:t>
            </w:r>
            <w:r w:rsidR="009C4104">
              <w:rPr>
                <w:rFonts w:ascii="Arial" w:hAnsi="Arial" w:cs="Arial"/>
                <w:b/>
                <w:bCs/>
                <w:i/>
                <w:iCs/>
                <w:sz w:val="18"/>
                <w:szCs w:val="18"/>
                <w:lang w:val="uk-UA"/>
              </w:rPr>
              <w:t>п</w:t>
            </w:r>
            <w:r w:rsidR="007C0369" w:rsidRPr="00090977">
              <w:rPr>
                <w:rFonts w:ascii="Arial" w:hAnsi="Arial" w:cs="Arial"/>
                <w:b/>
                <w:bCs/>
                <w:i/>
                <w:iCs/>
                <w:sz w:val="18"/>
                <w:szCs w:val="18"/>
                <w:lang w:val="uk-UA"/>
              </w:rPr>
              <w:t>ослуг</w:t>
            </w:r>
          </w:p>
        </w:tc>
        <w:tc>
          <w:tcPr>
            <w:tcW w:w="270" w:type="dxa"/>
            <w:tcBorders>
              <w:top w:val="single" w:sz="4" w:space="0" w:color="auto"/>
              <w:left w:val="single" w:sz="4" w:space="0" w:color="auto"/>
              <w:bottom w:val="nil"/>
              <w:right w:val="single" w:sz="4" w:space="0" w:color="auto"/>
            </w:tcBorders>
            <w:vAlign w:val="center"/>
          </w:tcPr>
          <w:p w14:paraId="631C275E" w14:textId="77777777" w:rsidR="007C0369" w:rsidRPr="000E1049" w:rsidRDefault="007C0369" w:rsidP="007C0369">
            <w:pPr>
              <w:jc w:val="center"/>
              <w:rPr>
                <w:rFonts w:ascii="Arial" w:hAnsi="Arial" w:cs="Arial"/>
                <w:sz w:val="18"/>
                <w:szCs w:val="18"/>
              </w:rPr>
            </w:pPr>
          </w:p>
        </w:tc>
        <w:tc>
          <w:tcPr>
            <w:tcW w:w="3420" w:type="dxa"/>
            <w:gridSpan w:val="3"/>
            <w:vMerge w:val="restart"/>
            <w:tcBorders>
              <w:top w:val="single" w:sz="4" w:space="0" w:color="auto"/>
              <w:left w:val="single" w:sz="4" w:space="0" w:color="auto"/>
              <w:bottom w:val="nil"/>
              <w:right w:val="single" w:sz="4" w:space="0" w:color="auto"/>
            </w:tcBorders>
          </w:tcPr>
          <w:p w14:paraId="4E800B5A" w14:textId="20031A2C" w:rsidR="007C0369" w:rsidRPr="00090977" w:rsidRDefault="007C0369" w:rsidP="007C0369">
            <w:pPr>
              <w:jc w:val="center"/>
              <w:rPr>
                <w:rFonts w:ascii="Arial" w:hAnsi="Arial" w:cs="Arial"/>
                <w:sz w:val="18"/>
                <w:szCs w:val="18"/>
                <w:lang w:val="uk-UA" w:eastAsia="ru-RU"/>
              </w:rPr>
            </w:pPr>
            <w:r w:rsidRPr="00090977">
              <w:rPr>
                <w:rFonts w:ascii="Arial" w:hAnsi="Arial" w:cs="Arial"/>
                <w:sz w:val="18"/>
                <w:szCs w:val="18"/>
                <w:lang w:eastAsia="ru-RU"/>
              </w:rPr>
              <w:t>Prepared</w:t>
            </w:r>
            <w:r w:rsidRPr="00090977">
              <w:rPr>
                <w:rFonts w:ascii="Arial" w:hAnsi="Arial" w:cs="Arial"/>
                <w:sz w:val="18"/>
                <w:szCs w:val="18"/>
                <w:lang w:val="uk-UA" w:eastAsia="ru-RU"/>
              </w:rPr>
              <w:t xml:space="preserve"> </w:t>
            </w:r>
            <w:r w:rsidRPr="00090977">
              <w:rPr>
                <w:rFonts w:ascii="Arial" w:hAnsi="Arial" w:cs="Arial"/>
                <w:sz w:val="18"/>
                <w:szCs w:val="18"/>
                <w:lang w:eastAsia="ru-RU"/>
              </w:rPr>
              <w:t>by</w:t>
            </w:r>
            <w:r w:rsidRPr="00090977">
              <w:rPr>
                <w:rFonts w:ascii="Arial" w:hAnsi="Arial" w:cs="Arial"/>
                <w:sz w:val="18"/>
                <w:szCs w:val="18"/>
                <w:lang w:val="uk-UA" w:eastAsia="ru-RU"/>
              </w:rPr>
              <w:t xml:space="preserve"> / Підготовлено:</w:t>
            </w:r>
          </w:p>
          <w:p w14:paraId="214064E6" w14:textId="0E67C656" w:rsidR="007C0369" w:rsidRPr="00090977" w:rsidRDefault="007C0369" w:rsidP="007C0369">
            <w:pPr>
              <w:jc w:val="center"/>
              <w:rPr>
                <w:rFonts w:ascii="Arial" w:hAnsi="Arial" w:cs="Arial"/>
                <w:sz w:val="18"/>
                <w:szCs w:val="18"/>
                <w:lang w:val="uk-UA" w:eastAsia="ru-RU"/>
              </w:rPr>
            </w:pPr>
            <w:r w:rsidRPr="00090977">
              <w:rPr>
                <w:rFonts w:ascii="Arial" w:hAnsi="Arial" w:cs="Arial"/>
                <w:color w:val="3333FF"/>
                <w:sz w:val="18"/>
                <w:szCs w:val="18"/>
                <w:lang w:val="uk-UA"/>
              </w:rPr>
              <w:t>[</w:t>
            </w:r>
            <w:r w:rsidRPr="00090977">
              <w:rPr>
                <w:rFonts w:ascii="Arial" w:hAnsi="Arial" w:cs="Arial"/>
                <w:color w:val="3333FF"/>
                <w:sz w:val="18"/>
                <w:szCs w:val="18"/>
              </w:rPr>
              <w:t>insert</w:t>
            </w:r>
            <w:r w:rsidRPr="00090977">
              <w:rPr>
                <w:rFonts w:ascii="Arial" w:hAnsi="Arial" w:cs="Arial"/>
                <w:color w:val="3333FF"/>
                <w:sz w:val="18"/>
                <w:szCs w:val="18"/>
                <w:lang w:val="uk-UA"/>
              </w:rPr>
              <w:t xml:space="preserve"> </w:t>
            </w:r>
            <w:r w:rsidRPr="00090977">
              <w:rPr>
                <w:rFonts w:ascii="Arial" w:hAnsi="Arial" w:cs="Arial"/>
                <w:color w:val="3333FF"/>
                <w:sz w:val="18"/>
                <w:szCs w:val="18"/>
              </w:rPr>
              <w:t>name</w:t>
            </w:r>
            <w:r w:rsidRPr="00090977">
              <w:rPr>
                <w:rFonts w:ascii="Arial" w:hAnsi="Arial" w:cs="Arial"/>
                <w:color w:val="3333FF"/>
                <w:sz w:val="18"/>
                <w:szCs w:val="18"/>
                <w:lang w:val="uk-UA"/>
              </w:rPr>
              <w:t xml:space="preserve"> / зазначити ім’я]</w:t>
            </w:r>
          </w:p>
          <w:p w14:paraId="3E6B7FEE" w14:textId="77777777" w:rsidR="007C0369" w:rsidRPr="00090977" w:rsidRDefault="007C0369" w:rsidP="007C0369">
            <w:pPr>
              <w:jc w:val="center"/>
              <w:rPr>
                <w:rFonts w:ascii="Arial" w:hAnsi="Arial" w:cs="Arial"/>
                <w:sz w:val="18"/>
                <w:szCs w:val="18"/>
                <w:lang w:val="uk-UA" w:eastAsia="ru-RU"/>
              </w:rPr>
            </w:pPr>
          </w:p>
          <w:p w14:paraId="3D17A607" w14:textId="1002C3DC" w:rsidR="007C0369" w:rsidRPr="00090977" w:rsidRDefault="007C0369" w:rsidP="007C0369">
            <w:pPr>
              <w:jc w:val="center"/>
              <w:rPr>
                <w:rFonts w:ascii="Arial" w:hAnsi="Arial" w:cs="Arial"/>
                <w:sz w:val="18"/>
                <w:szCs w:val="18"/>
                <w:lang w:val="uk-UA" w:eastAsia="ru-RU"/>
              </w:rPr>
            </w:pPr>
            <w:r w:rsidRPr="00090977">
              <w:rPr>
                <w:rFonts w:ascii="Arial" w:hAnsi="Arial" w:cs="Arial"/>
                <w:sz w:val="18"/>
                <w:szCs w:val="18"/>
                <w:lang w:eastAsia="ru-RU"/>
              </w:rPr>
              <w:t>Date</w:t>
            </w:r>
            <w:r w:rsidRPr="00090977">
              <w:rPr>
                <w:rFonts w:ascii="Arial" w:hAnsi="Arial" w:cs="Arial"/>
                <w:sz w:val="18"/>
                <w:szCs w:val="18"/>
                <w:lang w:val="uk-UA" w:eastAsia="ru-RU"/>
              </w:rPr>
              <w:t xml:space="preserve"> / Дата </w:t>
            </w:r>
            <w:r w:rsidRPr="00090977">
              <w:rPr>
                <w:rFonts w:ascii="Arial" w:hAnsi="Arial" w:cs="Arial"/>
                <w:color w:val="3333FF"/>
                <w:sz w:val="18"/>
                <w:szCs w:val="18"/>
                <w:lang w:val="uk-UA" w:eastAsia="ru-RU"/>
              </w:rPr>
              <w:t>[insert date / зазначити дату]</w:t>
            </w:r>
          </w:p>
          <w:p w14:paraId="4F4928D8" w14:textId="77777777" w:rsidR="007C0369" w:rsidRPr="00090977" w:rsidRDefault="007C0369" w:rsidP="007C0369">
            <w:pPr>
              <w:jc w:val="center"/>
              <w:rPr>
                <w:rFonts w:ascii="Arial" w:hAnsi="Arial" w:cs="Arial"/>
                <w:sz w:val="18"/>
                <w:szCs w:val="18"/>
                <w:lang w:val="uk-UA" w:eastAsia="ru-RU"/>
              </w:rPr>
            </w:pPr>
          </w:p>
          <w:p w14:paraId="44B0B931" w14:textId="77777777" w:rsidR="007C0369" w:rsidRPr="00090977" w:rsidRDefault="007C0369" w:rsidP="007C0369">
            <w:pPr>
              <w:jc w:val="center"/>
              <w:rPr>
                <w:rFonts w:ascii="Arial" w:hAnsi="Arial" w:cs="Arial"/>
                <w:sz w:val="18"/>
                <w:szCs w:val="18"/>
                <w:lang w:val="uk-UA" w:eastAsia="ru-RU"/>
              </w:rPr>
            </w:pPr>
          </w:p>
          <w:p w14:paraId="4ABD54A8" w14:textId="77777777" w:rsidR="007C0369" w:rsidRPr="00090977" w:rsidRDefault="007C0369" w:rsidP="007C0369">
            <w:pPr>
              <w:jc w:val="center"/>
              <w:rPr>
                <w:rFonts w:ascii="Arial" w:hAnsi="Arial" w:cs="Arial"/>
                <w:sz w:val="18"/>
                <w:szCs w:val="18"/>
                <w:lang w:val="uk-UA" w:eastAsia="ru-RU"/>
              </w:rPr>
            </w:pPr>
          </w:p>
          <w:p w14:paraId="5C659249" w14:textId="77777777" w:rsidR="007C0369" w:rsidRPr="00090977" w:rsidRDefault="007C0369" w:rsidP="007C0369">
            <w:pPr>
              <w:jc w:val="center"/>
              <w:rPr>
                <w:rFonts w:ascii="Arial" w:hAnsi="Arial" w:cs="Arial"/>
                <w:sz w:val="18"/>
                <w:szCs w:val="18"/>
                <w:lang w:val="uk-UA" w:eastAsia="ru-RU"/>
              </w:rPr>
            </w:pPr>
          </w:p>
          <w:p w14:paraId="3FA9F1E1" w14:textId="77777777" w:rsidR="007C0369" w:rsidRPr="00090977" w:rsidRDefault="007C0369" w:rsidP="007C0369">
            <w:pPr>
              <w:jc w:val="center"/>
              <w:rPr>
                <w:rFonts w:ascii="Arial" w:hAnsi="Arial" w:cs="Arial"/>
                <w:sz w:val="18"/>
                <w:szCs w:val="18"/>
                <w:lang w:val="uk-UA" w:eastAsia="ru-RU"/>
              </w:rPr>
            </w:pPr>
          </w:p>
          <w:p w14:paraId="42506983" w14:textId="75B12C23" w:rsidR="007C0369" w:rsidRPr="00090977" w:rsidRDefault="007C0369" w:rsidP="007C0369">
            <w:pPr>
              <w:jc w:val="center"/>
              <w:rPr>
                <w:rFonts w:ascii="Arial" w:hAnsi="Arial" w:cs="Arial"/>
                <w:sz w:val="18"/>
                <w:szCs w:val="18"/>
              </w:rPr>
            </w:pPr>
            <w:r w:rsidRPr="00090977">
              <w:rPr>
                <w:rFonts w:ascii="Arial" w:hAnsi="Arial" w:cs="Arial"/>
                <w:sz w:val="18"/>
                <w:szCs w:val="18"/>
                <w:lang w:eastAsia="ru-RU"/>
              </w:rPr>
              <w:t>Approved</w:t>
            </w:r>
            <w:r w:rsidRPr="00090977">
              <w:rPr>
                <w:rFonts w:ascii="Arial" w:hAnsi="Arial" w:cs="Arial"/>
                <w:sz w:val="18"/>
                <w:szCs w:val="18"/>
                <w:lang w:val="uk-UA" w:eastAsia="ru-RU"/>
              </w:rPr>
              <w:t xml:space="preserve"> </w:t>
            </w:r>
            <w:r w:rsidRPr="00090977">
              <w:rPr>
                <w:rFonts w:ascii="Arial" w:hAnsi="Arial" w:cs="Arial"/>
                <w:sz w:val="18"/>
                <w:szCs w:val="18"/>
                <w:lang w:eastAsia="ru-RU"/>
              </w:rPr>
              <w:t>by</w:t>
            </w:r>
            <w:r w:rsidRPr="00090977">
              <w:rPr>
                <w:rFonts w:ascii="Arial" w:hAnsi="Arial" w:cs="Arial"/>
                <w:sz w:val="18"/>
                <w:szCs w:val="18"/>
                <w:lang w:val="uk-UA" w:eastAsia="ru-RU"/>
              </w:rPr>
              <w:t xml:space="preserve"> / Затверджено:</w:t>
            </w:r>
          </w:p>
        </w:tc>
      </w:tr>
      <w:tr w:rsidR="007C0369" w:rsidRPr="006A38FF" w14:paraId="7D689DA0" w14:textId="77777777" w:rsidTr="00626233">
        <w:tc>
          <w:tcPr>
            <w:tcW w:w="7375" w:type="dxa"/>
            <w:gridSpan w:val="8"/>
            <w:tcBorders>
              <w:top w:val="nil"/>
              <w:left w:val="single" w:sz="4" w:space="0" w:color="auto"/>
              <w:bottom w:val="nil"/>
              <w:right w:val="single" w:sz="4" w:space="0" w:color="auto"/>
            </w:tcBorders>
            <w:vAlign w:val="center"/>
          </w:tcPr>
          <w:p w14:paraId="3C48C63D" w14:textId="6EB1DB88" w:rsidR="007C0369" w:rsidRPr="00090977" w:rsidRDefault="007C0369" w:rsidP="007C0369">
            <w:pPr>
              <w:rPr>
                <w:rFonts w:ascii="Arial" w:hAnsi="Arial" w:cs="Arial"/>
                <w:i/>
                <w:iCs/>
                <w:sz w:val="18"/>
                <w:szCs w:val="18"/>
              </w:rPr>
            </w:pPr>
            <w:r w:rsidRPr="00090977">
              <w:rPr>
                <w:rFonts w:ascii="Arial" w:hAnsi="Arial" w:cs="Arial"/>
                <w:i/>
                <w:iCs/>
                <w:sz w:val="18"/>
                <w:szCs w:val="18"/>
              </w:rPr>
              <w:t>This is to certify that I fully read the terms and conditions of this Purchase Order. Having fully read and understood the</w:t>
            </w:r>
            <w:r w:rsidRPr="00090977">
              <w:rPr>
                <w:rFonts w:ascii="Arial" w:hAnsi="Arial" w:cs="Arial"/>
                <w:i/>
                <w:iCs/>
                <w:sz w:val="18"/>
                <w:szCs w:val="18"/>
                <w:lang w:val="uk-UA"/>
              </w:rPr>
              <w:t xml:space="preserve"> </w:t>
            </w:r>
            <w:r w:rsidRPr="00090977">
              <w:rPr>
                <w:rFonts w:ascii="Arial" w:hAnsi="Arial" w:cs="Arial"/>
                <w:i/>
                <w:iCs/>
                <w:sz w:val="18"/>
                <w:szCs w:val="18"/>
              </w:rPr>
              <w:t>complete requirements of this Purchase Order,</w:t>
            </w:r>
            <w:r w:rsidRPr="00090977">
              <w:rPr>
                <w:rFonts w:ascii="Arial" w:hAnsi="Arial" w:cs="Arial"/>
                <w:i/>
                <w:iCs/>
                <w:sz w:val="18"/>
                <w:szCs w:val="18"/>
                <w:lang w:val="uk-UA"/>
              </w:rPr>
              <w:t xml:space="preserve"> </w:t>
            </w:r>
            <w:r w:rsidRPr="00090977">
              <w:rPr>
                <w:rFonts w:ascii="Arial" w:hAnsi="Arial" w:cs="Arial"/>
                <w:i/>
                <w:iCs/>
                <w:sz w:val="18"/>
                <w:szCs w:val="18"/>
              </w:rPr>
              <w:t>I hereby commit myself and my company to serve its requirements and</w:t>
            </w:r>
            <w:r w:rsidRPr="00090977">
              <w:rPr>
                <w:rFonts w:ascii="Arial" w:hAnsi="Arial" w:cs="Arial"/>
                <w:i/>
                <w:iCs/>
                <w:sz w:val="18"/>
                <w:szCs w:val="18"/>
                <w:lang w:val="uk-UA"/>
              </w:rPr>
              <w:t xml:space="preserve"> </w:t>
            </w:r>
            <w:r w:rsidRPr="00090977">
              <w:rPr>
                <w:rFonts w:ascii="Arial" w:hAnsi="Arial" w:cs="Arial"/>
                <w:i/>
                <w:iCs/>
                <w:sz w:val="18"/>
                <w:szCs w:val="18"/>
              </w:rPr>
              <w:t>fully comply with its terms and conditions. I also further certify that I am authorized by my company to accept this</w:t>
            </w:r>
            <w:r w:rsidRPr="00090977">
              <w:rPr>
                <w:rFonts w:ascii="Arial" w:hAnsi="Arial" w:cs="Arial"/>
                <w:i/>
                <w:iCs/>
                <w:sz w:val="18"/>
                <w:szCs w:val="18"/>
                <w:lang w:val="uk-UA"/>
              </w:rPr>
              <w:t xml:space="preserve"> </w:t>
            </w:r>
            <w:r w:rsidRPr="00090977">
              <w:rPr>
                <w:rFonts w:ascii="Arial" w:hAnsi="Arial" w:cs="Arial"/>
                <w:i/>
                <w:iCs/>
                <w:sz w:val="18"/>
                <w:szCs w:val="18"/>
              </w:rPr>
              <w:t>Purchase Order in its behalf.</w:t>
            </w:r>
            <w:r w:rsidRPr="00090977">
              <w:rPr>
                <w:rFonts w:ascii="Arial" w:hAnsi="Arial" w:cs="Arial"/>
                <w:i/>
                <w:iCs/>
                <w:sz w:val="18"/>
                <w:szCs w:val="18"/>
                <w:lang w:val="uk-UA"/>
              </w:rPr>
              <w:t xml:space="preserve"> / </w:t>
            </w:r>
          </w:p>
          <w:p w14:paraId="599FBE97" w14:textId="22430026" w:rsidR="007C0369" w:rsidRPr="00090977" w:rsidRDefault="007C0369" w:rsidP="007C0369">
            <w:pPr>
              <w:rPr>
                <w:rFonts w:ascii="Arial" w:hAnsi="Arial" w:cs="Arial"/>
                <w:i/>
                <w:iCs/>
                <w:sz w:val="18"/>
                <w:szCs w:val="18"/>
                <w:lang w:val="uk-UA"/>
              </w:rPr>
            </w:pPr>
            <w:r w:rsidRPr="00090977">
              <w:rPr>
                <w:rFonts w:ascii="Arial" w:hAnsi="Arial" w:cs="Arial"/>
                <w:i/>
                <w:iCs/>
                <w:sz w:val="18"/>
                <w:szCs w:val="18"/>
                <w:lang w:val="uk-UA"/>
              </w:rPr>
              <w:t xml:space="preserve">Цим я засвідчую, що я повністю ознайомився з умовами цієї </w:t>
            </w:r>
            <w:r>
              <w:rPr>
                <w:rFonts w:ascii="Arial" w:hAnsi="Arial" w:cs="Arial"/>
                <w:i/>
                <w:iCs/>
                <w:sz w:val="18"/>
                <w:szCs w:val="18"/>
                <w:lang w:val="uk-UA"/>
              </w:rPr>
              <w:t>У</w:t>
            </w:r>
            <w:r w:rsidRPr="00090977">
              <w:rPr>
                <w:rFonts w:ascii="Arial" w:hAnsi="Arial" w:cs="Arial"/>
                <w:i/>
                <w:iCs/>
                <w:sz w:val="18"/>
                <w:szCs w:val="18"/>
                <w:lang w:val="uk-UA"/>
              </w:rPr>
              <w:t xml:space="preserve">годи-замовлення. Повністю ознайомившись з усіма вимогами цієї </w:t>
            </w:r>
            <w:r>
              <w:rPr>
                <w:rFonts w:ascii="Arial" w:hAnsi="Arial" w:cs="Arial"/>
                <w:i/>
                <w:iCs/>
                <w:sz w:val="18"/>
                <w:szCs w:val="18"/>
                <w:lang w:val="uk-UA"/>
              </w:rPr>
              <w:t>У</w:t>
            </w:r>
            <w:r w:rsidRPr="00090977">
              <w:rPr>
                <w:rFonts w:ascii="Arial" w:hAnsi="Arial" w:cs="Arial"/>
                <w:i/>
                <w:iCs/>
                <w:sz w:val="18"/>
                <w:szCs w:val="18"/>
                <w:lang w:val="uk-UA"/>
              </w:rPr>
              <w:t xml:space="preserve">годи-замовлення та усвідомивши їх, я і моя компанія зобов’язуємось виконати ці вимоги із повним дотриманням цих умов. Я також засвідчую, що я уповноважений моєю компанією прийняти цю </w:t>
            </w:r>
            <w:r>
              <w:rPr>
                <w:rFonts w:ascii="Arial" w:hAnsi="Arial" w:cs="Arial"/>
                <w:i/>
                <w:iCs/>
                <w:sz w:val="18"/>
                <w:szCs w:val="18"/>
                <w:lang w:val="uk-UA"/>
              </w:rPr>
              <w:t>У</w:t>
            </w:r>
            <w:r w:rsidRPr="00090977">
              <w:rPr>
                <w:rFonts w:ascii="Arial" w:hAnsi="Arial" w:cs="Arial"/>
                <w:i/>
                <w:iCs/>
                <w:sz w:val="18"/>
                <w:szCs w:val="18"/>
                <w:lang w:val="uk-UA"/>
              </w:rPr>
              <w:t>году-замовлення від її імені.</w:t>
            </w:r>
          </w:p>
          <w:p w14:paraId="16B8D554" w14:textId="126C23A2" w:rsidR="007C0369" w:rsidRPr="00090977" w:rsidRDefault="007C0369" w:rsidP="007C0369">
            <w:pPr>
              <w:rPr>
                <w:rFonts w:ascii="Arial" w:hAnsi="Arial" w:cs="Arial"/>
                <w:i/>
                <w:iCs/>
                <w:sz w:val="18"/>
                <w:szCs w:val="18"/>
                <w:lang w:val="uk-UA"/>
              </w:rPr>
            </w:pPr>
          </w:p>
        </w:tc>
        <w:tc>
          <w:tcPr>
            <w:tcW w:w="270" w:type="dxa"/>
            <w:tcBorders>
              <w:top w:val="nil"/>
              <w:left w:val="single" w:sz="4" w:space="0" w:color="auto"/>
              <w:bottom w:val="nil"/>
              <w:right w:val="single" w:sz="4" w:space="0" w:color="auto"/>
            </w:tcBorders>
            <w:vAlign w:val="center"/>
          </w:tcPr>
          <w:p w14:paraId="48BA619B" w14:textId="77777777" w:rsidR="007C0369" w:rsidRPr="00090977" w:rsidRDefault="007C0369" w:rsidP="007C0369">
            <w:pPr>
              <w:jc w:val="center"/>
              <w:rPr>
                <w:rFonts w:ascii="Arial" w:hAnsi="Arial" w:cs="Arial"/>
                <w:sz w:val="18"/>
                <w:szCs w:val="18"/>
                <w:lang w:val="ru-RU"/>
              </w:rPr>
            </w:pPr>
          </w:p>
        </w:tc>
        <w:tc>
          <w:tcPr>
            <w:tcW w:w="3420" w:type="dxa"/>
            <w:gridSpan w:val="3"/>
            <w:vMerge/>
            <w:tcBorders>
              <w:top w:val="nil"/>
              <w:left w:val="single" w:sz="4" w:space="0" w:color="auto"/>
              <w:bottom w:val="nil"/>
              <w:right w:val="single" w:sz="4" w:space="0" w:color="auto"/>
            </w:tcBorders>
            <w:vAlign w:val="center"/>
          </w:tcPr>
          <w:p w14:paraId="6AD80C9C" w14:textId="77777777" w:rsidR="007C0369" w:rsidRPr="00090977" w:rsidRDefault="007C0369" w:rsidP="007C0369">
            <w:pPr>
              <w:jc w:val="center"/>
              <w:rPr>
                <w:rFonts w:ascii="Arial" w:hAnsi="Arial" w:cs="Arial"/>
                <w:sz w:val="18"/>
                <w:szCs w:val="18"/>
                <w:lang w:val="ru-RU"/>
              </w:rPr>
            </w:pPr>
          </w:p>
        </w:tc>
      </w:tr>
      <w:tr w:rsidR="007C0369" w:rsidRPr="006A38FF" w14:paraId="43C2CDE0" w14:textId="77777777" w:rsidTr="00626233">
        <w:tc>
          <w:tcPr>
            <w:tcW w:w="7375" w:type="dxa"/>
            <w:gridSpan w:val="8"/>
            <w:tcBorders>
              <w:top w:val="nil"/>
              <w:left w:val="single" w:sz="4" w:space="0" w:color="auto"/>
              <w:bottom w:val="nil"/>
              <w:right w:val="single" w:sz="4" w:space="0" w:color="auto"/>
            </w:tcBorders>
            <w:vAlign w:val="center"/>
          </w:tcPr>
          <w:p w14:paraId="0E77DAF1" w14:textId="6CDC2AB2" w:rsidR="007C0369" w:rsidRPr="000E1049" w:rsidRDefault="000E1049" w:rsidP="007C0369">
            <w:pPr>
              <w:jc w:val="right"/>
              <w:rPr>
                <w:rFonts w:ascii="Arial" w:hAnsi="Arial" w:cs="Arial"/>
                <w:b/>
                <w:bCs/>
                <w:sz w:val="18"/>
                <w:szCs w:val="18"/>
                <w:lang w:val="ru-RU"/>
              </w:rPr>
            </w:pPr>
            <w:r w:rsidRPr="00090977">
              <w:rPr>
                <w:rFonts w:ascii="Arial" w:hAnsi="Arial" w:cs="Arial"/>
                <w:b/>
                <w:bCs/>
                <w:color w:val="3333FF"/>
                <w:sz w:val="18"/>
                <w:szCs w:val="18"/>
                <w:lang w:val="ru-RU"/>
              </w:rPr>
              <w:t>[</w:t>
            </w:r>
            <w:r w:rsidRPr="00090977">
              <w:rPr>
                <w:rFonts w:ascii="Arial" w:hAnsi="Arial" w:cs="Arial"/>
                <w:b/>
                <w:bCs/>
                <w:color w:val="3333FF"/>
                <w:sz w:val="18"/>
                <w:szCs w:val="18"/>
                <w:lang w:val="en-US"/>
              </w:rPr>
              <w:t>insert</w:t>
            </w:r>
            <w:r w:rsidRPr="00090977">
              <w:rPr>
                <w:rFonts w:ascii="Arial" w:hAnsi="Arial" w:cs="Arial"/>
                <w:b/>
                <w:bCs/>
                <w:color w:val="3333FF"/>
                <w:sz w:val="18"/>
                <w:szCs w:val="18"/>
                <w:lang w:val="ru-RU"/>
              </w:rPr>
              <w:t xml:space="preserve"> </w:t>
            </w:r>
            <w:r w:rsidRPr="00090977">
              <w:rPr>
                <w:rFonts w:ascii="Arial" w:hAnsi="Arial" w:cs="Arial"/>
                <w:b/>
                <w:bCs/>
                <w:color w:val="3333FF"/>
                <w:sz w:val="18"/>
                <w:szCs w:val="18"/>
                <w:lang w:val="en-US"/>
              </w:rPr>
              <w:t>company</w:t>
            </w:r>
            <w:r w:rsidRPr="00090977">
              <w:rPr>
                <w:rFonts w:ascii="Arial" w:hAnsi="Arial" w:cs="Arial"/>
                <w:b/>
                <w:bCs/>
                <w:color w:val="3333FF"/>
                <w:sz w:val="18"/>
                <w:szCs w:val="18"/>
                <w:lang w:val="ru-RU"/>
              </w:rPr>
              <w:t>’</w:t>
            </w:r>
            <w:r w:rsidRPr="00090977">
              <w:rPr>
                <w:rFonts w:ascii="Arial" w:hAnsi="Arial" w:cs="Arial"/>
                <w:b/>
                <w:bCs/>
                <w:color w:val="3333FF"/>
                <w:sz w:val="18"/>
                <w:szCs w:val="18"/>
                <w:lang w:val="en-US"/>
              </w:rPr>
              <w:t>s</w:t>
            </w:r>
            <w:r w:rsidRPr="00090977">
              <w:rPr>
                <w:rFonts w:ascii="Arial" w:hAnsi="Arial" w:cs="Arial"/>
                <w:b/>
                <w:bCs/>
                <w:color w:val="3333FF"/>
                <w:sz w:val="18"/>
                <w:szCs w:val="18"/>
                <w:lang w:val="ru-RU"/>
              </w:rPr>
              <w:t xml:space="preserve"> </w:t>
            </w:r>
            <w:r w:rsidRPr="00090977">
              <w:rPr>
                <w:rFonts w:ascii="Arial" w:hAnsi="Arial" w:cs="Arial"/>
                <w:b/>
                <w:bCs/>
                <w:color w:val="3333FF"/>
                <w:sz w:val="18"/>
                <w:szCs w:val="18"/>
                <w:lang w:val="en-US"/>
              </w:rPr>
              <w:t>name</w:t>
            </w:r>
            <w:r w:rsidRPr="00090977">
              <w:rPr>
                <w:rFonts w:ascii="Arial" w:hAnsi="Arial" w:cs="Arial"/>
                <w:b/>
                <w:bCs/>
                <w:color w:val="3333FF"/>
                <w:sz w:val="18"/>
                <w:szCs w:val="18"/>
                <w:lang w:val="ru-RU"/>
              </w:rPr>
              <w:t xml:space="preserve"> /</w:t>
            </w:r>
            <w:r w:rsidRPr="00090977">
              <w:rPr>
                <w:rFonts w:ascii="Arial" w:hAnsi="Arial" w:cs="Arial"/>
                <w:b/>
                <w:bCs/>
                <w:color w:val="3333FF"/>
                <w:sz w:val="18"/>
                <w:szCs w:val="18"/>
                <w:lang w:val="uk-UA"/>
              </w:rPr>
              <w:t>зазначити найменування компанії</w:t>
            </w:r>
            <w:r w:rsidRPr="00090977">
              <w:rPr>
                <w:rFonts w:ascii="Arial" w:hAnsi="Arial" w:cs="Arial"/>
                <w:b/>
                <w:bCs/>
                <w:color w:val="3333FF"/>
                <w:sz w:val="18"/>
                <w:szCs w:val="18"/>
                <w:lang w:val="ru-RU"/>
              </w:rPr>
              <w:t>]</w:t>
            </w:r>
          </w:p>
        </w:tc>
        <w:tc>
          <w:tcPr>
            <w:tcW w:w="270" w:type="dxa"/>
            <w:tcBorders>
              <w:top w:val="nil"/>
              <w:left w:val="single" w:sz="4" w:space="0" w:color="auto"/>
              <w:bottom w:val="nil"/>
              <w:right w:val="single" w:sz="4" w:space="0" w:color="auto"/>
            </w:tcBorders>
            <w:vAlign w:val="center"/>
          </w:tcPr>
          <w:p w14:paraId="759B123B" w14:textId="19717008" w:rsidR="007C0369" w:rsidRPr="00090977" w:rsidRDefault="007C0369" w:rsidP="007C0369">
            <w:pPr>
              <w:jc w:val="center"/>
              <w:rPr>
                <w:rFonts w:ascii="Arial" w:hAnsi="Arial" w:cs="Arial"/>
                <w:sz w:val="18"/>
                <w:szCs w:val="18"/>
                <w:lang w:val="ru-RU"/>
              </w:rPr>
            </w:pPr>
          </w:p>
        </w:tc>
        <w:tc>
          <w:tcPr>
            <w:tcW w:w="3420" w:type="dxa"/>
            <w:gridSpan w:val="3"/>
            <w:vMerge/>
            <w:tcBorders>
              <w:top w:val="nil"/>
              <w:left w:val="single" w:sz="4" w:space="0" w:color="auto"/>
              <w:bottom w:val="nil"/>
              <w:right w:val="single" w:sz="4" w:space="0" w:color="auto"/>
            </w:tcBorders>
            <w:vAlign w:val="center"/>
          </w:tcPr>
          <w:p w14:paraId="39EFE8CD" w14:textId="39FBEBCA" w:rsidR="007C0369" w:rsidRPr="00090977" w:rsidRDefault="007C0369" w:rsidP="007C0369">
            <w:pPr>
              <w:jc w:val="center"/>
              <w:rPr>
                <w:rFonts w:ascii="Arial" w:hAnsi="Arial" w:cs="Arial"/>
                <w:sz w:val="18"/>
                <w:szCs w:val="18"/>
                <w:lang w:val="ru-RU"/>
              </w:rPr>
            </w:pPr>
          </w:p>
        </w:tc>
      </w:tr>
      <w:tr w:rsidR="007C0369" w:rsidRPr="00090977" w14:paraId="2D7E6C44" w14:textId="77777777" w:rsidTr="00626233">
        <w:tc>
          <w:tcPr>
            <w:tcW w:w="7375" w:type="dxa"/>
            <w:gridSpan w:val="8"/>
            <w:tcBorders>
              <w:top w:val="nil"/>
              <w:left w:val="single" w:sz="4" w:space="0" w:color="auto"/>
              <w:bottom w:val="nil"/>
              <w:right w:val="single" w:sz="4" w:space="0" w:color="auto"/>
            </w:tcBorders>
            <w:vAlign w:val="center"/>
          </w:tcPr>
          <w:p w14:paraId="4CF65158" w14:textId="751338C5" w:rsidR="007C0369" w:rsidRPr="00090977" w:rsidRDefault="000E1049" w:rsidP="007C0369">
            <w:pPr>
              <w:jc w:val="right"/>
              <w:rPr>
                <w:rFonts w:ascii="Arial" w:hAnsi="Arial" w:cs="Arial"/>
                <w:b/>
                <w:bCs/>
                <w:color w:val="3333FF"/>
                <w:sz w:val="18"/>
                <w:szCs w:val="18"/>
                <w:lang w:val="en-US"/>
              </w:rPr>
            </w:pPr>
            <w:r w:rsidRPr="000E1049">
              <w:rPr>
                <w:rFonts w:ascii="Arial" w:hAnsi="Arial" w:cs="Arial"/>
                <w:b/>
                <w:bCs/>
                <w:color w:val="3333FF"/>
                <w:sz w:val="18"/>
                <w:szCs w:val="18"/>
                <w:lang w:val="en-US"/>
              </w:rPr>
              <w:t>[insert authorize representative name / зазначити ім’я уповноваженої особи]</w:t>
            </w:r>
            <w:r w:rsidRPr="000E1049" w:rsidDel="000E1049">
              <w:rPr>
                <w:rFonts w:ascii="Arial" w:hAnsi="Arial" w:cs="Arial"/>
                <w:b/>
                <w:bCs/>
                <w:color w:val="3333FF"/>
                <w:sz w:val="18"/>
                <w:szCs w:val="18"/>
                <w:lang w:val="en-US"/>
              </w:rPr>
              <w:t xml:space="preserve"> </w:t>
            </w:r>
          </w:p>
        </w:tc>
        <w:tc>
          <w:tcPr>
            <w:tcW w:w="270" w:type="dxa"/>
            <w:tcBorders>
              <w:top w:val="nil"/>
              <w:left w:val="single" w:sz="4" w:space="0" w:color="auto"/>
              <w:bottom w:val="nil"/>
              <w:right w:val="single" w:sz="4" w:space="0" w:color="auto"/>
            </w:tcBorders>
            <w:vAlign w:val="center"/>
          </w:tcPr>
          <w:p w14:paraId="209B7499" w14:textId="77777777" w:rsidR="007C0369" w:rsidRPr="00090977" w:rsidRDefault="007C0369" w:rsidP="007C0369">
            <w:pPr>
              <w:jc w:val="center"/>
              <w:rPr>
                <w:rFonts w:ascii="Arial" w:hAnsi="Arial" w:cs="Arial"/>
                <w:sz w:val="18"/>
                <w:szCs w:val="18"/>
              </w:rPr>
            </w:pPr>
          </w:p>
        </w:tc>
        <w:tc>
          <w:tcPr>
            <w:tcW w:w="3420" w:type="dxa"/>
            <w:gridSpan w:val="3"/>
            <w:vMerge/>
            <w:tcBorders>
              <w:top w:val="nil"/>
              <w:left w:val="single" w:sz="4" w:space="0" w:color="auto"/>
              <w:bottom w:val="nil"/>
              <w:right w:val="single" w:sz="4" w:space="0" w:color="auto"/>
            </w:tcBorders>
            <w:vAlign w:val="center"/>
          </w:tcPr>
          <w:p w14:paraId="06D4D1B9" w14:textId="77777777" w:rsidR="007C0369" w:rsidRPr="00090977" w:rsidRDefault="007C0369" w:rsidP="007C0369">
            <w:pPr>
              <w:jc w:val="center"/>
              <w:rPr>
                <w:rFonts w:ascii="Arial" w:hAnsi="Arial" w:cs="Arial"/>
                <w:sz w:val="18"/>
                <w:szCs w:val="18"/>
              </w:rPr>
            </w:pPr>
          </w:p>
        </w:tc>
      </w:tr>
      <w:tr w:rsidR="007C0369" w:rsidRPr="00090977" w14:paraId="1A29C7FC" w14:textId="77777777" w:rsidTr="00626233">
        <w:tc>
          <w:tcPr>
            <w:tcW w:w="7375" w:type="dxa"/>
            <w:gridSpan w:val="8"/>
            <w:tcBorders>
              <w:top w:val="nil"/>
              <w:left w:val="single" w:sz="4" w:space="0" w:color="auto"/>
              <w:bottom w:val="nil"/>
              <w:right w:val="single" w:sz="4" w:space="0" w:color="auto"/>
            </w:tcBorders>
            <w:vAlign w:val="center"/>
          </w:tcPr>
          <w:p w14:paraId="2D4F7F70" w14:textId="1FDDB90B" w:rsidR="007C0369" w:rsidRPr="000E1049" w:rsidRDefault="000E1049" w:rsidP="007C0369">
            <w:pPr>
              <w:jc w:val="right"/>
              <w:rPr>
                <w:rFonts w:ascii="Arial" w:hAnsi="Arial" w:cs="Arial"/>
                <w:b/>
                <w:bCs/>
                <w:sz w:val="18"/>
                <w:szCs w:val="18"/>
                <w:lang w:val="en-US"/>
              </w:rPr>
            </w:pPr>
            <w:r w:rsidRPr="000E1049">
              <w:rPr>
                <w:rFonts w:ascii="Arial" w:hAnsi="Arial" w:cs="Arial"/>
                <w:b/>
                <w:bCs/>
                <w:color w:val="3333FF"/>
                <w:sz w:val="18"/>
                <w:szCs w:val="18"/>
                <w:lang w:val="en-US"/>
              </w:rPr>
              <w:t>[insert authorize representative title / зазначити посаду уповноваженої особи]</w:t>
            </w:r>
            <w:r w:rsidRPr="000E1049" w:rsidDel="000E1049">
              <w:rPr>
                <w:rFonts w:ascii="Arial" w:hAnsi="Arial" w:cs="Arial"/>
                <w:b/>
                <w:bCs/>
                <w:color w:val="3333FF"/>
                <w:sz w:val="18"/>
                <w:szCs w:val="18"/>
                <w:lang w:val="en-US"/>
              </w:rPr>
              <w:t xml:space="preserve"> </w:t>
            </w:r>
          </w:p>
        </w:tc>
        <w:tc>
          <w:tcPr>
            <w:tcW w:w="270" w:type="dxa"/>
            <w:tcBorders>
              <w:top w:val="nil"/>
              <w:left w:val="single" w:sz="4" w:space="0" w:color="auto"/>
              <w:bottom w:val="nil"/>
              <w:right w:val="single" w:sz="4" w:space="0" w:color="auto"/>
            </w:tcBorders>
            <w:vAlign w:val="center"/>
          </w:tcPr>
          <w:p w14:paraId="5DD8A95A" w14:textId="77777777" w:rsidR="007C0369" w:rsidRPr="00090977" w:rsidRDefault="007C0369" w:rsidP="007C0369">
            <w:pPr>
              <w:jc w:val="center"/>
              <w:rPr>
                <w:rFonts w:ascii="Arial" w:hAnsi="Arial" w:cs="Arial"/>
                <w:sz w:val="18"/>
                <w:szCs w:val="18"/>
              </w:rPr>
            </w:pPr>
          </w:p>
        </w:tc>
        <w:tc>
          <w:tcPr>
            <w:tcW w:w="3420" w:type="dxa"/>
            <w:gridSpan w:val="3"/>
            <w:vMerge/>
            <w:tcBorders>
              <w:top w:val="nil"/>
              <w:left w:val="single" w:sz="4" w:space="0" w:color="auto"/>
              <w:bottom w:val="nil"/>
              <w:right w:val="single" w:sz="4" w:space="0" w:color="auto"/>
            </w:tcBorders>
            <w:vAlign w:val="center"/>
          </w:tcPr>
          <w:p w14:paraId="5BE5CE57" w14:textId="77777777" w:rsidR="007C0369" w:rsidRPr="00090977" w:rsidRDefault="007C0369" w:rsidP="007C0369">
            <w:pPr>
              <w:jc w:val="center"/>
              <w:rPr>
                <w:rFonts w:ascii="Arial" w:hAnsi="Arial" w:cs="Arial"/>
                <w:sz w:val="18"/>
                <w:szCs w:val="18"/>
              </w:rPr>
            </w:pPr>
          </w:p>
        </w:tc>
      </w:tr>
      <w:tr w:rsidR="007C0369" w:rsidRPr="00090977" w14:paraId="39F2E476" w14:textId="77777777" w:rsidTr="00626233">
        <w:tc>
          <w:tcPr>
            <w:tcW w:w="7375" w:type="dxa"/>
            <w:gridSpan w:val="8"/>
            <w:tcBorders>
              <w:top w:val="nil"/>
              <w:left w:val="single" w:sz="4" w:space="0" w:color="auto"/>
              <w:bottom w:val="single" w:sz="4" w:space="0" w:color="auto"/>
              <w:right w:val="single" w:sz="4" w:space="0" w:color="auto"/>
            </w:tcBorders>
            <w:vAlign w:val="center"/>
          </w:tcPr>
          <w:p w14:paraId="47DA31D7" w14:textId="77777777" w:rsidR="007C0369" w:rsidRPr="00090977" w:rsidRDefault="007C0369" w:rsidP="007C0369">
            <w:pPr>
              <w:jc w:val="both"/>
              <w:rPr>
                <w:rFonts w:ascii="Arial" w:hAnsi="Arial" w:cs="Arial"/>
                <w:i/>
                <w:iCs/>
                <w:sz w:val="18"/>
                <w:szCs w:val="18"/>
                <w:lang w:val="uk-UA" w:eastAsia="ru-RU"/>
              </w:rPr>
            </w:pPr>
          </w:p>
          <w:p w14:paraId="18B6CD57" w14:textId="77777777" w:rsidR="007C0369" w:rsidRPr="00090977" w:rsidRDefault="007C0369" w:rsidP="007C0369">
            <w:pPr>
              <w:jc w:val="right"/>
              <w:rPr>
                <w:rFonts w:ascii="Arial" w:hAnsi="Arial" w:cs="Arial"/>
                <w:bCs/>
                <w:sz w:val="18"/>
                <w:szCs w:val="18"/>
                <w:lang w:val="uk-UA" w:eastAsia="ru-RU"/>
              </w:rPr>
            </w:pPr>
            <w:r w:rsidRPr="00090977">
              <w:rPr>
                <w:rFonts w:ascii="Arial" w:hAnsi="Arial" w:cs="Arial"/>
                <w:bCs/>
                <w:sz w:val="18"/>
                <w:szCs w:val="18"/>
                <w:lang w:val="uk-UA" w:eastAsia="ru-RU"/>
              </w:rPr>
              <w:t>___________________________________________</w:t>
            </w:r>
          </w:p>
          <w:p w14:paraId="3F73687F" w14:textId="29F9ECA3" w:rsidR="007C0369" w:rsidRPr="000E1049" w:rsidRDefault="000E1049" w:rsidP="007C0369">
            <w:pPr>
              <w:jc w:val="right"/>
              <w:rPr>
                <w:rFonts w:ascii="Arial" w:hAnsi="Arial" w:cs="Arial"/>
                <w:sz w:val="18"/>
                <w:szCs w:val="18"/>
              </w:rPr>
            </w:pPr>
            <w:r w:rsidRPr="000E1049">
              <w:rPr>
                <w:rFonts w:ascii="Arial" w:hAnsi="Arial" w:cs="Arial"/>
                <w:b/>
                <w:i/>
                <w:iCs/>
                <w:sz w:val="18"/>
                <w:szCs w:val="18"/>
                <w:lang w:eastAsia="ru-RU"/>
              </w:rPr>
              <w:t>Signature / Підпис</w:t>
            </w:r>
          </w:p>
        </w:tc>
        <w:tc>
          <w:tcPr>
            <w:tcW w:w="270" w:type="dxa"/>
            <w:tcBorders>
              <w:top w:val="nil"/>
              <w:left w:val="single" w:sz="4" w:space="0" w:color="auto"/>
              <w:bottom w:val="single" w:sz="4" w:space="0" w:color="auto"/>
              <w:right w:val="single" w:sz="4" w:space="0" w:color="auto"/>
            </w:tcBorders>
            <w:vAlign w:val="center"/>
          </w:tcPr>
          <w:p w14:paraId="497CA867" w14:textId="77777777" w:rsidR="007C0369" w:rsidRPr="00090977" w:rsidRDefault="007C0369" w:rsidP="007C0369">
            <w:pPr>
              <w:jc w:val="center"/>
              <w:rPr>
                <w:rFonts w:ascii="Arial" w:hAnsi="Arial" w:cs="Arial"/>
                <w:sz w:val="18"/>
                <w:szCs w:val="18"/>
              </w:rPr>
            </w:pPr>
          </w:p>
        </w:tc>
        <w:tc>
          <w:tcPr>
            <w:tcW w:w="3420" w:type="dxa"/>
            <w:gridSpan w:val="3"/>
            <w:tcBorders>
              <w:top w:val="nil"/>
              <w:left w:val="single" w:sz="4" w:space="0" w:color="auto"/>
              <w:bottom w:val="single" w:sz="4" w:space="0" w:color="auto"/>
              <w:right w:val="single" w:sz="4" w:space="0" w:color="auto"/>
            </w:tcBorders>
            <w:vAlign w:val="center"/>
          </w:tcPr>
          <w:p w14:paraId="1F6C22E1" w14:textId="77777777" w:rsidR="007C0369" w:rsidRPr="00090977" w:rsidRDefault="007C0369" w:rsidP="007C0369">
            <w:pPr>
              <w:rPr>
                <w:rFonts w:ascii="Arial" w:hAnsi="Arial" w:cs="Arial"/>
                <w:i/>
                <w:iCs/>
                <w:sz w:val="18"/>
                <w:szCs w:val="18"/>
                <w:lang w:val="uk-UA" w:eastAsia="ru-RU"/>
              </w:rPr>
            </w:pPr>
          </w:p>
          <w:p w14:paraId="1282DEC5" w14:textId="77777777" w:rsidR="007C0369" w:rsidRPr="00090977" w:rsidRDefault="007C0369" w:rsidP="007C0369">
            <w:pPr>
              <w:jc w:val="center"/>
              <w:rPr>
                <w:rFonts w:ascii="Arial" w:hAnsi="Arial" w:cs="Arial"/>
                <w:iCs/>
                <w:sz w:val="18"/>
                <w:szCs w:val="18"/>
                <w:lang w:val="uk-UA" w:eastAsia="ru-RU"/>
              </w:rPr>
            </w:pPr>
            <w:r w:rsidRPr="00090977">
              <w:rPr>
                <w:rFonts w:ascii="Arial" w:hAnsi="Arial" w:cs="Arial"/>
                <w:iCs/>
                <w:sz w:val="18"/>
                <w:szCs w:val="18"/>
                <w:lang w:val="uk-UA" w:eastAsia="ru-RU"/>
              </w:rPr>
              <w:t>______________________</w:t>
            </w:r>
          </w:p>
          <w:p w14:paraId="41A8D48D" w14:textId="3CCA00F6" w:rsidR="007C0369" w:rsidRPr="00090977" w:rsidRDefault="007C0369" w:rsidP="007C0369">
            <w:pPr>
              <w:jc w:val="center"/>
              <w:rPr>
                <w:rFonts w:ascii="Arial" w:hAnsi="Arial" w:cs="Arial"/>
                <w:sz w:val="18"/>
                <w:szCs w:val="18"/>
                <w:lang w:val="uk-UA" w:eastAsia="ru-RU"/>
              </w:rPr>
            </w:pPr>
            <w:r w:rsidRPr="00090977">
              <w:rPr>
                <w:rFonts w:ascii="Arial" w:hAnsi="Arial" w:cs="Arial"/>
                <w:color w:val="3333FF"/>
                <w:sz w:val="18"/>
                <w:szCs w:val="18"/>
                <w:lang w:val="uk-UA"/>
              </w:rPr>
              <w:t>[</w:t>
            </w:r>
            <w:r w:rsidRPr="00090977">
              <w:rPr>
                <w:rFonts w:ascii="Arial" w:hAnsi="Arial" w:cs="Arial"/>
                <w:color w:val="3333FF"/>
                <w:sz w:val="18"/>
                <w:szCs w:val="18"/>
              </w:rPr>
              <w:t>insert</w:t>
            </w:r>
            <w:r w:rsidRPr="00090977">
              <w:rPr>
                <w:rFonts w:ascii="Arial" w:hAnsi="Arial" w:cs="Arial"/>
                <w:color w:val="3333FF"/>
                <w:sz w:val="18"/>
                <w:szCs w:val="18"/>
                <w:lang w:val="uk-UA"/>
              </w:rPr>
              <w:t xml:space="preserve"> </w:t>
            </w:r>
            <w:r w:rsidRPr="00090977">
              <w:rPr>
                <w:rFonts w:ascii="Arial" w:hAnsi="Arial" w:cs="Arial"/>
                <w:color w:val="3333FF"/>
                <w:sz w:val="18"/>
                <w:szCs w:val="18"/>
              </w:rPr>
              <w:t>name</w:t>
            </w:r>
            <w:r w:rsidRPr="00090977">
              <w:rPr>
                <w:rFonts w:ascii="Arial" w:hAnsi="Arial" w:cs="Arial"/>
                <w:color w:val="3333FF"/>
                <w:sz w:val="18"/>
                <w:szCs w:val="18"/>
                <w:lang w:val="uk-UA"/>
              </w:rPr>
              <w:t xml:space="preserve"> / зазначити ім’я]</w:t>
            </w:r>
          </w:p>
          <w:p w14:paraId="04EF0CC7" w14:textId="77777777" w:rsidR="007C0369" w:rsidRPr="00090977" w:rsidRDefault="007C0369" w:rsidP="007C0369">
            <w:pPr>
              <w:jc w:val="center"/>
              <w:rPr>
                <w:rFonts w:ascii="Arial" w:hAnsi="Arial" w:cs="Arial"/>
                <w:i/>
                <w:iCs/>
                <w:sz w:val="18"/>
                <w:szCs w:val="18"/>
                <w:lang w:val="uk-UA" w:eastAsia="ru-RU"/>
              </w:rPr>
            </w:pPr>
            <w:r w:rsidRPr="00090977">
              <w:rPr>
                <w:rFonts w:ascii="Arial" w:hAnsi="Arial" w:cs="Arial"/>
                <w:sz w:val="18"/>
                <w:szCs w:val="18"/>
              </w:rPr>
              <w:t>Chief</w:t>
            </w:r>
            <w:r w:rsidRPr="00090977">
              <w:rPr>
                <w:rFonts w:ascii="Arial" w:hAnsi="Arial" w:cs="Arial"/>
                <w:sz w:val="18"/>
                <w:szCs w:val="18"/>
                <w:lang w:val="uk-UA"/>
              </w:rPr>
              <w:t xml:space="preserve"> </w:t>
            </w:r>
            <w:r w:rsidRPr="00090977">
              <w:rPr>
                <w:rFonts w:ascii="Arial" w:hAnsi="Arial" w:cs="Arial"/>
                <w:sz w:val="18"/>
                <w:szCs w:val="18"/>
              </w:rPr>
              <w:t>of</w:t>
            </w:r>
            <w:r w:rsidRPr="00090977">
              <w:rPr>
                <w:rFonts w:ascii="Arial" w:hAnsi="Arial" w:cs="Arial"/>
                <w:sz w:val="18"/>
                <w:szCs w:val="18"/>
                <w:lang w:val="uk-UA"/>
              </w:rPr>
              <w:t xml:space="preserve"> </w:t>
            </w:r>
            <w:r w:rsidRPr="00090977">
              <w:rPr>
                <w:rFonts w:ascii="Arial" w:hAnsi="Arial" w:cs="Arial"/>
                <w:sz w:val="18"/>
                <w:szCs w:val="18"/>
              </w:rPr>
              <w:t>Mission</w:t>
            </w:r>
            <w:r w:rsidRPr="00090977">
              <w:rPr>
                <w:rFonts w:ascii="Arial" w:hAnsi="Arial" w:cs="Arial"/>
                <w:sz w:val="18"/>
                <w:szCs w:val="18"/>
                <w:lang w:val="uk-UA"/>
              </w:rPr>
              <w:t xml:space="preserve"> / Голова Представництва</w:t>
            </w:r>
            <w:r w:rsidRPr="00090977">
              <w:rPr>
                <w:rFonts w:ascii="Arial" w:hAnsi="Arial" w:cs="Arial"/>
                <w:i/>
                <w:iCs/>
                <w:sz w:val="18"/>
                <w:szCs w:val="18"/>
                <w:lang w:val="uk-UA" w:eastAsia="ru-RU"/>
              </w:rPr>
              <w:t xml:space="preserve"> </w:t>
            </w:r>
          </w:p>
          <w:p w14:paraId="4E555035" w14:textId="2469CC5B" w:rsidR="007C0369" w:rsidRPr="00090977" w:rsidRDefault="007C0369" w:rsidP="007C0369">
            <w:pPr>
              <w:jc w:val="center"/>
              <w:rPr>
                <w:rFonts w:ascii="Arial" w:hAnsi="Arial" w:cs="Arial"/>
                <w:sz w:val="18"/>
                <w:szCs w:val="18"/>
              </w:rPr>
            </w:pPr>
            <w:r w:rsidRPr="00090977">
              <w:rPr>
                <w:rFonts w:ascii="Arial" w:hAnsi="Arial" w:cs="Arial"/>
                <w:sz w:val="18"/>
                <w:szCs w:val="18"/>
                <w:lang w:eastAsia="ru-RU"/>
              </w:rPr>
              <w:t>Date</w:t>
            </w:r>
            <w:r w:rsidRPr="00090977">
              <w:rPr>
                <w:rFonts w:ascii="Arial" w:hAnsi="Arial" w:cs="Arial"/>
                <w:sz w:val="18"/>
                <w:szCs w:val="18"/>
                <w:lang w:val="uk-UA" w:eastAsia="ru-RU"/>
              </w:rPr>
              <w:t xml:space="preserve"> / Дата </w:t>
            </w:r>
            <w:r w:rsidRPr="00090977">
              <w:rPr>
                <w:rFonts w:ascii="Arial" w:hAnsi="Arial" w:cs="Arial"/>
                <w:color w:val="3333FF"/>
                <w:sz w:val="18"/>
                <w:szCs w:val="18"/>
                <w:lang w:val="uk-UA" w:eastAsia="ru-RU"/>
              </w:rPr>
              <w:t>[insert date / зазначити дату]</w:t>
            </w:r>
          </w:p>
        </w:tc>
      </w:tr>
    </w:tbl>
    <w:p w14:paraId="2035275F" w14:textId="77777777" w:rsidR="00322A2E" w:rsidRDefault="00322A2E" w:rsidP="00244C87">
      <w:pPr>
        <w:spacing w:after="0" w:line="240" w:lineRule="auto"/>
        <w:jc w:val="center"/>
        <w:rPr>
          <w:rFonts w:ascii="Arial" w:hAnsi="Arial" w:cs="Arial"/>
          <w:b/>
          <w:bCs/>
          <w:sz w:val="18"/>
          <w:szCs w:val="18"/>
        </w:rPr>
      </w:pPr>
    </w:p>
    <w:p w14:paraId="15551E11" w14:textId="77777777" w:rsidR="00322A2E" w:rsidRDefault="00322A2E">
      <w:pPr>
        <w:rPr>
          <w:rFonts w:ascii="Arial" w:hAnsi="Arial" w:cs="Arial"/>
          <w:b/>
          <w:bCs/>
          <w:sz w:val="18"/>
          <w:szCs w:val="18"/>
        </w:rPr>
      </w:pPr>
      <w:r>
        <w:rPr>
          <w:rFonts w:ascii="Arial" w:hAnsi="Arial" w:cs="Arial"/>
          <w:b/>
          <w:bCs/>
          <w:sz w:val="18"/>
          <w:szCs w:val="18"/>
        </w:rPr>
        <w:br w:type="page"/>
      </w:r>
    </w:p>
    <w:p w14:paraId="1F8D3314" w14:textId="77777777" w:rsidR="00110358" w:rsidRDefault="00110358" w:rsidP="00110358">
      <w:pPr>
        <w:spacing w:after="0" w:line="240" w:lineRule="auto"/>
        <w:jc w:val="center"/>
        <w:rPr>
          <w:rFonts w:ascii="Arial" w:hAnsi="Arial" w:cs="Arial"/>
          <w:b/>
          <w:bCs/>
          <w:sz w:val="18"/>
          <w:szCs w:val="18"/>
        </w:rPr>
      </w:pPr>
      <w:r w:rsidRPr="00244C87">
        <w:rPr>
          <w:rFonts w:ascii="Arial" w:hAnsi="Arial" w:cs="Arial"/>
          <w:b/>
          <w:bCs/>
          <w:sz w:val="18"/>
          <w:szCs w:val="18"/>
        </w:rPr>
        <w:lastRenderedPageBreak/>
        <w:t>Standard Terms and Conditions</w:t>
      </w:r>
      <w:r>
        <w:rPr>
          <w:rFonts w:ascii="Arial" w:hAnsi="Arial" w:cs="Arial"/>
          <w:b/>
          <w:bCs/>
          <w:sz w:val="18"/>
          <w:szCs w:val="18"/>
        </w:rPr>
        <w:t xml:space="preserve"> / </w:t>
      </w:r>
      <w:r w:rsidRPr="00914E8F">
        <w:rPr>
          <w:rFonts w:ascii="Arial" w:hAnsi="Arial" w:cs="Arial"/>
          <w:b/>
          <w:bCs/>
          <w:sz w:val="18"/>
          <w:szCs w:val="18"/>
          <w:lang w:val="uk-UA"/>
        </w:rPr>
        <w:t xml:space="preserve">Стандартні </w:t>
      </w:r>
      <w:r>
        <w:rPr>
          <w:rFonts w:ascii="Arial" w:hAnsi="Arial" w:cs="Arial"/>
          <w:b/>
          <w:bCs/>
          <w:sz w:val="18"/>
          <w:szCs w:val="18"/>
          <w:lang w:val="uk-UA"/>
        </w:rPr>
        <w:t>положення та умови</w:t>
      </w:r>
    </w:p>
    <w:p w14:paraId="06ED4E93" w14:textId="77777777" w:rsidR="00110358" w:rsidRPr="00914E8F" w:rsidRDefault="00110358" w:rsidP="00110358">
      <w:pPr>
        <w:spacing w:after="0" w:line="240" w:lineRule="auto"/>
        <w:jc w:val="center"/>
        <w:rPr>
          <w:rFonts w:ascii="Arial" w:hAnsi="Arial" w:cs="Arial"/>
          <w:b/>
          <w:bCs/>
          <w:sz w:val="18"/>
          <w:szCs w:val="18"/>
          <w:lang w:val="uk-UA"/>
        </w:rPr>
      </w:pPr>
      <w:r w:rsidRPr="00244C87">
        <w:rPr>
          <w:rFonts w:ascii="Arial" w:hAnsi="Arial" w:cs="Arial"/>
          <w:b/>
          <w:bCs/>
          <w:sz w:val="18"/>
          <w:szCs w:val="18"/>
        </w:rPr>
        <w:t>For</w:t>
      </w:r>
      <w:r>
        <w:rPr>
          <w:rFonts w:ascii="Arial" w:hAnsi="Arial" w:cs="Arial"/>
          <w:b/>
          <w:bCs/>
          <w:sz w:val="18"/>
          <w:szCs w:val="18"/>
        </w:rPr>
        <w:t xml:space="preserve"> / </w:t>
      </w:r>
      <w:r>
        <w:rPr>
          <w:rFonts w:ascii="Arial" w:hAnsi="Arial" w:cs="Arial"/>
          <w:b/>
          <w:bCs/>
          <w:sz w:val="18"/>
          <w:szCs w:val="18"/>
          <w:lang w:val="uk-UA"/>
        </w:rPr>
        <w:t>щодо</w:t>
      </w:r>
    </w:p>
    <w:p w14:paraId="58EC1BBE" w14:textId="77777777" w:rsidR="00110358" w:rsidRPr="00914E8F" w:rsidRDefault="00110358" w:rsidP="00110358">
      <w:pPr>
        <w:spacing w:after="0" w:line="240" w:lineRule="auto"/>
        <w:jc w:val="center"/>
        <w:rPr>
          <w:rFonts w:ascii="Arial" w:hAnsi="Arial" w:cs="Arial"/>
          <w:b/>
          <w:bCs/>
          <w:sz w:val="18"/>
          <w:szCs w:val="18"/>
          <w:lang w:val="uk-UA"/>
        </w:rPr>
      </w:pPr>
      <w:r w:rsidRPr="00244C87">
        <w:rPr>
          <w:rFonts w:ascii="Arial" w:hAnsi="Arial" w:cs="Arial"/>
          <w:b/>
          <w:bCs/>
          <w:sz w:val="18"/>
          <w:szCs w:val="18"/>
        </w:rPr>
        <w:t>Purchase Order for Provision of Services</w:t>
      </w:r>
      <w:r>
        <w:rPr>
          <w:rFonts w:ascii="Arial" w:hAnsi="Arial" w:cs="Arial"/>
          <w:b/>
          <w:bCs/>
          <w:sz w:val="18"/>
          <w:szCs w:val="18"/>
          <w:lang w:val="uk-UA"/>
        </w:rPr>
        <w:t xml:space="preserve"> / </w:t>
      </w:r>
      <w:r w:rsidRPr="00914E8F">
        <w:rPr>
          <w:rFonts w:ascii="Arial" w:hAnsi="Arial" w:cs="Arial"/>
          <w:b/>
          <w:bCs/>
          <w:sz w:val="18"/>
          <w:szCs w:val="18"/>
          <w:lang w:val="uk-UA"/>
        </w:rPr>
        <w:t>Угоди-</w:t>
      </w:r>
      <w:r>
        <w:rPr>
          <w:rFonts w:ascii="Arial" w:hAnsi="Arial" w:cs="Arial"/>
          <w:b/>
          <w:bCs/>
          <w:sz w:val="18"/>
          <w:szCs w:val="18"/>
          <w:lang w:val="uk-UA"/>
        </w:rPr>
        <w:t>З</w:t>
      </w:r>
      <w:r w:rsidRPr="00914E8F">
        <w:rPr>
          <w:rFonts w:ascii="Arial" w:hAnsi="Arial" w:cs="Arial"/>
          <w:b/>
          <w:bCs/>
          <w:sz w:val="18"/>
          <w:szCs w:val="18"/>
          <w:lang w:val="uk-UA"/>
        </w:rPr>
        <w:t>амовлення на надання Послуг</w:t>
      </w:r>
    </w:p>
    <w:p w14:paraId="74F126A8" w14:textId="77777777" w:rsidR="00110358" w:rsidRDefault="00110358" w:rsidP="00110358">
      <w:pPr>
        <w:spacing w:after="0" w:line="240" w:lineRule="auto"/>
        <w:jc w:val="center"/>
        <w:rPr>
          <w:rFonts w:ascii="Arial" w:hAnsi="Arial" w:cs="Arial"/>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10358" w:rsidRPr="00E45D7F" w14:paraId="199859A3" w14:textId="77777777" w:rsidTr="00CF5C55">
        <w:tc>
          <w:tcPr>
            <w:tcW w:w="5395" w:type="dxa"/>
          </w:tcPr>
          <w:p w14:paraId="6264E4AE" w14:textId="77777777" w:rsidR="00110358" w:rsidRPr="00E45D7F" w:rsidRDefault="00110358" w:rsidP="00CF5C55">
            <w:pPr>
              <w:tabs>
                <w:tab w:val="left" w:pos="430"/>
              </w:tabs>
              <w:jc w:val="both"/>
              <w:rPr>
                <w:rFonts w:ascii="Arial" w:hAnsi="Arial" w:cs="Arial"/>
                <w:b/>
                <w:bCs/>
                <w:sz w:val="16"/>
                <w:szCs w:val="16"/>
              </w:rPr>
            </w:pPr>
            <w:r w:rsidRPr="00E45D7F">
              <w:rPr>
                <w:rFonts w:ascii="Arial" w:hAnsi="Arial" w:cs="Arial"/>
                <w:b/>
                <w:bCs/>
                <w:sz w:val="16"/>
                <w:szCs w:val="16"/>
              </w:rPr>
              <w:t>1.</w:t>
            </w:r>
            <w:r w:rsidRPr="00E45D7F">
              <w:rPr>
                <w:rFonts w:ascii="Arial" w:hAnsi="Arial" w:cs="Arial"/>
                <w:b/>
                <w:bCs/>
                <w:sz w:val="16"/>
                <w:szCs w:val="16"/>
              </w:rPr>
              <w:tab/>
              <w:t>Acceptance of Purchase Order</w:t>
            </w:r>
          </w:p>
        </w:tc>
        <w:tc>
          <w:tcPr>
            <w:tcW w:w="5395" w:type="dxa"/>
          </w:tcPr>
          <w:p w14:paraId="53A5C58B" w14:textId="77777777" w:rsidR="00110358" w:rsidRPr="00914E8F" w:rsidRDefault="00110358" w:rsidP="00CF5C55">
            <w:pPr>
              <w:tabs>
                <w:tab w:val="left" w:pos="430"/>
              </w:tabs>
              <w:jc w:val="both"/>
              <w:rPr>
                <w:rFonts w:ascii="Arial" w:hAnsi="Arial" w:cs="Arial"/>
                <w:b/>
                <w:bCs/>
                <w:sz w:val="16"/>
                <w:szCs w:val="16"/>
                <w:lang w:val="uk-UA"/>
              </w:rPr>
            </w:pPr>
            <w:r w:rsidRPr="00914E8F">
              <w:rPr>
                <w:rFonts w:ascii="Arial" w:hAnsi="Arial" w:cs="Arial"/>
                <w:b/>
                <w:bCs/>
                <w:sz w:val="16"/>
                <w:szCs w:val="16"/>
                <w:lang w:val="uk-UA"/>
              </w:rPr>
              <w:t>1.</w:t>
            </w:r>
            <w:r w:rsidRPr="00914E8F">
              <w:rPr>
                <w:rFonts w:ascii="Arial" w:hAnsi="Arial" w:cs="Arial"/>
                <w:b/>
                <w:bCs/>
                <w:sz w:val="16"/>
                <w:szCs w:val="16"/>
                <w:lang w:val="uk-UA"/>
              </w:rPr>
              <w:tab/>
              <w:t>Прий</w:t>
            </w:r>
            <w:r>
              <w:rPr>
                <w:rFonts w:ascii="Arial" w:hAnsi="Arial" w:cs="Arial"/>
                <w:b/>
                <w:bCs/>
                <w:sz w:val="16"/>
                <w:szCs w:val="16"/>
                <w:lang w:val="uk-UA"/>
              </w:rPr>
              <w:t xml:space="preserve">няття </w:t>
            </w:r>
            <w:r w:rsidRPr="00914E8F">
              <w:rPr>
                <w:rFonts w:ascii="Arial" w:hAnsi="Arial" w:cs="Arial"/>
                <w:b/>
                <w:bCs/>
                <w:sz w:val="16"/>
                <w:szCs w:val="16"/>
                <w:lang w:val="uk-UA"/>
              </w:rPr>
              <w:t>Угоди-</w:t>
            </w:r>
            <w:r>
              <w:rPr>
                <w:rFonts w:ascii="Arial" w:hAnsi="Arial" w:cs="Arial"/>
                <w:b/>
                <w:bCs/>
                <w:sz w:val="16"/>
                <w:szCs w:val="16"/>
                <w:lang w:val="uk-UA"/>
              </w:rPr>
              <w:t>З</w:t>
            </w:r>
            <w:r w:rsidRPr="00914E8F">
              <w:rPr>
                <w:rFonts w:ascii="Arial" w:hAnsi="Arial" w:cs="Arial"/>
                <w:b/>
                <w:bCs/>
                <w:sz w:val="16"/>
                <w:szCs w:val="16"/>
                <w:lang w:val="uk-UA"/>
              </w:rPr>
              <w:t>амовлення</w:t>
            </w:r>
          </w:p>
        </w:tc>
      </w:tr>
      <w:tr w:rsidR="00110358" w:rsidRPr="006A38FF" w14:paraId="09259F74" w14:textId="77777777" w:rsidTr="00CF5C55">
        <w:tc>
          <w:tcPr>
            <w:tcW w:w="5395" w:type="dxa"/>
          </w:tcPr>
          <w:p w14:paraId="04B38A86" w14:textId="77777777" w:rsidR="00110358" w:rsidRPr="00E45D7F" w:rsidRDefault="00110358" w:rsidP="00CF5C55">
            <w:pPr>
              <w:tabs>
                <w:tab w:val="left" w:pos="430"/>
              </w:tabs>
              <w:jc w:val="both"/>
              <w:rPr>
                <w:rFonts w:ascii="Arial" w:hAnsi="Arial" w:cs="Arial"/>
                <w:sz w:val="16"/>
                <w:szCs w:val="16"/>
              </w:rPr>
            </w:pPr>
            <w:r w:rsidRPr="00244C87">
              <w:rPr>
                <w:rFonts w:ascii="Arial" w:hAnsi="Arial" w:cs="Arial"/>
                <w:sz w:val="16"/>
                <w:szCs w:val="16"/>
              </w:rPr>
              <w:t>1.1</w:t>
            </w:r>
            <w:r w:rsidRPr="00244C87">
              <w:rPr>
                <w:rFonts w:ascii="Arial" w:hAnsi="Arial" w:cs="Arial"/>
                <w:sz w:val="16"/>
                <w:szCs w:val="16"/>
              </w:rPr>
              <w:tab/>
              <w:t>Acceptance of this Purchase Order (PO) by the Service Provider shall effect a contract between IOM and the Service Provider (jointly, the “Parties”). The Service Provider's acknowledgement of the PO, provision of any Services under the PO, or acceptance of any Service Fee shall constitute acceptance of the PO.</w:t>
            </w:r>
          </w:p>
        </w:tc>
        <w:tc>
          <w:tcPr>
            <w:tcW w:w="5395" w:type="dxa"/>
          </w:tcPr>
          <w:p w14:paraId="76D5F504" w14:textId="77777777" w:rsidR="00110358" w:rsidRPr="00914E8F" w:rsidRDefault="00110358" w:rsidP="00CF5C55">
            <w:pPr>
              <w:tabs>
                <w:tab w:val="left" w:pos="430"/>
              </w:tabs>
              <w:jc w:val="both"/>
              <w:rPr>
                <w:rFonts w:ascii="Arial" w:hAnsi="Arial" w:cs="Arial"/>
                <w:sz w:val="16"/>
                <w:szCs w:val="16"/>
                <w:lang w:val="uk-UA"/>
              </w:rPr>
            </w:pPr>
            <w:r w:rsidRPr="00914E8F">
              <w:rPr>
                <w:rFonts w:ascii="Arial" w:hAnsi="Arial" w:cs="Arial"/>
                <w:sz w:val="16"/>
                <w:szCs w:val="16"/>
                <w:lang w:val="uk-UA"/>
              </w:rPr>
              <w:t>1.1</w:t>
            </w:r>
            <w:r w:rsidRPr="00914E8F">
              <w:rPr>
                <w:rFonts w:ascii="Arial" w:hAnsi="Arial" w:cs="Arial"/>
                <w:sz w:val="16"/>
                <w:szCs w:val="16"/>
                <w:lang w:val="uk-UA"/>
              </w:rPr>
              <w:tab/>
              <w:t>Прий</w:t>
            </w:r>
            <w:r>
              <w:rPr>
                <w:rFonts w:ascii="Arial" w:hAnsi="Arial" w:cs="Arial"/>
                <w:sz w:val="16"/>
                <w:szCs w:val="16"/>
                <w:lang w:val="uk-UA"/>
              </w:rPr>
              <w:t>няття</w:t>
            </w:r>
            <w:r w:rsidRPr="00914E8F">
              <w:rPr>
                <w:rFonts w:ascii="Arial" w:hAnsi="Arial" w:cs="Arial"/>
                <w:sz w:val="16"/>
                <w:szCs w:val="16"/>
                <w:lang w:val="uk-UA"/>
              </w:rPr>
              <w:t xml:space="preserve"> цієї Угоди-Замовлення (УЗ) Постачальником послуг приводить в дію договір між МОМ і Постачальником послуг (разом – «Сторони»). Підтвердження УЗ Постачальником послуг, надання будь-яких Послуг згідно з УЗ, або прий</w:t>
            </w:r>
            <w:r>
              <w:rPr>
                <w:rFonts w:ascii="Arial" w:hAnsi="Arial" w:cs="Arial"/>
                <w:sz w:val="16"/>
                <w:szCs w:val="16"/>
                <w:lang w:val="uk-UA"/>
              </w:rPr>
              <w:t xml:space="preserve">няття </w:t>
            </w:r>
            <w:r w:rsidRPr="00914E8F">
              <w:rPr>
                <w:rFonts w:ascii="Arial" w:hAnsi="Arial" w:cs="Arial"/>
                <w:sz w:val="16"/>
                <w:szCs w:val="16"/>
                <w:lang w:val="uk-UA"/>
              </w:rPr>
              <w:t>будь-якої Плати за Послуги становить прий</w:t>
            </w:r>
            <w:r>
              <w:rPr>
                <w:rFonts w:ascii="Arial" w:hAnsi="Arial" w:cs="Arial"/>
                <w:sz w:val="16"/>
                <w:szCs w:val="16"/>
                <w:lang w:val="uk-UA"/>
              </w:rPr>
              <w:t xml:space="preserve">няття </w:t>
            </w:r>
            <w:r w:rsidRPr="00914E8F">
              <w:rPr>
                <w:rFonts w:ascii="Arial" w:hAnsi="Arial" w:cs="Arial"/>
                <w:sz w:val="16"/>
                <w:szCs w:val="16"/>
                <w:lang w:val="uk-UA"/>
              </w:rPr>
              <w:t>УЗ.</w:t>
            </w:r>
          </w:p>
        </w:tc>
      </w:tr>
      <w:tr w:rsidR="00110358" w:rsidRPr="006A38FF" w14:paraId="7E8EF7BF" w14:textId="77777777" w:rsidTr="00CF5C55">
        <w:tc>
          <w:tcPr>
            <w:tcW w:w="5395" w:type="dxa"/>
          </w:tcPr>
          <w:p w14:paraId="0362E881" w14:textId="77777777" w:rsidR="00110358" w:rsidRPr="00E45D7F" w:rsidRDefault="00110358" w:rsidP="00CF5C55">
            <w:pPr>
              <w:tabs>
                <w:tab w:val="left" w:pos="430"/>
              </w:tabs>
              <w:jc w:val="both"/>
              <w:rPr>
                <w:rFonts w:ascii="Arial" w:hAnsi="Arial" w:cs="Arial"/>
                <w:sz w:val="16"/>
                <w:szCs w:val="16"/>
              </w:rPr>
            </w:pPr>
            <w:r w:rsidRPr="00244C87">
              <w:rPr>
                <w:rFonts w:ascii="Arial" w:hAnsi="Arial" w:cs="Arial"/>
                <w:sz w:val="16"/>
                <w:szCs w:val="16"/>
              </w:rPr>
              <w:t>1.2</w:t>
            </w:r>
            <w:r w:rsidRPr="00244C87">
              <w:rPr>
                <w:rFonts w:ascii="Arial" w:hAnsi="Arial" w:cs="Arial"/>
                <w:sz w:val="16"/>
                <w:szCs w:val="16"/>
              </w:rPr>
              <w:tab/>
              <w:t>The rights and obligations of the Parties shall be governed solely by the PO which shall include the Standard Terms and Conditions and any Annexes (collectively, the “</w:t>
            </w:r>
            <w:r>
              <w:rPr>
                <w:rFonts w:ascii="Arial" w:hAnsi="Arial" w:cs="Arial"/>
                <w:sz w:val="16"/>
                <w:szCs w:val="16"/>
              </w:rPr>
              <w:t>PO</w:t>
            </w:r>
            <w:r w:rsidRPr="00244C87">
              <w:rPr>
                <w:rFonts w:ascii="Arial" w:hAnsi="Arial" w:cs="Arial"/>
                <w:sz w:val="16"/>
                <w:szCs w:val="16"/>
              </w:rPr>
              <w:t>”).</w:t>
            </w:r>
          </w:p>
        </w:tc>
        <w:tc>
          <w:tcPr>
            <w:tcW w:w="5395" w:type="dxa"/>
          </w:tcPr>
          <w:p w14:paraId="047E5BA8" w14:textId="77777777" w:rsidR="00110358" w:rsidRPr="00914E8F" w:rsidRDefault="00110358" w:rsidP="00CF5C55">
            <w:pPr>
              <w:tabs>
                <w:tab w:val="left" w:pos="430"/>
              </w:tabs>
              <w:jc w:val="both"/>
              <w:rPr>
                <w:rFonts w:ascii="Arial" w:hAnsi="Arial" w:cs="Arial"/>
                <w:sz w:val="16"/>
                <w:szCs w:val="16"/>
                <w:lang w:val="uk-UA"/>
              </w:rPr>
            </w:pPr>
            <w:r w:rsidRPr="00914E8F">
              <w:rPr>
                <w:rFonts w:ascii="Arial" w:hAnsi="Arial" w:cs="Arial"/>
                <w:sz w:val="16"/>
                <w:szCs w:val="16"/>
                <w:lang w:val="uk-UA"/>
              </w:rPr>
              <w:t>1.2</w:t>
            </w:r>
            <w:r w:rsidRPr="00914E8F">
              <w:rPr>
                <w:rFonts w:ascii="Arial" w:hAnsi="Arial" w:cs="Arial"/>
                <w:sz w:val="16"/>
                <w:szCs w:val="16"/>
                <w:lang w:val="uk-UA"/>
              </w:rPr>
              <w:tab/>
              <w:t>Права та обов’яз</w:t>
            </w:r>
            <w:r>
              <w:rPr>
                <w:rFonts w:ascii="Arial" w:hAnsi="Arial" w:cs="Arial"/>
                <w:sz w:val="16"/>
                <w:szCs w:val="16"/>
                <w:lang w:val="uk-UA"/>
              </w:rPr>
              <w:t>ки</w:t>
            </w:r>
            <w:r w:rsidRPr="00914E8F">
              <w:rPr>
                <w:rFonts w:ascii="Arial" w:hAnsi="Arial" w:cs="Arial"/>
                <w:sz w:val="16"/>
                <w:szCs w:val="16"/>
                <w:lang w:val="uk-UA"/>
              </w:rPr>
              <w:t xml:space="preserve"> Сторін регулюються виключно УЗ, що </w:t>
            </w:r>
            <w:r w:rsidRPr="00D5582F">
              <w:rPr>
                <w:rFonts w:ascii="Arial" w:hAnsi="Arial" w:cs="Arial"/>
                <w:sz w:val="16"/>
                <w:szCs w:val="16"/>
                <w:lang w:val="uk-UA"/>
              </w:rPr>
              <w:t xml:space="preserve">включає Стандартні </w:t>
            </w:r>
            <w:r>
              <w:rPr>
                <w:rFonts w:ascii="Arial" w:hAnsi="Arial" w:cs="Arial"/>
                <w:sz w:val="16"/>
                <w:szCs w:val="16"/>
                <w:lang w:val="uk-UA"/>
              </w:rPr>
              <w:t>положення</w:t>
            </w:r>
            <w:r w:rsidRPr="00D5582F">
              <w:rPr>
                <w:rFonts w:ascii="Arial" w:hAnsi="Arial" w:cs="Arial"/>
                <w:sz w:val="16"/>
                <w:szCs w:val="16"/>
                <w:lang w:val="uk-UA"/>
              </w:rPr>
              <w:t xml:space="preserve"> та умови та будь-які інші Додатки (разом – «</w:t>
            </w:r>
            <w:r>
              <w:rPr>
                <w:rFonts w:ascii="Arial" w:hAnsi="Arial" w:cs="Arial"/>
                <w:sz w:val="16"/>
                <w:szCs w:val="16"/>
                <w:lang w:val="uk-UA"/>
              </w:rPr>
              <w:t>УЗ</w:t>
            </w:r>
            <w:r w:rsidRPr="00D5582F">
              <w:rPr>
                <w:rFonts w:ascii="Arial" w:hAnsi="Arial" w:cs="Arial"/>
                <w:sz w:val="16"/>
                <w:szCs w:val="16"/>
                <w:lang w:val="uk-UA"/>
              </w:rPr>
              <w:t>»).</w:t>
            </w:r>
          </w:p>
        </w:tc>
      </w:tr>
      <w:tr w:rsidR="00110358" w:rsidRPr="00914E8F" w14:paraId="6505EF71" w14:textId="77777777" w:rsidTr="00CF5C55">
        <w:tc>
          <w:tcPr>
            <w:tcW w:w="5395" w:type="dxa"/>
          </w:tcPr>
          <w:p w14:paraId="4DC351AC" w14:textId="77777777" w:rsidR="00110358" w:rsidRPr="00E45D7F" w:rsidRDefault="00110358" w:rsidP="00CF5C55">
            <w:pPr>
              <w:tabs>
                <w:tab w:val="left" w:pos="430"/>
              </w:tabs>
              <w:jc w:val="both"/>
              <w:rPr>
                <w:rFonts w:ascii="Arial" w:hAnsi="Arial" w:cs="Arial"/>
                <w:sz w:val="16"/>
                <w:szCs w:val="16"/>
              </w:rPr>
            </w:pPr>
            <w:r w:rsidRPr="00244C87">
              <w:rPr>
                <w:rFonts w:ascii="Arial" w:hAnsi="Arial" w:cs="Arial"/>
                <w:sz w:val="16"/>
                <w:szCs w:val="16"/>
              </w:rPr>
              <w:t>1.3</w:t>
            </w:r>
            <w:r w:rsidRPr="00244C87">
              <w:rPr>
                <w:rFonts w:ascii="Arial" w:hAnsi="Arial" w:cs="Arial"/>
                <w:sz w:val="16"/>
                <w:szCs w:val="16"/>
              </w:rPr>
              <w:tab/>
              <w:t>No additional or inconsistent provisions proposed by the Service Provider shall bind IOM unless agreed to in writing by a duly authorized IOM official.</w:t>
            </w:r>
          </w:p>
        </w:tc>
        <w:tc>
          <w:tcPr>
            <w:tcW w:w="5395" w:type="dxa"/>
          </w:tcPr>
          <w:p w14:paraId="592113EA" w14:textId="77777777" w:rsidR="00110358" w:rsidRPr="00914E8F" w:rsidRDefault="00110358" w:rsidP="00CF5C55">
            <w:pPr>
              <w:tabs>
                <w:tab w:val="left" w:pos="430"/>
              </w:tabs>
              <w:jc w:val="both"/>
              <w:rPr>
                <w:rFonts w:ascii="Arial" w:hAnsi="Arial" w:cs="Arial"/>
                <w:sz w:val="16"/>
                <w:szCs w:val="16"/>
                <w:lang w:val="uk-UA"/>
              </w:rPr>
            </w:pPr>
            <w:r w:rsidRPr="00D5582F">
              <w:rPr>
                <w:rFonts w:ascii="Arial" w:hAnsi="Arial" w:cs="Arial"/>
                <w:sz w:val="16"/>
                <w:szCs w:val="16"/>
                <w:lang w:val="uk-UA"/>
              </w:rPr>
              <w:t>1.3</w:t>
            </w:r>
            <w:r w:rsidRPr="00D5582F">
              <w:rPr>
                <w:rFonts w:ascii="Arial" w:hAnsi="Arial" w:cs="Arial"/>
                <w:sz w:val="16"/>
                <w:szCs w:val="16"/>
                <w:lang w:val="uk-UA"/>
              </w:rPr>
              <w:tab/>
              <w:t>Жодні додаткові або суперечливі положення, запропоновані Постачальником послуг, не покладають на МОМ зобов’язань, якщо це не узгоджено належним чином в письмовій формі уповноваженою посадовою особою МОМ.</w:t>
            </w:r>
          </w:p>
        </w:tc>
      </w:tr>
      <w:tr w:rsidR="00110358" w:rsidRPr="006A38FF" w14:paraId="13D69CEF" w14:textId="77777777" w:rsidTr="00CF5C55">
        <w:tc>
          <w:tcPr>
            <w:tcW w:w="5395" w:type="dxa"/>
          </w:tcPr>
          <w:p w14:paraId="2FBFB06C" w14:textId="77777777" w:rsidR="00110358" w:rsidRPr="00E45D7F" w:rsidRDefault="00110358" w:rsidP="00CF5C55">
            <w:pPr>
              <w:tabs>
                <w:tab w:val="left" w:pos="430"/>
              </w:tabs>
              <w:jc w:val="both"/>
              <w:rPr>
                <w:rFonts w:ascii="Arial" w:hAnsi="Arial" w:cs="Arial"/>
                <w:sz w:val="16"/>
                <w:szCs w:val="16"/>
              </w:rPr>
            </w:pPr>
            <w:r w:rsidRPr="00244C87">
              <w:rPr>
                <w:rFonts w:ascii="Arial" w:hAnsi="Arial" w:cs="Arial"/>
                <w:sz w:val="16"/>
                <w:szCs w:val="16"/>
              </w:rPr>
              <w:t>1.4</w:t>
            </w:r>
            <w:r w:rsidRPr="00244C87">
              <w:rPr>
                <w:rFonts w:ascii="Arial" w:hAnsi="Arial" w:cs="Arial"/>
                <w:sz w:val="16"/>
                <w:szCs w:val="16"/>
              </w:rPr>
              <w:tab/>
              <w:t>In the event of a conflict between the terms of any Annex to the PO and the Standard Terms and Conditions, the Standard Terms and Conditions shall prevail.</w:t>
            </w:r>
          </w:p>
        </w:tc>
        <w:tc>
          <w:tcPr>
            <w:tcW w:w="5395" w:type="dxa"/>
          </w:tcPr>
          <w:p w14:paraId="67DFE810" w14:textId="77777777" w:rsidR="00110358" w:rsidRPr="00914E8F" w:rsidRDefault="00110358" w:rsidP="00CF5C55">
            <w:pPr>
              <w:tabs>
                <w:tab w:val="left" w:pos="430"/>
              </w:tabs>
              <w:jc w:val="both"/>
              <w:rPr>
                <w:rFonts w:ascii="Arial" w:hAnsi="Arial" w:cs="Arial"/>
                <w:sz w:val="16"/>
                <w:szCs w:val="16"/>
                <w:lang w:val="uk-UA"/>
              </w:rPr>
            </w:pPr>
            <w:r w:rsidRPr="00D5582F">
              <w:rPr>
                <w:rFonts w:ascii="Arial" w:hAnsi="Arial" w:cs="Arial"/>
                <w:sz w:val="16"/>
                <w:szCs w:val="16"/>
                <w:lang w:val="uk-UA"/>
              </w:rPr>
              <w:t>1.4</w:t>
            </w:r>
            <w:r w:rsidRPr="00D5582F">
              <w:rPr>
                <w:rFonts w:ascii="Arial" w:hAnsi="Arial" w:cs="Arial"/>
                <w:sz w:val="16"/>
                <w:szCs w:val="16"/>
                <w:lang w:val="uk-UA"/>
              </w:rPr>
              <w:tab/>
              <w:t xml:space="preserve">У випадку протиріччя між умовами будь-якого Додатку до УЗ та Стандартними </w:t>
            </w:r>
            <w:r>
              <w:rPr>
                <w:rFonts w:ascii="Arial" w:hAnsi="Arial" w:cs="Arial"/>
                <w:sz w:val="16"/>
                <w:szCs w:val="16"/>
                <w:lang w:val="uk-UA"/>
              </w:rPr>
              <w:t>положеннями</w:t>
            </w:r>
            <w:r w:rsidRPr="00D5582F">
              <w:rPr>
                <w:rFonts w:ascii="Arial" w:hAnsi="Arial" w:cs="Arial"/>
                <w:sz w:val="16"/>
                <w:szCs w:val="16"/>
                <w:lang w:val="uk-UA"/>
              </w:rPr>
              <w:t xml:space="preserve"> та умовами, Стандартні </w:t>
            </w:r>
            <w:r>
              <w:rPr>
                <w:rFonts w:ascii="Arial" w:hAnsi="Arial" w:cs="Arial"/>
                <w:sz w:val="16"/>
                <w:szCs w:val="16"/>
                <w:lang w:val="uk-UA"/>
              </w:rPr>
              <w:t>положення</w:t>
            </w:r>
            <w:r w:rsidRPr="00D5582F">
              <w:rPr>
                <w:rFonts w:ascii="Arial" w:hAnsi="Arial" w:cs="Arial"/>
                <w:sz w:val="16"/>
                <w:szCs w:val="16"/>
                <w:lang w:val="uk-UA"/>
              </w:rPr>
              <w:t xml:space="preserve"> та умови матимуть переважну силу.</w:t>
            </w:r>
          </w:p>
        </w:tc>
      </w:tr>
      <w:tr w:rsidR="00110358" w:rsidRPr="006A38FF" w14:paraId="1EA65373" w14:textId="77777777" w:rsidTr="00CF5C55">
        <w:tc>
          <w:tcPr>
            <w:tcW w:w="5395" w:type="dxa"/>
          </w:tcPr>
          <w:p w14:paraId="2B4F3E9D" w14:textId="77777777" w:rsidR="00110358" w:rsidRPr="00E45D7F" w:rsidRDefault="00110358" w:rsidP="00CF5C55">
            <w:pPr>
              <w:tabs>
                <w:tab w:val="left" w:pos="430"/>
              </w:tabs>
              <w:jc w:val="both"/>
              <w:rPr>
                <w:rFonts w:ascii="Arial" w:hAnsi="Arial" w:cs="Arial"/>
                <w:sz w:val="16"/>
                <w:szCs w:val="16"/>
              </w:rPr>
            </w:pPr>
            <w:r w:rsidRPr="00E45D7F">
              <w:rPr>
                <w:rFonts w:ascii="Arial" w:hAnsi="Arial" w:cs="Arial"/>
                <w:sz w:val="16"/>
                <w:szCs w:val="16"/>
              </w:rPr>
              <w:t>1.5</w:t>
            </w:r>
            <w:r w:rsidRPr="00E45D7F">
              <w:rPr>
                <w:rFonts w:ascii="Arial" w:hAnsi="Arial" w:cs="Arial"/>
                <w:sz w:val="16"/>
                <w:szCs w:val="16"/>
              </w:rPr>
              <w:tab/>
            </w:r>
            <w:r w:rsidRPr="00244C87">
              <w:rPr>
                <w:rFonts w:ascii="Arial" w:hAnsi="Arial" w:cs="Arial"/>
                <w:sz w:val="16"/>
                <w:szCs w:val="16"/>
              </w:rPr>
              <w:t>The PO Number must appear on all invoices and correspondence</w:t>
            </w:r>
            <w:r w:rsidRPr="00E45D7F">
              <w:rPr>
                <w:rFonts w:ascii="Arial" w:hAnsi="Arial" w:cs="Arial"/>
                <w:sz w:val="16"/>
                <w:szCs w:val="16"/>
              </w:rPr>
              <w:t>.</w:t>
            </w:r>
          </w:p>
        </w:tc>
        <w:tc>
          <w:tcPr>
            <w:tcW w:w="5395" w:type="dxa"/>
          </w:tcPr>
          <w:p w14:paraId="1A21D2F2" w14:textId="77777777" w:rsidR="00110358" w:rsidRPr="00914E8F" w:rsidRDefault="00110358" w:rsidP="00CF5C55">
            <w:pPr>
              <w:tabs>
                <w:tab w:val="left" w:pos="430"/>
              </w:tabs>
              <w:jc w:val="both"/>
              <w:rPr>
                <w:rFonts w:ascii="Arial" w:hAnsi="Arial" w:cs="Arial"/>
                <w:sz w:val="16"/>
                <w:szCs w:val="16"/>
                <w:lang w:val="uk-UA"/>
              </w:rPr>
            </w:pPr>
            <w:r w:rsidRPr="00914E8F">
              <w:rPr>
                <w:rFonts w:ascii="Arial" w:hAnsi="Arial" w:cs="Arial"/>
                <w:sz w:val="16"/>
                <w:szCs w:val="16"/>
                <w:lang w:val="uk-UA"/>
              </w:rPr>
              <w:t>1.5</w:t>
            </w:r>
            <w:r w:rsidRPr="00914E8F">
              <w:rPr>
                <w:rFonts w:ascii="Arial" w:hAnsi="Arial" w:cs="Arial"/>
                <w:sz w:val="16"/>
                <w:szCs w:val="16"/>
                <w:lang w:val="uk-UA"/>
              </w:rPr>
              <w:tab/>
              <w:t>Номер УЗ повинен зазначатися на всіх рахунках-фактурах і кореспонденції.</w:t>
            </w:r>
          </w:p>
        </w:tc>
      </w:tr>
      <w:tr w:rsidR="00110358" w:rsidRPr="006A38FF" w14:paraId="02C62393" w14:textId="77777777" w:rsidTr="00CF5C55">
        <w:tc>
          <w:tcPr>
            <w:tcW w:w="5395" w:type="dxa"/>
          </w:tcPr>
          <w:p w14:paraId="6DDC2BD4" w14:textId="77777777" w:rsidR="00110358" w:rsidRPr="00914E8F" w:rsidRDefault="00110358" w:rsidP="00CF5C55">
            <w:pPr>
              <w:jc w:val="both"/>
              <w:rPr>
                <w:rFonts w:ascii="Arial" w:hAnsi="Arial" w:cs="Arial"/>
                <w:sz w:val="16"/>
                <w:szCs w:val="16"/>
                <w:lang w:val="ru-RU"/>
              </w:rPr>
            </w:pPr>
          </w:p>
        </w:tc>
        <w:tc>
          <w:tcPr>
            <w:tcW w:w="5395" w:type="dxa"/>
          </w:tcPr>
          <w:p w14:paraId="328A680A" w14:textId="77777777" w:rsidR="00110358" w:rsidRPr="00914E8F" w:rsidRDefault="00110358" w:rsidP="00CF5C55">
            <w:pPr>
              <w:jc w:val="both"/>
              <w:rPr>
                <w:rFonts w:ascii="Arial" w:hAnsi="Arial" w:cs="Arial"/>
                <w:sz w:val="16"/>
                <w:szCs w:val="16"/>
                <w:lang w:val="uk-UA"/>
              </w:rPr>
            </w:pPr>
          </w:p>
        </w:tc>
      </w:tr>
      <w:tr w:rsidR="00110358" w:rsidRPr="00E45D7F" w14:paraId="4D4647A2" w14:textId="77777777" w:rsidTr="00CF5C55">
        <w:tc>
          <w:tcPr>
            <w:tcW w:w="5395" w:type="dxa"/>
          </w:tcPr>
          <w:p w14:paraId="064F6D03" w14:textId="77777777" w:rsidR="00110358" w:rsidRPr="0019318F" w:rsidRDefault="00110358" w:rsidP="00CF5C55">
            <w:pPr>
              <w:tabs>
                <w:tab w:val="left" w:pos="430"/>
              </w:tabs>
              <w:jc w:val="both"/>
              <w:rPr>
                <w:rFonts w:ascii="Arial" w:hAnsi="Arial" w:cs="Arial"/>
                <w:b/>
                <w:bCs/>
                <w:sz w:val="16"/>
                <w:szCs w:val="16"/>
              </w:rPr>
            </w:pPr>
            <w:r w:rsidRPr="0019318F">
              <w:rPr>
                <w:rFonts w:ascii="Arial" w:hAnsi="Arial" w:cs="Arial"/>
                <w:b/>
                <w:bCs/>
                <w:sz w:val="16"/>
                <w:szCs w:val="16"/>
              </w:rPr>
              <w:t>2.</w:t>
            </w:r>
            <w:r w:rsidRPr="0019318F">
              <w:rPr>
                <w:rFonts w:ascii="Arial" w:hAnsi="Arial" w:cs="Arial"/>
                <w:b/>
                <w:bCs/>
                <w:sz w:val="16"/>
                <w:szCs w:val="16"/>
              </w:rPr>
              <w:tab/>
              <w:t>Services Supplied</w:t>
            </w:r>
          </w:p>
        </w:tc>
        <w:tc>
          <w:tcPr>
            <w:tcW w:w="5395" w:type="dxa"/>
          </w:tcPr>
          <w:p w14:paraId="3015BED2" w14:textId="77777777" w:rsidR="00110358" w:rsidRPr="00914E8F" w:rsidRDefault="00110358" w:rsidP="00CF5C55">
            <w:pPr>
              <w:tabs>
                <w:tab w:val="left" w:pos="430"/>
              </w:tabs>
              <w:jc w:val="both"/>
              <w:rPr>
                <w:rFonts w:ascii="Arial" w:hAnsi="Arial" w:cs="Arial"/>
                <w:b/>
                <w:bCs/>
                <w:sz w:val="16"/>
                <w:szCs w:val="16"/>
                <w:lang w:val="uk-UA"/>
              </w:rPr>
            </w:pPr>
            <w:r w:rsidRPr="00914E8F">
              <w:rPr>
                <w:rFonts w:ascii="Arial" w:hAnsi="Arial" w:cs="Arial"/>
                <w:b/>
                <w:bCs/>
                <w:sz w:val="16"/>
                <w:szCs w:val="16"/>
                <w:lang w:val="uk-UA"/>
              </w:rPr>
              <w:t>2.</w:t>
            </w:r>
            <w:r w:rsidRPr="00914E8F">
              <w:rPr>
                <w:rFonts w:ascii="Arial" w:hAnsi="Arial" w:cs="Arial"/>
                <w:b/>
                <w:bCs/>
                <w:sz w:val="16"/>
                <w:szCs w:val="16"/>
                <w:lang w:val="uk-UA"/>
              </w:rPr>
              <w:tab/>
              <w:t>Послуги, що надаються</w:t>
            </w:r>
          </w:p>
        </w:tc>
      </w:tr>
      <w:tr w:rsidR="00110358" w:rsidRPr="006A38FF" w14:paraId="646582C8" w14:textId="77777777" w:rsidTr="00CF5C55">
        <w:tc>
          <w:tcPr>
            <w:tcW w:w="5395" w:type="dxa"/>
          </w:tcPr>
          <w:p w14:paraId="1C36FC24" w14:textId="77777777" w:rsidR="00110358" w:rsidRPr="00E45D7F" w:rsidRDefault="00110358" w:rsidP="00CF5C55">
            <w:pPr>
              <w:tabs>
                <w:tab w:val="left" w:pos="430"/>
              </w:tabs>
              <w:jc w:val="both"/>
              <w:rPr>
                <w:rFonts w:ascii="Arial" w:hAnsi="Arial" w:cs="Arial"/>
                <w:sz w:val="16"/>
                <w:szCs w:val="16"/>
              </w:rPr>
            </w:pPr>
            <w:r w:rsidRPr="00244C87">
              <w:rPr>
                <w:rFonts w:ascii="Arial" w:hAnsi="Arial" w:cs="Arial"/>
                <w:sz w:val="16"/>
                <w:szCs w:val="16"/>
              </w:rPr>
              <w:t>2.1</w:t>
            </w:r>
            <w:r w:rsidRPr="00244C87">
              <w:rPr>
                <w:rFonts w:ascii="Arial" w:hAnsi="Arial" w:cs="Arial"/>
                <w:sz w:val="16"/>
                <w:szCs w:val="16"/>
              </w:rPr>
              <w:tab/>
              <w:t>The Service Provider agrees to provide the Services as described in the PO in accordance with the Standard Terms and Conditions and any Annexes.</w:t>
            </w:r>
          </w:p>
        </w:tc>
        <w:tc>
          <w:tcPr>
            <w:tcW w:w="5395" w:type="dxa"/>
          </w:tcPr>
          <w:p w14:paraId="0473AAA1" w14:textId="77777777" w:rsidR="00110358" w:rsidRPr="00B74581" w:rsidRDefault="00110358" w:rsidP="00CF5C55">
            <w:pPr>
              <w:tabs>
                <w:tab w:val="left" w:pos="430"/>
              </w:tabs>
              <w:jc w:val="both"/>
              <w:rPr>
                <w:rFonts w:ascii="Arial" w:hAnsi="Arial" w:cs="Arial"/>
                <w:sz w:val="16"/>
                <w:szCs w:val="16"/>
                <w:lang w:val="uk-UA"/>
              </w:rPr>
            </w:pPr>
            <w:r w:rsidRPr="00B74581">
              <w:rPr>
                <w:rFonts w:ascii="Arial" w:hAnsi="Arial" w:cs="Arial"/>
                <w:sz w:val="16"/>
                <w:szCs w:val="16"/>
                <w:lang w:val="uk-UA"/>
              </w:rPr>
              <w:t>2.1</w:t>
            </w:r>
            <w:r w:rsidRPr="00B74581">
              <w:rPr>
                <w:rFonts w:ascii="Arial" w:hAnsi="Arial" w:cs="Arial"/>
                <w:sz w:val="16"/>
                <w:szCs w:val="16"/>
                <w:lang w:val="uk-UA"/>
              </w:rPr>
              <w:tab/>
              <w:t xml:space="preserve">Постачальник послуг погоджується надавати Послуги, як описано в УЗ, відповідно до </w:t>
            </w:r>
            <w:r w:rsidRPr="00901FD3">
              <w:rPr>
                <w:rFonts w:ascii="Arial" w:hAnsi="Arial" w:cs="Arial"/>
                <w:sz w:val="16"/>
                <w:szCs w:val="16"/>
                <w:lang w:val="uk-UA"/>
              </w:rPr>
              <w:t>Стандартн</w:t>
            </w:r>
            <w:r>
              <w:rPr>
                <w:rFonts w:ascii="Arial" w:hAnsi="Arial" w:cs="Arial"/>
                <w:sz w:val="16"/>
                <w:szCs w:val="16"/>
                <w:lang w:val="uk-UA"/>
              </w:rPr>
              <w:t>их положень</w:t>
            </w:r>
            <w:r w:rsidRPr="00901FD3">
              <w:rPr>
                <w:rFonts w:ascii="Arial" w:hAnsi="Arial" w:cs="Arial"/>
                <w:sz w:val="16"/>
                <w:szCs w:val="16"/>
                <w:lang w:val="uk-UA"/>
              </w:rPr>
              <w:t xml:space="preserve"> та умов </w:t>
            </w:r>
            <w:r w:rsidRPr="00B74581">
              <w:rPr>
                <w:rFonts w:ascii="Arial" w:hAnsi="Arial" w:cs="Arial"/>
                <w:sz w:val="16"/>
                <w:szCs w:val="16"/>
                <w:lang w:val="uk-UA"/>
              </w:rPr>
              <w:t>та будь-яких Додатків.</w:t>
            </w:r>
          </w:p>
        </w:tc>
      </w:tr>
      <w:tr w:rsidR="00110358" w:rsidRPr="006A38FF" w14:paraId="0B96ED85" w14:textId="77777777" w:rsidTr="00CF5C55">
        <w:tc>
          <w:tcPr>
            <w:tcW w:w="5395" w:type="dxa"/>
          </w:tcPr>
          <w:p w14:paraId="25571783" w14:textId="77777777" w:rsidR="00110358" w:rsidRPr="00E45D7F" w:rsidRDefault="00110358" w:rsidP="00CF5C55">
            <w:pPr>
              <w:tabs>
                <w:tab w:val="left" w:pos="430"/>
              </w:tabs>
              <w:jc w:val="both"/>
              <w:rPr>
                <w:rFonts w:ascii="Arial" w:hAnsi="Arial" w:cs="Arial"/>
                <w:sz w:val="16"/>
                <w:szCs w:val="16"/>
              </w:rPr>
            </w:pPr>
            <w:r w:rsidRPr="00244C87">
              <w:rPr>
                <w:rFonts w:ascii="Arial" w:hAnsi="Arial" w:cs="Arial"/>
                <w:sz w:val="16"/>
                <w:szCs w:val="16"/>
              </w:rPr>
              <w:t>2.2</w:t>
            </w:r>
            <w:r w:rsidRPr="00244C87">
              <w:rPr>
                <w:rFonts w:ascii="Arial" w:hAnsi="Arial" w:cs="Arial"/>
                <w:sz w:val="16"/>
                <w:szCs w:val="16"/>
              </w:rPr>
              <w:tab/>
              <w:t>The Service Provider shall commence the provision of Services and fully and satisfactorily complete them by the date indicated and the specifications provided in the PO and any Annexes.</w:t>
            </w:r>
          </w:p>
        </w:tc>
        <w:tc>
          <w:tcPr>
            <w:tcW w:w="5395" w:type="dxa"/>
          </w:tcPr>
          <w:p w14:paraId="192DC2CD" w14:textId="77777777" w:rsidR="00110358" w:rsidRPr="00B74581" w:rsidRDefault="00110358" w:rsidP="00CF5C55">
            <w:pPr>
              <w:tabs>
                <w:tab w:val="left" w:pos="430"/>
              </w:tabs>
              <w:jc w:val="both"/>
              <w:rPr>
                <w:rFonts w:ascii="Arial" w:hAnsi="Arial" w:cs="Arial"/>
                <w:sz w:val="16"/>
                <w:szCs w:val="16"/>
                <w:lang w:val="uk-UA"/>
              </w:rPr>
            </w:pPr>
            <w:r w:rsidRPr="00B74581">
              <w:rPr>
                <w:rFonts w:ascii="Arial" w:hAnsi="Arial" w:cs="Arial"/>
                <w:sz w:val="16"/>
                <w:szCs w:val="16"/>
                <w:lang w:val="uk-UA"/>
              </w:rPr>
              <w:t>2.2</w:t>
            </w:r>
            <w:r w:rsidRPr="00B74581">
              <w:rPr>
                <w:rFonts w:ascii="Arial" w:hAnsi="Arial" w:cs="Arial"/>
                <w:sz w:val="16"/>
                <w:szCs w:val="16"/>
                <w:lang w:val="uk-UA"/>
              </w:rPr>
              <w:tab/>
              <w:t>Постачальник послуг повинен розпочати надання Послуг та належним чином завершити їх надання до вказаної дати та відповідно до специфікацій, зазначених в УЗ та будь-яких Додатках.</w:t>
            </w:r>
          </w:p>
        </w:tc>
      </w:tr>
      <w:tr w:rsidR="00110358" w:rsidRPr="006A38FF" w14:paraId="2C2A35D4" w14:textId="77777777" w:rsidTr="00CF5C55">
        <w:tc>
          <w:tcPr>
            <w:tcW w:w="5395" w:type="dxa"/>
          </w:tcPr>
          <w:p w14:paraId="3822BFE3" w14:textId="77777777" w:rsidR="00110358" w:rsidRPr="00DB4B0E" w:rsidRDefault="00110358" w:rsidP="00CF5C55">
            <w:pPr>
              <w:jc w:val="both"/>
              <w:rPr>
                <w:rFonts w:ascii="Arial" w:hAnsi="Arial" w:cs="Arial"/>
                <w:sz w:val="16"/>
                <w:szCs w:val="16"/>
                <w:lang w:val="ru-RU"/>
              </w:rPr>
            </w:pPr>
          </w:p>
        </w:tc>
        <w:tc>
          <w:tcPr>
            <w:tcW w:w="5395" w:type="dxa"/>
          </w:tcPr>
          <w:p w14:paraId="282846A0" w14:textId="77777777" w:rsidR="00110358" w:rsidRPr="00914E8F" w:rsidRDefault="00110358" w:rsidP="00CF5C55">
            <w:pPr>
              <w:jc w:val="both"/>
              <w:rPr>
                <w:rFonts w:ascii="Arial" w:hAnsi="Arial" w:cs="Arial"/>
                <w:sz w:val="16"/>
                <w:szCs w:val="16"/>
                <w:lang w:val="uk-UA"/>
              </w:rPr>
            </w:pPr>
          </w:p>
        </w:tc>
      </w:tr>
      <w:tr w:rsidR="00110358" w:rsidRPr="00E45D7F" w14:paraId="12D3BC94" w14:textId="77777777" w:rsidTr="00CF5C55">
        <w:tc>
          <w:tcPr>
            <w:tcW w:w="5395" w:type="dxa"/>
          </w:tcPr>
          <w:p w14:paraId="6A5FC75A" w14:textId="77777777" w:rsidR="00110358" w:rsidRPr="0019318F" w:rsidRDefault="00110358" w:rsidP="00CF5C55">
            <w:pPr>
              <w:tabs>
                <w:tab w:val="left" w:pos="430"/>
              </w:tabs>
              <w:jc w:val="both"/>
              <w:rPr>
                <w:rFonts w:ascii="Arial" w:hAnsi="Arial" w:cs="Arial"/>
                <w:b/>
                <w:bCs/>
                <w:sz w:val="16"/>
                <w:szCs w:val="16"/>
              </w:rPr>
            </w:pPr>
            <w:r w:rsidRPr="00244C87">
              <w:rPr>
                <w:rFonts w:ascii="Arial" w:hAnsi="Arial" w:cs="Arial"/>
                <w:b/>
                <w:bCs/>
                <w:sz w:val="16"/>
                <w:szCs w:val="16"/>
              </w:rPr>
              <w:t>3.</w:t>
            </w:r>
            <w:r w:rsidRPr="00244C87">
              <w:rPr>
                <w:rFonts w:ascii="Arial" w:hAnsi="Arial" w:cs="Arial"/>
                <w:b/>
                <w:bCs/>
                <w:sz w:val="16"/>
                <w:szCs w:val="16"/>
              </w:rPr>
              <w:tab/>
              <w:t>The Service Fee</w:t>
            </w:r>
          </w:p>
        </w:tc>
        <w:tc>
          <w:tcPr>
            <w:tcW w:w="5395" w:type="dxa"/>
          </w:tcPr>
          <w:p w14:paraId="776FB084" w14:textId="77777777" w:rsidR="00110358" w:rsidRPr="00914E8F" w:rsidRDefault="00110358" w:rsidP="00CF5C55">
            <w:pPr>
              <w:tabs>
                <w:tab w:val="left" w:pos="430"/>
              </w:tabs>
              <w:jc w:val="both"/>
              <w:rPr>
                <w:rFonts w:ascii="Arial" w:hAnsi="Arial" w:cs="Arial"/>
                <w:b/>
                <w:bCs/>
                <w:sz w:val="16"/>
                <w:szCs w:val="16"/>
                <w:lang w:val="uk-UA"/>
              </w:rPr>
            </w:pPr>
            <w:r>
              <w:rPr>
                <w:rFonts w:ascii="Arial" w:hAnsi="Arial" w:cs="Arial"/>
                <w:b/>
                <w:bCs/>
                <w:sz w:val="16"/>
                <w:szCs w:val="16"/>
                <w:lang w:val="uk-UA"/>
              </w:rPr>
              <w:t>3.</w:t>
            </w:r>
            <w:r w:rsidRPr="00244C87">
              <w:rPr>
                <w:rFonts w:ascii="Arial" w:hAnsi="Arial" w:cs="Arial"/>
                <w:b/>
                <w:bCs/>
                <w:sz w:val="16"/>
                <w:szCs w:val="16"/>
              </w:rPr>
              <w:tab/>
            </w:r>
            <w:r w:rsidRPr="00901FD3">
              <w:rPr>
                <w:rFonts w:ascii="Arial" w:hAnsi="Arial" w:cs="Arial"/>
                <w:b/>
                <w:bCs/>
                <w:sz w:val="16"/>
                <w:szCs w:val="16"/>
                <w:lang w:val="uk-UA"/>
              </w:rPr>
              <w:t>Плата за Послуги</w:t>
            </w:r>
          </w:p>
        </w:tc>
      </w:tr>
      <w:tr w:rsidR="00110358" w:rsidRPr="006A38FF" w14:paraId="644A6420" w14:textId="77777777" w:rsidTr="00CF5C55">
        <w:tc>
          <w:tcPr>
            <w:tcW w:w="5395" w:type="dxa"/>
          </w:tcPr>
          <w:p w14:paraId="5FF640B9" w14:textId="77777777" w:rsidR="00110358" w:rsidRPr="00E45D7F" w:rsidRDefault="00110358" w:rsidP="00CF5C55">
            <w:pPr>
              <w:tabs>
                <w:tab w:val="left" w:pos="430"/>
              </w:tabs>
              <w:jc w:val="both"/>
              <w:rPr>
                <w:rFonts w:ascii="Arial" w:hAnsi="Arial" w:cs="Arial"/>
                <w:sz w:val="16"/>
                <w:szCs w:val="16"/>
              </w:rPr>
            </w:pPr>
            <w:r w:rsidRPr="00244C87">
              <w:rPr>
                <w:rFonts w:ascii="Arial" w:hAnsi="Arial" w:cs="Arial"/>
                <w:sz w:val="16"/>
                <w:szCs w:val="16"/>
              </w:rPr>
              <w:t>3.1</w:t>
            </w:r>
            <w:r w:rsidRPr="00244C87">
              <w:rPr>
                <w:rFonts w:ascii="Arial" w:hAnsi="Arial" w:cs="Arial"/>
                <w:sz w:val="16"/>
                <w:szCs w:val="16"/>
              </w:rPr>
              <w:tab/>
              <w:t>The Service Fee indicated in the PO shall constitute as the full consideration for the complete performance of the Services.</w:t>
            </w:r>
          </w:p>
        </w:tc>
        <w:tc>
          <w:tcPr>
            <w:tcW w:w="5395" w:type="dxa"/>
          </w:tcPr>
          <w:p w14:paraId="051DD393" w14:textId="77777777" w:rsidR="00110358" w:rsidRPr="00914E8F" w:rsidRDefault="00110358" w:rsidP="00CF5C55">
            <w:pPr>
              <w:tabs>
                <w:tab w:val="left" w:pos="430"/>
              </w:tabs>
              <w:jc w:val="both"/>
              <w:rPr>
                <w:rFonts w:ascii="Arial" w:hAnsi="Arial" w:cs="Arial"/>
                <w:sz w:val="16"/>
                <w:szCs w:val="16"/>
                <w:lang w:val="uk-UA"/>
              </w:rPr>
            </w:pPr>
            <w:r w:rsidRPr="00DB4B0E">
              <w:rPr>
                <w:rFonts w:ascii="Arial" w:hAnsi="Arial" w:cs="Arial"/>
                <w:sz w:val="16"/>
                <w:szCs w:val="16"/>
                <w:lang w:val="uk-UA"/>
              </w:rPr>
              <w:t>3.1</w:t>
            </w:r>
            <w:r w:rsidRPr="00DB4B0E">
              <w:rPr>
                <w:rFonts w:ascii="Arial" w:hAnsi="Arial" w:cs="Arial"/>
                <w:sz w:val="16"/>
                <w:szCs w:val="16"/>
                <w:lang w:val="uk-UA"/>
              </w:rPr>
              <w:tab/>
              <w:t>Плата за Послуги, зазначена в УЗ, становить повну винагороду за повне виконання Послуг.</w:t>
            </w:r>
          </w:p>
        </w:tc>
      </w:tr>
      <w:tr w:rsidR="00110358" w:rsidRPr="006A38FF" w14:paraId="037D5315" w14:textId="77777777" w:rsidTr="00CF5C55">
        <w:tc>
          <w:tcPr>
            <w:tcW w:w="5395" w:type="dxa"/>
          </w:tcPr>
          <w:p w14:paraId="14F00289" w14:textId="77777777" w:rsidR="00110358" w:rsidRPr="00E45D7F" w:rsidRDefault="00110358" w:rsidP="00CF5C55">
            <w:pPr>
              <w:tabs>
                <w:tab w:val="left" w:pos="430"/>
              </w:tabs>
              <w:jc w:val="both"/>
              <w:rPr>
                <w:rFonts w:ascii="Arial" w:hAnsi="Arial" w:cs="Arial"/>
                <w:sz w:val="16"/>
                <w:szCs w:val="16"/>
              </w:rPr>
            </w:pPr>
            <w:r w:rsidRPr="00244C87">
              <w:rPr>
                <w:rFonts w:ascii="Arial" w:hAnsi="Arial" w:cs="Arial"/>
                <w:sz w:val="16"/>
                <w:szCs w:val="16"/>
              </w:rPr>
              <w:t>3.2</w:t>
            </w:r>
            <w:r w:rsidRPr="00244C87">
              <w:rPr>
                <w:rFonts w:ascii="Arial" w:hAnsi="Arial" w:cs="Arial"/>
                <w:sz w:val="16"/>
                <w:szCs w:val="16"/>
              </w:rPr>
              <w:tab/>
              <w:t>The Service Provider shall invoice IOM upon completion of all the Services unless stated otherwise in the PO. The invoice shall include full details of Services provided and any specific requirements stipulated in the PO.</w:t>
            </w:r>
          </w:p>
        </w:tc>
        <w:tc>
          <w:tcPr>
            <w:tcW w:w="5395" w:type="dxa"/>
          </w:tcPr>
          <w:p w14:paraId="569DEC41" w14:textId="77777777" w:rsidR="00110358" w:rsidRPr="00914E8F" w:rsidRDefault="00110358" w:rsidP="00CF5C55">
            <w:pPr>
              <w:tabs>
                <w:tab w:val="left" w:pos="430"/>
              </w:tabs>
              <w:jc w:val="both"/>
              <w:rPr>
                <w:rFonts w:ascii="Arial" w:hAnsi="Arial" w:cs="Arial"/>
                <w:sz w:val="16"/>
                <w:szCs w:val="16"/>
                <w:lang w:val="uk-UA"/>
              </w:rPr>
            </w:pPr>
            <w:r w:rsidRPr="00DB4B0E">
              <w:rPr>
                <w:rFonts w:ascii="Arial" w:hAnsi="Arial" w:cs="Arial"/>
                <w:sz w:val="16"/>
                <w:szCs w:val="16"/>
                <w:lang w:val="ru-RU"/>
              </w:rPr>
              <w:t>3.2</w:t>
            </w:r>
            <w:r w:rsidRPr="00DB4B0E">
              <w:rPr>
                <w:rFonts w:ascii="Arial" w:hAnsi="Arial" w:cs="Arial"/>
                <w:sz w:val="16"/>
                <w:szCs w:val="16"/>
                <w:lang w:val="ru-RU"/>
              </w:rPr>
              <w:tab/>
            </w:r>
            <w:r w:rsidRPr="00DB4B0E">
              <w:rPr>
                <w:rFonts w:ascii="Arial" w:hAnsi="Arial" w:cs="Arial"/>
                <w:sz w:val="16"/>
                <w:szCs w:val="16"/>
                <w:lang w:val="uk-UA"/>
              </w:rPr>
              <w:t xml:space="preserve">Постачальник послуг </w:t>
            </w:r>
            <w:r>
              <w:rPr>
                <w:rFonts w:ascii="Arial" w:hAnsi="Arial" w:cs="Arial"/>
                <w:sz w:val="16"/>
                <w:szCs w:val="16"/>
                <w:lang w:val="uk-UA"/>
              </w:rPr>
              <w:t xml:space="preserve">надає </w:t>
            </w:r>
            <w:r w:rsidRPr="00DB4B0E">
              <w:rPr>
                <w:rFonts w:ascii="Arial" w:hAnsi="Arial" w:cs="Arial"/>
                <w:sz w:val="16"/>
                <w:szCs w:val="16"/>
                <w:lang w:val="uk-UA"/>
              </w:rPr>
              <w:t xml:space="preserve">рахунок-фактуру </w:t>
            </w:r>
            <w:r>
              <w:rPr>
                <w:rFonts w:ascii="Arial" w:hAnsi="Arial" w:cs="Arial"/>
                <w:sz w:val="16"/>
                <w:szCs w:val="16"/>
                <w:lang w:val="uk-UA"/>
              </w:rPr>
              <w:t>до МОМ після</w:t>
            </w:r>
            <w:r w:rsidRPr="00DB4B0E">
              <w:rPr>
                <w:rFonts w:ascii="Arial" w:hAnsi="Arial" w:cs="Arial"/>
                <w:sz w:val="16"/>
                <w:szCs w:val="16"/>
                <w:lang w:val="uk-UA"/>
              </w:rPr>
              <w:t xml:space="preserve"> завершенн</w:t>
            </w:r>
            <w:r>
              <w:rPr>
                <w:rFonts w:ascii="Arial" w:hAnsi="Arial" w:cs="Arial"/>
                <w:sz w:val="16"/>
                <w:szCs w:val="16"/>
                <w:lang w:val="uk-UA"/>
              </w:rPr>
              <w:t>я</w:t>
            </w:r>
            <w:r w:rsidRPr="00DB4B0E">
              <w:rPr>
                <w:rFonts w:ascii="Arial" w:hAnsi="Arial" w:cs="Arial"/>
                <w:sz w:val="16"/>
                <w:szCs w:val="16"/>
                <w:lang w:val="uk-UA"/>
              </w:rPr>
              <w:t xml:space="preserve"> усіх Послуг, якщо тільки в УЗ не зазначено інше. Рахунок-фактура повинен включати всі деталі Послуг, що надаються, та будь-які особливі вимоги, визначені в УЗ.</w:t>
            </w:r>
          </w:p>
        </w:tc>
      </w:tr>
      <w:tr w:rsidR="00110358" w:rsidRPr="006A38FF" w14:paraId="78F0EBD9" w14:textId="77777777" w:rsidTr="00CF5C55">
        <w:tc>
          <w:tcPr>
            <w:tcW w:w="5395" w:type="dxa"/>
          </w:tcPr>
          <w:p w14:paraId="79E8FB75" w14:textId="77777777" w:rsidR="00110358" w:rsidRPr="00E45D7F" w:rsidRDefault="00110358" w:rsidP="00CF5C55">
            <w:pPr>
              <w:tabs>
                <w:tab w:val="left" w:pos="430"/>
              </w:tabs>
              <w:jc w:val="both"/>
              <w:rPr>
                <w:rFonts w:ascii="Arial" w:hAnsi="Arial" w:cs="Arial"/>
                <w:sz w:val="16"/>
                <w:szCs w:val="16"/>
              </w:rPr>
            </w:pPr>
            <w:r w:rsidRPr="00244C87">
              <w:rPr>
                <w:rFonts w:ascii="Arial" w:hAnsi="Arial" w:cs="Arial"/>
                <w:sz w:val="16"/>
                <w:szCs w:val="16"/>
              </w:rPr>
              <w:t>3.3</w:t>
            </w:r>
            <w:r w:rsidRPr="00244C87">
              <w:rPr>
                <w:rFonts w:ascii="Arial" w:hAnsi="Arial" w:cs="Arial"/>
                <w:sz w:val="16"/>
                <w:szCs w:val="16"/>
              </w:rPr>
              <w:tab/>
              <w:t>The Service Fee shall become due after IOM's receipt and approval of the invoice, within the period stated in the PO. Payment shall be made in currency stipulated in the PO by bank transfer to the Service Provider's bank account.</w:t>
            </w:r>
          </w:p>
        </w:tc>
        <w:tc>
          <w:tcPr>
            <w:tcW w:w="5395" w:type="dxa"/>
          </w:tcPr>
          <w:p w14:paraId="7A03A57F" w14:textId="77777777" w:rsidR="00110358" w:rsidRPr="00914E8F" w:rsidRDefault="00110358" w:rsidP="00CF5C55">
            <w:pPr>
              <w:tabs>
                <w:tab w:val="left" w:pos="430"/>
              </w:tabs>
              <w:jc w:val="both"/>
              <w:rPr>
                <w:rFonts w:ascii="Arial" w:hAnsi="Arial" w:cs="Arial"/>
                <w:sz w:val="16"/>
                <w:szCs w:val="16"/>
                <w:lang w:val="uk-UA"/>
              </w:rPr>
            </w:pPr>
            <w:r w:rsidRPr="00DB4B0E">
              <w:rPr>
                <w:rFonts w:ascii="Arial" w:hAnsi="Arial" w:cs="Arial"/>
                <w:sz w:val="16"/>
                <w:szCs w:val="16"/>
                <w:lang w:val="uk-UA"/>
              </w:rPr>
              <w:t>3.3</w:t>
            </w:r>
            <w:r w:rsidRPr="00DB4B0E">
              <w:rPr>
                <w:rFonts w:ascii="Arial" w:hAnsi="Arial" w:cs="Arial"/>
                <w:sz w:val="16"/>
                <w:szCs w:val="16"/>
                <w:lang w:val="uk-UA"/>
              </w:rPr>
              <w:tab/>
              <w:t xml:space="preserve">Плата за Послуги підлягає сплаті після отримання та затвердження МОМ рахунку-фактури протягом періоду, зазначеного в УЗ. Оплата здійснюється у валюті, </w:t>
            </w:r>
            <w:r>
              <w:rPr>
                <w:rFonts w:ascii="Arial" w:hAnsi="Arial" w:cs="Arial"/>
                <w:sz w:val="16"/>
                <w:szCs w:val="16"/>
                <w:lang w:val="uk-UA"/>
              </w:rPr>
              <w:t>визначеній</w:t>
            </w:r>
            <w:r w:rsidRPr="00DB4B0E">
              <w:rPr>
                <w:rFonts w:ascii="Arial" w:hAnsi="Arial" w:cs="Arial"/>
                <w:sz w:val="16"/>
                <w:szCs w:val="16"/>
                <w:lang w:val="uk-UA"/>
              </w:rPr>
              <w:t xml:space="preserve"> в УЗ, шляхом банківського переказу на банківський рахунок Постачальника послуг.</w:t>
            </w:r>
          </w:p>
        </w:tc>
      </w:tr>
      <w:tr w:rsidR="00110358" w:rsidRPr="00D5582F" w14:paraId="2903F791" w14:textId="77777777" w:rsidTr="00CF5C55">
        <w:tc>
          <w:tcPr>
            <w:tcW w:w="5395" w:type="dxa"/>
          </w:tcPr>
          <w:p w14:paraId="4D94E7A1" w14:textId="77777777" w:rsidR="00110358" w:rsidRPr="00244C87" w:rsidRDefault="00110358" w:rsidP="00CF5C55">
            <w:pPr>
              <w:tabs>
                <w:tab w:val="left" w:pos="430"/>
              </w:tabs>
              <w:jc w:val="both"/>
              <w:rPr>
                <w:rFonts w:ascii="Arial" w:hAnsi="Arial" w:cs="Arial"/>
                <w:sz w:val="16"/>
                <w:szCs w:val="16"/>
              </w:rPr>
            </w:pPr>
            <w:r w:rsidRPr="00244C87">
              <w:rPr>
                <w:rFonts w:ascii="Arial" w:hAnsi="Arial" w:cs="Arial"/>
                <w:sz w:val="16"/>
                <w:szCs w:val="16"/>
              </w:rPr>
              <w:t>3.4</w:t>
            </w:r>
            <w:r w:rsidRPr="00244C87">
              <w:rPr>
                <w:rFonts w:ascii="Arial" w:hAnsi="Arial" w:cs="Arial"/>
                <w:sz w:val="16"/>
                <w:szCs w:val="16"/>
              </w:rPr>
              <w:tab/>
              <w:t xml:space="preserve">The Service Provider shall be responsible for the payment of all taxes, duties, levies and charges assessed on the Service Provider in connection with this </w:t>
            </w:r>
            <w:r>
              <w:rPr>
                <w:rFonts w:ascii="Arial" w:hAnsi="Arial" w:cs="Arial"/>
                <w:sz w:val="16"/>
                <w:szCs w:val="16"/>
              </w:rPr>
              <w:t>PO</w:t>
            </w:r>
            <w:r w:rsidRPr="00244C87">
              <w:rPr>
                <w:rFonts w:ascii="Arial" w:hAnsi="Arial" w:cs="Arial"/>
                <w:sz w:val="16"/>
                <w:szCs w:val="16"/>
              </w:rPr>
              <w:t>.</w:t>
            </w:r>
          </w:p>
        </w:tc>
        <w:tc>
          <w:tcPr>
            <w:tcW w:w="5395" w:type="dxa"/>
          </w:tcPr>
          <w:p w14:paraId="6486F8CF" w14:textId="77777777" w:rsidR="00110358" w:rsidRPr="00914E8F" w:rsidRDefault="00110358" w:rsidP="00CF5C55">
            <w:pPr>
              <w:tabs>
                <w:tab w:val="left" w:pos="430"/>
              </w:tabs>
              <w:jc w:val="both"/>
              <w:rPr>
                <w:rFonts w:ascii="Arial" w:hAnsi="Arial" w:cs="Arial"/>
                <w:sz w:val="16"/>
                <w:szCs w:val="16"/>
                <w:lang w:val="uk-UA"/>
              </w:rPr>
            </w:pPr>
            <w:r w:rsidRPr="00DB4B0E">
              <w:rPr>
                <w:rFonts w:ascii="Arial" w:hAnsi="Arial" w:cs="Arial"/>
                <w:sz w:val="16"/>
                <w:szCs w:val="16"/>
                <w:lang w:val="uk-UA"/>
              </w:rPr>
              <w:t>3.</w:t>
            </w:r>
            <w:r>
              <w:rPr>
                <w:rFonts w:ascii="Arial" w:hAnsi="Arial" w:cs="Arial"/>
                <w:sz w:val="16"/>
                <w:szCs w:val="16"/>
                <w:lang w:val="uk-UA"/>
              </w:rPr>
              <w:t>4</w:t>
            </w:r>
            <w:r w:rsidRPr="00DB4B0E">
              <w:rPr>
                <w:rFonts w:ascii="Arial" w:hAnsi="Arial" w:cs="Arial"/>
                <w:sz w:val="16"/>
                <w:szCs w:val="16"/>
                <w:lang w:val="uk-UA"/>
              </w:rPr>
              <w:tab/>
              <w:t>Постачальник послуг</w:t>
            </w:r>
            <w:r w:rsidRPr="00DB4B0E">
              <w:rPr>
                <w:lang w:val="ru-RU"/>
              </w:rPr>
              <w:t xml:space="preserve"> </w:t>
            </w:r>
            <w:r w:rsidRPr="00DB4B0E">
              <w:rPr>
                <w:rFonts w:ascii="Arial" w:hAnsi="Arial" w:cs="Arial"/>
                <w:sz w:val="16"/>
                <w:szCs w:val="16"/>
                <w:lang w:val="uk-UA"/>
              </w:rPr>
              <w:t>несе відповідальність</w:t>
            </w:r>
            <w:r>
              <w:rPr>
                <w:rFonts w:ascii="Arial" w:hAnsi="Arial" w:cs="Arial"/>
                <w:sz w:val="16"/>
                <w:szCs w:val="16"/>
                <w:lang w:val="uk-UA"/>
              </w:rPr>
              <w:t xml:space="preserve"> </w:t>
            </w:r>
            <w:r w:rsidRPr="00DB4B0E">
              <w:rPr>
                <w:rFonts w:ascii="Arial" w:hAnsi="Arial" w:cs="Arial"/>
                <w:sz w:val="16"/>
                <w:szCs w:val="16"/>
                <w:lang w:val="uk-UA"/>
              </w:rPr>
              <w:t xml:space="preserve">за сплату усіх податків, мит, </w:t>
            </w:r>
            <w:r w:rsidRPr="009D7F76">
              <w:rPr>
                <w:rFonts w:ascii="Arial" w:hAnsi="Arial" w:cs="Arial"/>
                <w:sz w:val="16"/>
                <w:szCs w:val="16"/>
                <w:lang w:val="uk-UA"/>
              </w:rPr>
              <w:t xml:space="preserve">зборів та платежів, що нараховуються Постачальнику послуг у зв'язку з </w:t>
            </w:r>
            <w:r>
              <w:rPr>
                <w:rFonts w:ascii="Arial" w:hAnsi="Arial" w:cs="Arial"/>
                <w:sz w:val="16"/>
                <w:szCs w:val="16"/>
                <w:lang w:val="uk-UA"/>
              </w:rPr>
              <w:t>цією УЗ</w:t>
            </w:r>
            <w:r w:rsidRPr="009D7F76">
              <w:rPr>
                <w:rFonts w:ascii="Arial" w:hAnsi="Arial" w:cs="Arial"/>
                <w:sz w:val="16"/>
                <w:szCs w:val="16"/>
                <w:lang w:val="uk-UA"/>
              </w:rPr>
              <w:t>.</w:t>
            </w:r>
          </w:p>
        </w:tc>
      </w:tr>
      <w:tr w:rsidR="00110358" w:rsidRPr="006A38FF" w14:paraId="68951036" w14:textId="77777777" w:rsidTr="00CF5C55">
        <w:tc>
          <w:tcPr>
            <w:tcW w:w="5395" w:type="dxa"/>
          </w:tcPr>
          <w:p w14:paraId="183D2B67" w14:textId="77777777" w:rsidR="00110358" w:rsidRPr="00244C87" w:rsidRDefault="00110358" w:rsidP="00CF5C55">
            <w:pPr>
              <w:tabs>
                <w:tab w:val="left" w:pos="430"/>
              </w:tabs>
              <w:jc w:val="both"/>
              <w:rPr>
                <w:rFonts w:ascii="Arial" w:hAnsi="Arial" w:cs="Arial"/>
                <w:sz w:val="16"/>
                <w:szCs w:val="16"/>
              </w:rPr>
            </w:pPr>
            <w:r w:rsidRPr="00244C87">
              <w:rPr>
                <w:rFonts w:ascii="Arial" w:hAnsi="Arial" w:cs="Arial"/>
                <w:sz w:val="16"/>
                <w:szCs w:val="16"/>
              </w:rPr>
              <w:t>3.5</w:t>
            </w:r>
            <w:r w:rsidRPr="00244C87">
              <w:rPr>
                <w:rFonts w:ascii="Arial" w:hAnsi="Arial" w:cs="Arial"/>
                <w:sz w:val="16"/>
                <w:szCs w:val="16"/>
              </w:rPr>
              <w:tab/>
              <w:t>IOM shall be entitled, without prejudice to any other rights or remedies it may have, to withhold payment of part or all of the Service Fee until the Service Provider has completed to the satisfaction of IOM the Services to which those payments relate.</w:t>
            </w:r>
          </w:p>
        </w:tc>
        <w:tc>
          <w:tcPr>
            <w:tcW w:w="5395" w:type="dxa"/>
          </w:tcPr>
          <w:p w14:paraId="7DB6CAF5" w14:textId="77777777" w:rsidR="00110358" w:rsidRPr="00914E8F" w:rsidRDefault="00110358" w:rsidP="00CF5C55">
            <w:pPr>
              <w:tabs>
                <w:tab w:val="left" w:pos="430"/>
              </w:tabs>
              <w:jc w:val="both"/>
              <w:rPr>
                <w:rFonts w:ascii="Arial" w:hAnsi="Arial" w:cs="Arial"/>
                <w:sz w:val="16"/>
                <w:szCs w:val="16"/>
                <w:lang w:val="uk-UA"/>
              </w:rPr>
            </w:pPr>
            <w:r w:rsidRPr="00E56FC7">
              <w:rPr>
                <w:rFonts w:ascii="Arial" w:hAnsi="Arial" w:cs="Arial"/>
                <w:sz w:val="16"/>
                <w:szCs w:val="16"/>
                <w:lang w:val="ru-RU"/>
              </w:rPr>
              <w:t>3.5</w:t>
            </w:r>
            <w:r w:rsidRPr="00E56FC7">
              <w:rPr>
                <w:rFonts w:ascii="Arial" w:hAnsi="Arial" w:cs="Arial"/>
                <w:sz w:val="16"/>
                <w:szCs w:val="16"/>
                <w:lang w:val="ru-RU"/>
              </w:rPr>
              <w:tab/>
            </w:r>
            <w:r w:rsidRPr="00E56FC7">
              <w:rPr>
                <w:rFonts w:ascii="Arial" w:hAnsi="Arial" w:cs="Arial"/>
                <w:sz w:val="16"/>
                <w:szCs w:val="16"/>
                <w:lang w:val="uk-UA"/>
              </w:rPr>
              <w:t>МОМ має право, без обмеження жодних інших прав або засобів захисту прав, які вона може мати, утримувати виплату частини або усієї Плат</w:t>
            </w:r>
            <w:r>
              <w:rPr>
                <w:rFonts w:ascii="Arial" w:hAnsi="Arial" w:cs="Arial"/>
                <w:sz w:val="16"/>
                <w:szCs w:val="16"/>
                <w:lang w:val="uk-UA"/>
              </w:rPr>
              <w:t>и</w:t>
            </w:r>
            <w:r w:rsidRPr="00E56FC7">
              <w:rPr>
                <w:rFonts w:ascii="Arial" w:hAnsi="Arial" w:cs="Arial"/>
                <w:sz w:val="16"/>
                <w:szCs w:val="16"/>
                <w:lang w:val="uk-UA"/>
              </w:rPr>
              <w:t xml:space="preserve"> за Послуги, поки Постачальник послуг не завершить Послуги, яких стосуються такі платежі</w:t>
            </w:r>
            <w:r w:rsidRPr="000C7B3D">
              <w:rPr>
                <w:rFonts w:ascii="Arial" w:hAnsi="Arial" w:cs="Arial"/>
                <w:sz w:val="16"/>
                <w:szCs w:val="16"/>
                <w:lang w:val="uk-UA"/>
              </w:rPr>
              <w:t>, у спосіб, що задовольнятиме МОМ.</w:t>
            </w:r>
          </w:p>
        </w:tc>
      </w:tr>
      <w:tr w:rsidR="00110358" w:rsidRPr="006A38FF" w14:paraId="01F7F333" w14:textId="77777777" w:rsidTr="00CF5C55">
        <w:tc>
          <w:tcPr>
            <w:tcW w:w="5395" w:type="dxa"/>
          </w:tcPr>
          <w:p w14:paraId="399BE785" w14:textId="77777777" w:rsidR="00110358" w:rsidRPr="00E56FC7" w:rsidRDefault="00110358" w:rsidP="00CF5C55">
            <w:pPr>
              <w:tabs>
                <w:tab w:val="left" w:pos="430"/>
              </w:tabs>
              <w:jc w:val="both"/>
              <w:rPr>
                <w:rFonts w:ascii="Arial" w:hAnsi="Arial" w:cs="Arial"/>
                <w:sz w:val="16"/>
                <w:szCs w:val="16"/>
                <w:lang w:val="ru-RU"/>
              </w:rPr>
            </w:pPr>
          </w:p>
        </w:tc>
        <w:tc>
          <w:tcPr>
            <w:tcW w:w="5395" w:type="dxa"/>
          </w:tcPr>
          <w:p w14:paraId="2D0DB57B" w14:textId="77777777" w:rsidR="00110358" w:rsidRPr="00914E8F" w:rsidRDefault="00110358" w:rsidP="00CF5C55">
            <w:pPr>
              <w:jc w:val="both"/>
              <w:rPr>
                <w:rFonts w:ascii="Arial" w:hAnsi="Arial" w:cs="Arial"/>
                <w:sz w:val="16"/>
                <w:szCs w:val="16"/>
                <w:lang w:val="uk-UA"/>
              </w:rPr>
            </w:pPr>
          </w:p>
        </w:tc>
      </w:tr>
      <w:tr w:rsidR="00110358" w:rsidRPr="00E45D7F" w14:paraId="7212D5CB" w14:textId="77777777" w:rsidTr="00CF5C55">
        <w:tc>
          <w:tcPr>
            <w:tcW w:w="5395" w:type="dxa"/>
          </w:tcPr>
          <w:p w14:paraId="203991E5" w14:textId="77777777" w:rsidR="00110358" w:rsidRPr="00E3498C" w:rsidRDefault="00110358" w:rsidP="00CF5C55">
            <w:pPr>
              <w:tabs>
                <w:tab w:val="left" w:pos="430"/>
              </w:tabs>
              <w:jc w:val="both"/>
              <w:rPr>
                <w:rFonts w:ascii="Arial" w:hAnsi="Arial" w:cs="Arial"/>
                <w:b/>
                <w:bCs/>
                <w:sz w:val="16"/>
                <w:szCs w:val="16"/>
              </w:rPr>
            </w:pPr>
            <w:r w:rsidRPr="00E3498C">
              <w:rPr>
                <w:rFonts w:ascii="Arial" w:hAnsi="Arial" w:cs="Arial"/>
                <w:b/>
                <w:bCs/>
                <w:sz w:val="16"/>
                <w:szCs w:val="16"/>
              </w:rPr>
              <w:t>4.</w:t>
            </w:r>
            <w:r w:rsidRPr="00E3498C">
              <w:rPr>
                <w:rFonts w:ascii="Arial" w:hAnsi="Arial" w:cs="Arial"/>
                <w:b/>
                <w:bCs/>
                <w:sz w:val="16"/>
                <w:szCs w:val="16"/>
              </w:rPr>
              <w:tab/>
              <w:t>Warranties</w:t>
            </w:r>
          </w:p>
        </w:tc>
        <w:tc>
          <w:tcPr>
            <w:tcW w:w="5395" w:type="dxa"/>
          </w:tcPr>
          <w:p w14:paraId="5B9EB1AB" w14:textId="77777777" w:rsidR="00110358" w:rsidRPr="00E56FC7" w:rsidRDefault="00110358" w:rsidP="00CF5C55">
            <w:pPr>
              <w:tabs>
                <w:tab w:val="left" w:pos="430"/>
              </w:tabs>
              <w:jc w:val="both"/>
              <w:rPr>
                <w:rFonts w:ascii="Arial" w:hAnsi="Arial" w:cs="Arial"/>
                <w:b/>
                <w:bCs/>
                <w:sz w:val="16"/>
                <w:szCs w:val="16"/>
                <w:lang w:val="uk-UA"/>
              </w:rPr>
            </w:pPr>
            <w:r w:rsidRPr="00E3498C">
              <w:rPr>
                <w:rFonts w:ascii="Arial" w:hAnsi="Arial" w:cs="Arial"/>
                <w:b/>
                <w:bCs/>
                <w:sz w:val="16"/>
                <w:szCs w:val="16"/>
              </w:rPr>
              <w:t>4.</w:t>
            </w:r>
            <w:r w:rsidRPr="00E3498C">
              <w:rPr>
                <w:rFonts w:ascii="Arial" w:hAnsi="Arial" w:cs="Arial"/>
                <w:b/>
                <w:bCs/>
                <w:sz w:val="16"/>
                <w:szCs w:val="16"/>
              </w:rPr>
              <w:tab/>
            </w:r>
            <w:r>
              <w:rPr>
                <w:rFonts w:ascii="Arial" w:hAnsi="Arial" w:cs="Arial"/>
                <w:b/>
                <w:bCs/>
                <w:sz w:val="16"/>
                <w:szCs w:val="16"/>
                <w:lang w:val="uk-UA"/>
              </w:rPr>
              <w:t>Гарантії</w:t>
            </w:r>
          </w:p>
        </w:tc>
      </w:tr>
      <w:tr w:rsidR="00110358" w:rsidRPr="00E45D7F" w14:paraId="4DC3568D" w14:textId="77777777" w:rsidTr="00CF5C55">
        <w:tc>
          <w:tcPr>
            <w:tcW w:w="5395" w:type="dxa"/>
          </w:tcPr>
          <w:p w14:paraId="57A0C36E" w14:textId="77777777" w:rsidR="00110358" w:rsidRPr="00E45D7F" w:rsidRDefault="00110358" w:rsidP="00CF5C55">
            <w:pPr>
              <w:tabs>
                <w:tab w:val="left" w:pos="430"/>
              </w:tabs>
              <w:jc w:val="both"/>
              <w:rPr>
                <w:rFonts w:ascii="Arial" w:hAnsi="Arial" w:cs="Arial"/>
                <w:sz w:val="16"/>
                <w:szCs w:val="16"/>
              </w:rPr>
            </w:pPr>
            <w:r w:rsidRPr="00E45D7F">
              <w:rPr>
                <w:rFonts w:ascii="Arial" w:hAnsi="Arial" w:cs="Arial"/>
                <w:sz w:val="16"/>
                <w:szCs w:val="16"/>
              </w:rPr>
              <w:t>4.1</w:t>
            </w:r>
            <w:r w:rsidRPr="00E45D7F">
              <w:rPr>
                <w:rFonts w:ascii="Arial" w:hAnsi="Arial" w:cs="Arial"/>
                <w:sz w:val="16"/>
                <w:szCs w:val="16"/>
              </w:rPr>
              <w:tab/>
              <w:t>The Service Provider warrants that:</w:t>
            </w:r>
          </w:p>
        </w:tc>
        <w:tc>
          <w:tcPr>
            <w:tcW w:w="5395" w:type="dxa"/>
          </w:tcPr>
          <w:p w14:paraId="4D764860" w14:textId="77777777" w:rsidR="00110358" w:rsidRPr="00E56FC7" w:rsidRDefault="00110358" w:rsidP="00CF5C55">
            <w:pPr>
              <w:tabs>
                <w:tab w:val="left" w:pos="430"/>
              </w:tabs>
              <w:jc w:val="both"/>
              <w:rPr>
                <w:rFonts w:ascii="Arial" w:hAnsi="Arial" w:cs="Arial"/>
                <w:sz w:val="16"/>
                <w:szCs w:val="16"/>
                <w:lang w:val="uk-UA"/>
              </w:rPr>
            </w:pPr>
            <w:r w:rsidRPr="00E45D7F">
              <w:rPr>
                <w:rFonts w:ascii="Arial" w:hAnsi="Arial" w:cs="Arial"/>
                <w:sz w:val="16"/>
                <w:szCs w:val="16"/>
              </w:rPr>
              <w:t>4.1</w:t>
            </w:r>
            <w:r w:rsidRPr="00E45D7F">
              <w:rPr>
                <w:rFonts w:ascii="Arial" w:hAnsi="Arial" w:cs="Arial"/>
                <w:sz w:val="16"/>
                <w:szCs w:val="16"/>
              </w:rPr>
              <w:tab/>
            </w:r>
            <w:r>
              <w:rPr>
                <w:rFonts w:ascii="Arial" w:hAnsi="Arial" w:cs="Arial"/>
                <w:sz w:val="16"/>
                <w:szCs w:val="16"/>
                <w:lang w:val="uk-UA"/>
              </w:rPr>
              <w:t>Постачальник послуг гарантує, що:</w:t>
            </w:r>
          </w:p>
        </w:tc>
      </w:tr>
      <w:tr w:rsidR="00110358" w:rsidRPr="00E45D7F" w14:paraId="292AF4DA" w14:textId="77777777" w:rsidTr="00CF5C55">
        <w:tc>
          <w:tcPr>
            <w:tcW w:w="5395" w:type="dxa"/>
          </w:tcPr>
          <w:p w14:paraId="59DC4A98" w14:textId="77777777" w:rsidR="00110358" w:rsidRPr="00E45D7F" w:rsidRDefault="00110358" w:rsidP="00CF5C55">
            <w:pPr>
              <w:ind w:left="520" w:hanging="270"/>
              <w:jc w:val="both"/>
              <w:rPr>
                <w:rFonts w:ascii="Arial" w:hAnsi="Arial" w:cs="Arial"/>
                <w:sz w:val="16"/>
                <w:szCs w:val="16"/>
              </w:rPr>
            </w:pPr>
            <w:r w:rsidRPr="00E45D7F">
              <w:rPr>
                <w:rFonts w:ascii="Arial" w:hAnsi="Arial" w:cs="Arial"/>
                <w:sz w:val="16"/>
                <w:szCs w:val="16"/>
              </w:rPr>
              <w:t>(a)</w:t>
            </w:r>
            <w:r w:rsidRPr="00E45D7F">
              <w:rPr>
                <w:rFonts w:ascii="Arial" w:hAnsi="Arial" w:cs="Arial"/>
                <w:sz w:val="16"/>
                <w:szCs w:val="16"/>
              </w:rPr>
              <w:tab/>
            </w:r>
            <w:r w:rsidRPr="00244C87">
              <w:rPr>
                <w:rFonts w:ascii="Arial" w:hAnsi="Arial" w:cs="Arial"/>
                <w:sz w:val="16"/>
                <w:szCs w:val="16"/>
              </w:rPr>
              <w:t xml:space="preserve">It is a company financially sound and duly licensed, with adequate human resources, equipment, competence, expertise and skills necessary to provide fully and satisfactorily, within the stipulated completion period, all the Services in accordance with this </w:t>
            </w:r>
            <w:r>
              <w:rPr>
                <w:rFonts w:ascii="Arial" w:hAnsi="Arial" w:cs="Arial"/>
                <w:sz w:val="16"/>
                <w:szCs w:val="16"/>
              </w:rPr>
              <w:t>PO</w:t>
            </w:r>
            <w:r w:rsidRPr="00244C87">
              <w:rPr>
                <w:rFonts w:ascii="Arial" w:hAnsi="Arial" w:cs="Arial"/>
                <w:sz w:val="16"/>
                <w:szCs w:val="16"/>
              </w:rPr>
              <w:t>;</w:t>
            </w:r>
          </w:p>
        </w:tc>
        <w:tc>
          <w:tcPr>
            <w:tcW w:w="5395" w:type="dxa"/>
          </w:tcPr>
          <w:p w14:paraId="73268E38" w14:textId="77777777" w:rsidR="00110358" w:rsidRPr="008578C8" w:rsidRDefault="00110358" w:rsidP="00CF5C55">
            <w:pPr>
              <w:ind w:left="520" w:hanging="270"/>
              <w:jc w:val="both"/>
              <w:rPr>
                <w:rFonts w:ascii="Arial" w:hAnsi="Arial" w:cs="Arial"/>
                <w:sz w:val="16"/>
                <w:szCs w:val="16"/>
                <w:lang w:val="uk-UA"/>
              </w:rPr>
            </w:pPr>
            <w:r w:rsidRPr="008578C8">
              <w:rPr>
                <w:rFonts w:ascii="Arial" w:hAnsi="Arial" w:cs="Arial"/>
                <w:sz w:val="16"/>
                <w:szCs w:val="16"/>
              </w:rPr>
              <w:t>(a)</w:t>
            </w:r>
            <w:r w:rsidRPr="008578C8">
              <w:rPr>
                <w:rFonts w:ascii="Arial" w:hAnsi="Arial" w:cs="Arial"/>
                <w:sz w:val="16"/>
                <w:szCs w:val="16"/>
              </w:rPr>
              <w:tab/>
            </w:r>
            <w:r w:rsidRPr="008578C8">
              <w:rPr>
                <w:rFonts w:ascii="Arial" w:hAnsi="Arial" w:cs="Arial"/>
                <w:sz w:val="16"/>
                <w:szCs w:val="16"/>
                <w:lang w:val="uk-UA"/>
              </w:rPr>
              <w:t xml:space="preserve">Він є фінансово спроможним і належним чином ліцензованим, з відповідною кількістю працівників, обладнання, відповідним рівнем компетентності, досвіду та навиків, необхідних для надання, протягом встановленого терміну, усіх Послуг згідно з </w:t>
            </w:r>
            <w:r>
              <w:rPr>
                <w:rFonts w:ascii="Arial" w:hAnsi="Arial" w:cs="Arial"/>
                <w:sz w:val="16"/>
                <w:szCs w:val="16"/>
                <w:lang w:val="uk-UA"/>
              </w:rPr>
              <w:t>цією УЗ</w:t>
            </w:r>
            <w:r w:rsidRPr="008578C8">
              <w:rPr>
                <w:rFonts w:ascii="Arial" w:hAnsi="Arial" w:cs="Arial"/>
                <w:sz w:val="16"/>
                <w:szCs w:val="16"/>
                <w:lang w:val="uk-UA"/>
              </w:rPr>
              <w:t>;</w:t>
            </w:r>
          </w:p>
        </w:tc>
      </w:tr>
      <w:tr w:rsidR="00110358" w:rsidRPr="00E56FC7" w14:paraId="3CC41AF7" w14:textId="77777777" w:rsidTr="00CF5C55">
        <w:tc>
          <w:tcPr>
            <w:tcW w:w="5395" w:type="dxa"/>
          </w:tcPr>
          <w:p w14:paraId="7000286F" w14:textId="77777777" w:rsidR="00110358" w:rsidRPr="00E45D7F" w:rsidRDefault="00110358" w:rsidP="00CF5C55">
            <w:pPr>
              <w:ind w:left="520" w:hanging="270"/>
              <w:jc w:val="both"/>
              <w:rPr>
                <w:rFonts w:ascii="Arial" w:hAnsi="Arial" w:cs="Arial"/>
                <w:sz w:val="16"/>
                <w:szCs w:val="16"/>
              </w:rPr>
            </w:pPr>
            <w:r w:rsidRPr="00E45D7F">
              <w:rPr>
                <w:rFonts w:ascii="Arial" w:hAnsi="Arial" w:cs="Arial"/>
                <w:sz w:val="16"/>
                <w:szCs w:val="16"/>
              </w:rPr>
              <w:t>(b)</w:t>
            </w:r>
            <w:r w:rsidRPr="00E45D7F">
              <w:rPr>
                <w:rFonts w:ascii="Arial" w:hAnsi="Arial" w:cs="Arial"/>
                <w:sz w:val="16"/>
                <w:szCs w:val="16"/>
              </w:rPr>
              <w:tab/>
            </w:r>
            <w:r w:rsidRPr="00244C87">
              <w:rPr>
                <w:rFonts w:ascii="Arial" w:hAnsi="Arial" w:cs="Arial"/>
                <w:sz w:val="16"/>
                <w:szCs w:val="16"/>
              </w:rPr>
              <w:t xml:space="preserve">It shall comply with all applicable laws, ordinances, rules and regulations when performing its obligations under this </w:t>
            </w:r>
            <w:r>
              <w:rPr>
                <w:rFonts w:ascii="Arial" w:hAnsi="Arial" w:cs="Arial"/>
                <w:sz w:val="16"/>
                <w:szCs w:val="16"/>
              </w:rPr>
              <w:t>PO</w:t>
            </w:r>
            <w:r w:rsidRPr="00244C87">
              <w:rPr>
                <w:rFonts w:ascii="Arial" w:hAnsi="Arial" w:cs="Arial"/>
                <w:sz w:val="16"/>
                <w:szCs w:val="16"/>
              </w:rPr>
              <w:t>;</w:t>
            </w:r>
          </w:p>
        </w:tc>
        <w:tc>
          <w:tcPr>
            <w:tcW w:w="5395" w:type="dxa"/>
          </w:tcPr>
          <w:p w14:paraId="511C10FA" w14:textId="77777777" w:rsidR="00110358" w:rsidRPr="008578C8" w:rsidRDefault="00110358" w:rsidP="00CF5C55">
            <w:pPr>
              <w:ind w:left="520" w:hanging="270"/>
              <w:jc w:val="both"/>
              <w:rPr>
                <w:rFonts w:ascii="Arial" w:hAnsi="Arial" w:cs="Arial"/>
                <w:sz w:val="16"/>
                <w:szCs w:val="16"/>
                <w:lang w:val="uk-UA"/>
              </w:rPr>
            </w:pPr>
            <w:r w:rsidRPr="008578C8">
              <w:rPr>
                <w:rFonts w:ascii="Arial" w:hAnsi="Arial" w:cs="Arial"/>
                <w:sz w:val="16"/>
                <w:szCs w:val="16"/>
              </w:rPr>
              <w:t>(b)</w:t>
            </w:r>
            <w:r w:rsidRPr="008578C8">
              <w:rPr>
                <w:rFonts w:ascii="Arial" w:hAnsi="Arial" w:cs="Arial"/>
                <w:sz w:val="16"/>
                <w:szCs w:val="16"/>
              </w:rPr>
              <w:tab/>
            </w:r>
            <w:r w:rsidRPr="008578C8">
              <w:rPr>
                <w:rFonts w:ascii="Arial" w:hAnsi="Arial" w:cs="Arial"/>
                <w:sz w:val="16"/>
                <w:szCs w:val="16"/>
                <w:lang w:val="uk-UA"/>
              </w:rPr>
              <w:t xml:space="preserve">Він дотримується усіх відповідних законів, розпоряджень, правил та підзаконних актів у процесі виконання своїх зобов’язань згідно з </w:t>
            </w:r>
            <w:r>
              <w:rPr>
                <w:rFonts w:ascii="Arial" w:hAnsi="Arial" w:cs="Arial"/>
                <w:sz w:val="16"/>
                <w:szCs w:val="16"/>
                <w:lang w:val="uk-UA"/>
              </w:rPr>
              <w:t>УЗ</w:t>
            </w:r>
            <w:r w:rsidRPr="008578C8">
              <w:rPr>
                <w:rFonts w:ascii="Arial" w:hAnsi="Arial" w:cs="Arial"/>
                <w:sz w:val="16"/>
                <w:szCs w:val="16"/>
                <w:lang w:val="uk-UA"/>
              </w:rPr>
              <w:t>;</w:t>
            </w:r>
          </w:p>
        </w:tc>
      </w:tr>
      <w:tr w:rsidR="00110358" w:rsidRPr="006A38FF" w14:paraId="1C29177E" w14:textId="77777777" w:rsidTr="00CF5C55">
        <w:tc>
          <w:tcPr>
            <w:tcW w:w="5395" w:type="dxa"/>
          </w:tcPr>
          <w:p w14:paraId="4A4B4EE5" w14:textId="77777777" w:rsidR="00110358" w:rsidRPr="00E45D7F" w:rsidRDefault="00110358" w:rsidP="00CF5C55">
            <w:pPr>
              <w:ind w:left="520" w:hanging="270"/>
              <w:jc w:val="both"/>
              <w:rPr>
                <w:rFonts w:ascii="Arial" w:hAnsi="Arial" w:cs="Arial"/>
                <w:sz w:val="16"/>
                <w:szCs w:val="16"/>
              </w:rPr>
            </w:pPr>
            <w:r w:rsidRPr="00E45D7F">
              <w:rPr>
                <w:rFonts w:ascii="Arial" w:hAnsi="Arial" w:cs="Arial"/>
                <w:sz w:val="16"/>
                <w:szCs w:val="16"/>
              </w:rPr>
              <w:t>(c)</w:t>
            </w:r>
            <w:r w:rsidRPr="00E45D7F">
              <w:rPr>
                <w:rFonts w:ascii="Arial" w:hAnsi="Arial" w:cs="Arial"/>
                <w:sz w:val="16"/>
                <w:szCs w:val="16"/>
              </w:rPr>
              <w:tab/>
            </w:r>
            <w:r w:rsidRPr="00244C87">
              <w:rPr>
                <w:rFonts w:ascii="Arial" w:hAnsi="Arial" w:cs="Arial"/>
                <w:sz w:val="16"/>
                <w:szCs w:val="16"/>
              </w:rPr>
              <w:t>In all circumstances it shall act in the best interests of IOM;</w:t>
            </w:r>
          </w:p>
        </w:tc>
        <w:tc>
          <w:tcPr>
            <w:tcW w:w="5395" w:type="dxa"/>
          </w:tcPr>
          <w:p w14:paraId="461E86E0" w14:textId="77777777" w:rsidR="00110358" w:rsidRPr="008578C8" w:rsidRDefault="00110358" w:rsidP="00CF5C55">
            <w:pPr>
              <w:ind w:left="520" w:hanging="270"/>
              <w:jc w:val="both"/>
              <w:rPr>
                <w:rFonts w:ascii="Arial" w:hAnsi="Arial" w:cs="Arial"/>
                <w:sz w:val="16"/>
                <w:szCs w:val="16"/>
                <w:lang w:val="uk-UA"/>
              </w:rPr>
            </w:pPr>
            <w:r w:rsidRPr="008578C8">
              <w:rPr>
                <w:rFonts w:ascii="Arial" w:hAnsi="Arial" w:cs="Arial"/>
                <w:sz w:val="16"/>
                <w:szCs w:val="16"/>
                <w:lang w:val="ru-RU"/>
              </w:rPr>
              <w:t>(</w:t>
            </w:r>
            <w:r w:rsidRPr="008578C8">
              <w:rPr>
                <w:rFonts w:ascii="Arial" w:hAnsi="Arial" w:cs="Arial"/>
                <w:sz w:val="16"/>
                <w:szCs w:val="16"/>
              </w:rPr>
              <w:t>c</w:t>
            </w:r>
            <w:r w:rsidRPr="008578C8">
              <w:rPr>
                <w:rFonts w:ascii="Arial" w:hAnsi="Arial" w:cs="Arial"/>
                <w:sz w:val="16"/>
                <w:szCs w:val="16"/>
                <w:lang w:val="ru-RU"/>
              </w:rPr>
              <w:t>)</w:t>
            </w:r>
            <w:r w:rsidRPr="008578C8">
              <w:rPr>
                <w:rFonts w:ascii="Arial" w:hAnsi="Arial" w:cs="Arial"/>
                <w:sz w:val="16"/>
                <w:szCs w:val="16"/>
                <w:lang w:val="uk-UA"/>
              </w:rPr>
              <w:tab/>
              <w:t>За будь-яких обставин він діятиме в інтересах МОМ;</w:t>
            </w:r>
          </w:p>
        </w:tc>
      </w:tr>
      <w:tr w:rsidR="00110358" w:rsidRPr="00D5582F" w14:paraId="0F277D2A" w14:textId="77777777" w:rsidTr="00CF5C55">
        <w:tc>
          <w:tcPr>
            <w:tcW w:w="5395" w:type="dxa"/>
          </w:tcPr>
          <w:p w14:paraId="6F7707A0" w14:textId="77777777" w:rsidR="00110358" w:rsidRPr="00E45D7F" w:rsidRDefault="00110358" w:rsidP="00CF5C55">
            <w:pPr>
              <w:ind w:left="520" w:hanging="270"/>
              <w:jc w:val="both"/>
              <w:rPr>
                <w:rFonts w:ascii="Arial" w:hAnsi="Arial" w:cs="Arial"/>
                <w:sz w:val="16"/>
                <w:szCs w:val="16"/>
              </w:rPr>
            </w:pPr>
            <w:r w:rsidRPr="00E45D7F">
              <w:rPr>
                <w:rFonts w:ascii="Arial" w:hAnsi="Arial" w:cs="Arial"/>
                <w:sz w:val="16"/>
                <w:szCs w:val="16"/>
              </w:rPr>
              <w:t>(d)</w:t>
            </w:r>
            <w:r w:rsidRPr="00E45D7F">
              <w:rPr>
                <w:rFonts w:ascii="Arial" w:hAnsi="Arial" w:cs="Arial"/>
                <w:sz w:val="16"/>
                <w:szCs w:val="16"/>
              </w:rPr>
              <w:tab/>
            </w:r>
            <w:r w:rsidRPr="00244C87">
              <w:rPr>
                <w:rFonts w:ascii="Arial" w:hAnsi="Arial" w:cs="Arial"/>
                <w:sz w:val="16"/>
                <w:szCs w:val="16"/>
              </w:rPr>
              <w:t xml:space="preserve">No official of IOM or any third party has received from, will be offered by, or will receive from the Service Provider any direct or indirect benefit arising from the </w:t>
            </w:r>
            <w:r>
              <w:rPr>
                <w:rFonts w:ascii="Arial" w:hAnsi="Arial" w:cs="Arial"/>
                <w:sz w:val="16"/>
                <w:szCs w:val="16"/>
              </w:rPr>
              <w:t>PO</w:t>
            </w:r>
            <w:r w:rsidRPr="00244C87">
              <w:rPr>
                <w:rFonts w:ascii="Arial" w:hAnsi="Arial" w:cs="Arial"/>
                <w:sz w:val="16"/>
                <w:szCs w:val="16"/>
              </w:rPr>
              <w:t xml:space="preserve"> or award thereof;</w:t>
            </w:r>
          </w:p>
        </w:tc>
        <w:tc>
          <w:tcPr>
            <w:tcW w:w="5395" w:type="dxa"/>
          </w:tcPr>
          <w:p w14:paraId="446C7092" w14:textId="77777777" w:rsidR="00110358" w:rsidRPr="008578C8" w:rsidRDefault="00110358" w:rsidP="00CF5C55">
            <w:pPr>
              <w:ind w:left="520" w:hanging="270"/>
              <w:jc w:val="both"/>
              <w:rPr>
                <w:rFonts w:ascii="Arial" w:hAnsi="Arial" w:cs="Arial"/>
                <w:sz w:val="16"/>
                <w:szCs w:val="16"/>
                <w:lang w:val="uk-UA"/>
              </w:rPr>
            </w:pPr>
            <w:r w:rsidRPr="008578C8">
              <w:rPr>
                <w:rFonts w:ascii="Arial" w:hAnsi="Arial" w:cs="Arial"/>
                <w:sz w:val="16"/>
                <w:szCs w:val="16"/>
                <w:lang w:val="ru-RU"/>
              </w:rPr>
              <w:t>(</w:t>
            </w:r>
            <w:r w:rsidRPr="008578C8">
              <w:rPr>
                <w:rFonts w:ascii="Arial" w:hAnsi="Arial" w:cs="Arial"/>
                <w:sz w:val="16"/>
                <w:szCs w:val="16"/>
              </w:rPr>
              <w:t>d</w:t>
            </w:r>
            <w:r w:rsidRPr="008578C8">
              <w:rPr>
                <w:rFonts w:ascii="Arial" w:hAnsi="Arial" w:cs="Arial"/>
                <w:sz w:val="16"/>
                <w:szCs w:val="16"/>
                <w:lang w:val="ru-RU"/>
              </w:rPr>
              <w:t>)</w:t>
            </w:r>
            <w:r w:rsidRPr="008578C8">
              <w:rPr>
                <w:rFonts w:ascii="Arial" w:hAnsi="Arial" w:cs="Arial"/>
                <w:sz w:val="16"/>
                <w:szCs w:val="16"/>
                <w:lang w:val="ru-RU"/>
              </w:rPr>
              <w:tab/>
            </w:r>
            <w:r w:rsidRPr="008578C8">
              <w:rPr>
                <w:rFonts w:ascii="Arial" w:hAnsi="Arial" w:cs="Arial"/>
                <w:sz w:val="16"/>
                <w:szCs w:val="16"/>
                <w:lang w:val="uk-UA"/>
              </w:rPr>
              <w:t xml:space="preserve">Жодний співробітник МОМ або будь-яка інша третя сторона не отримували, не отримуватимуть пропозиції щодо отримання, не отримуватимуть від Постачальника послуг ніякого прямого або опосередкованого зиску у зв’язку з </w:t>
            </w:r>
            <w:r>
              <w:rPr>
                <w:rFonts w:ascii="Arial" w:hAnsi="Arial" w:cs="Arial"/>
                <w:sz w:val="16"/>
                <w:szCs w:val="16"/>
                <w:lang w:val="uk-UA"/>
              </w:rPr>
              <w:t xml:space="preserve">цією УЗ </w:t>
            </w:r>
            <w:r w:rsidRPr="008578C8">
              <w:rPr>
                <w:rFonts w:ascii="Arial" w:hAnsi="Arial" w:cs="Arial"/>
                <w:sz w:val="16"/>
                <w:szCs w:val="16"/>
                <w:lang w:val="uk-UA"/>
              </w:rPr>
              <w:t xml:space="preserve">або </w:t>
            </w:r>
            <w:r>
              <w:rPr>
                <w:rFonts w:ascii="Arial" w:hAnsi="Arial" w:cs="Arial"/>
                <w:sz w:val="16"/>
                <w:szCs w:val="16"/>
                <w:lang w:val="uk-UA"/>
              </w:rPr>
              <w:t>її</w:t>
            </w:r>
            <w:r w:rsidRPr="008578C8">
              <w:rPr>
                <w:rFonts w:ascii="Arial" w:hAnsi="Arial" w:cs="Arial"/>
                <w:sz w:val="16"/>
                <w:szCs w:val="16"/>
                <w:lang w:val="uk-UA"/>
              </w:rPr>
              <w:t xml:space="preserve"> укладанням;</w:t>
            </w:r>
          </w:p>
        </w:tc>
      </w:tr>
      <w:tr w:rsidR="00110358" w:rsidRPr="006A38FF" w14:paraId="35A18B8C" w14:textId="77777777" w:rsidTr="00CF5C55">
        <w:tc>
          <w:tcPr>
            <w:tcW w:w="5395" w:type="dxa"/>
          </w:tcPr>
          <w:p w14:paraId="78F96BDA" w14:textId="77777777" w:rsidR="00110358" w:rsidRPr="00E45D7F" w:rsidRDefault="00110358" w:rsidP="00CF5C55">
            <w:pPr>
              <w:ind w:left="520" w:hanging="270"/>
              <w:jc w:val="both"/>
              <w:rPr>
                <w:rFonts w:ascii="Arial" w:hAnsi="Arial" w:cs="Arial"/>
                <w:sz w:val="16"/>
                <w:szCs w:val="16"/>
              </w:rPr>
            </w:pPr>
            <w:r w:rsidRPr="00E45D7F">
              <w:rPr>
                <w:rFonts w:ascii="Arial" w:hAnsi="Arial" w:cs="Arial"/>
                <w:sz w:val="16"/>
                <w:szCs w:val="16"/>
              </w:rPr>
              <w:t>(e)</w:t>
            </w:r>
            <w:r w:rsidRPr="00E45D7F">
              <w:rPr>
                <w:rFonts w:ascii="Arial" w:hAnsi="Arial" w:cs="Arial"/>
                <w:sz w:val="16"/>
                <w:szCs w:val="16"/>
              </w:rPr>
              <w:tab/>
            </w:r>
            <w:r w:rsidRPr="00244C87">
              <w:rPr>
                <w:rFonts w:ascii="Arial" w:hAnsi="Arial" w:cs="Arial"/>
                <w:sz w:val="16"/>
                <w:szCs w:val="16"/>
              </w:rPr>
              <w:t xml:space="preserve">It has not misrepresented or concealed any material facts in the procurement of this </w:t>
            </w:r>
            <w:r>
              <w:rPr>
                <w:rFonts w:ascii="Arial" w:hAnsi="Arial" w:cs="Arial"/>
                <w:sz w:val="16"/>
                <w:szCs w:val="16"/>
              </w:rPr>
              <w:t>PO</w:t>
            </w:r>
            <w:r w:rsidRPr="00244C87">
              <w:rPr>
                <w:rFonts w:ascii="Arial" w:hAnsi="Arial" w:cs="Arial"/>
                <w:sz w:val="16"/>
                <w:szCs w:val="16"/>
              </w:rPr>
              <w:t>;</w:t>
            </w:r>
          </w:p>
        </w:tc>
        <w:tc>
          <w:tcPr>
            <w:tcW w:w="5395" w:type="dxa"/>
          </w:tcPr>
          <w:p w14:paraId="13AB81DC" w14:textId="77777777" w:rsidR="00110358" w:rsidRPr="008578C8" w:rsidRDefault="00110358" w:rsidP="00CF5C55">
            <w:pPr>
              <w:ind w:left="520" w:hanging="270"/>
              <w:jc w:val="both"/>
              <w:rPr>
                <w:rFonts w:ascii="Arial" w:hAnsi="Arial" w:cs="Arial"/>
                <w:sz w:val="16"/>
                <w:szCs w:val="16"/>
                <w:lang w:val="uk-UA"/>
              </w:rPr>
            </w:pPr>
            <w:r w:rsidRPr="008578C8">
              <w:rPr>
                <w:rFonts w:ascii="Arial" w:hAnsi="Arial" w:cs="Arial"/>
                <w:sz w:val="16"/>
                <w:szCs w:val="16"/>
                <w:lang w:val="ru-RU"/>
              </w:rPr>
              <w:t>(</w:t>
            </w:r>
            <w:r w:rsidRPr="008578C8">
              <w:rPr>
                <w:rFonts w:ascii="Arial" w:hAnsi="Arial" w:cs="Arial"/>
                <w:sz w:val="16"/>
                <w:szCs w:val="16"/>
              </w:rPr>
              <w:t>e</w:t>
            </w:r>
            <w:r w:rsidRPr="008578C8">
              <w:rPr>
                <w:rFonts w:ascii="Arial" w:hAnsi="Arial" w:cs="Arial"/>
                <w:sz w:val="16"/>
                <w:szCs w:val="16"/>
                <w:lang w:val="ru-RU"/>
              </w:rPr>
              <w:t>)</w:t>
            </w:r>
            <w:r w:rsidRPr="008578C8">
              <w:rPr>
                <w:rFonts w:ascii="Arial" w:hAnsi="Arial" w:cs="Arial"/>
                <w:sz w:val="16"/>
                <w:szCs w:val="16"/>
                <w:lang w:val="ru-RU"/>
              </w:rPr>
              <w:tab/>
            </w:r>
            <w:r w:rsidRPr="008578C8">
              <w:rPr>
                <w:rFonts w:ascii="Arial" w:hAnsi="Arial" w:cs="Arial"/>
                <w:sz w:val="16"/>
                <w:szCs w:val="16"/>
                <w:lang w:val="uk-UA"/>
              </w:rPr>
              <w:t xml:space="preserve">Він не представив невірно та не приховав жодних суттєвих фактів при укладенні </w:t>
            </w:r>
            <w:r>
              <w:rPr>
                <w:rFonts w:ascii="Arial" w:hAnsi="Arial" w:cs="Arial"/>
                <w:sz w:val="16"/>
                <w:szCs w:val="16"/>
                <w:lang w:val="uk-UA"/>
              </w:rPr>
              <w:t>цієї УЗ</w:t>
            </w:r>
            <w:r w:rsidRPr="008578C8">
              <w:rPr>
                <w:rFonts w:ascii="Arial" w:hAnsi="Arial" w:cs="Arial"/>
                <w:sz w:val="16"/>
                <w:szCs w:val="16"/>
                <w:lang w:val="uk-UA"/>
              </w:rPr>
              <w:t>;</w:t>
            </w:r>
          </w:p>
        </w:tc>
      </w:tr>
      <w:tr w:rsidR="00110358" w:rsidRPr="006A38FF" w14:paraId="537BBE1C" w14:textId="77777777" w:rsidTr="00CF5C55">
        <w:tc>
          <w:tcPr>
            <w:tcW w:w="5395" w:type="dxa"/>
          </w:tcPr>
          <w:p w14:paraId="11733D4C" w14:textId="77777777" w:rsidR="00110358" w:rsidRPr="00E45D7F" w:rsidRDefault="00110358" w:rsidP="00CF5C55">
            <w:pPr>
              <w:ind w:left="520" w:hanging="270"/>
              <w:jc w:val="both"/>
              <w:rPr>
                <w:rFonts w:ascii="Arial" w:hAnsi="Arial" w:cs="Arial"/>
                <w:sz w:val="16"/>
                <w:szCs w:val="16"/>
              </w:rPr>
            </w:pPr>
            <w:r w:rsidRPr="00E45D7F">
              <w:rPr>
                <w:rFonts w:ascii="Arial" w:hAnsi="Arial" w:cs="Arial"/>
                <w:sz w:val="16"/>
                <w:szCs w:val="16"/>
              </w:rPr>
              <w:t>(f)</w:t>
            </w:r>
            <w:r w:rsidRPr="00E45D7F">
              <w:rPr>
                <w:rFonts w:ascii="Arial" w:hAnsi="Arial" w:cs="Arial"/>
                <w:sz w:val="16"/>
                <w:szCs w:val="16"/>
              </w:rPr>
              <w:tab/>
            </w:r>
            <w:r w:rsidRPr="00244C87">
              <w:rPr>
                <w:rFonts w:ascii="Arial" w:hAnsi="Arial" w:cs="Arial"/>
                <w:sz w:val="16"/>
                <w:szCs w:val="16"/>
              </w:rPr>
              <w:t>The Service Provider, its staff or shareholders have not previously been declared by IOM ineligible to be awarded agreements by IOM;</w:t>
            </w:r>
          </w:p>
        </w:tc>
        <w:tc>
          <w:tcPr>
            <w:tcW w:w="5395" w:type="dxa"/>
          </w:tcPr>
          <w:p w14:paraId="0D03525F" w14:textId="77777777" w:rsidR="00110358" w:rsidRPr="008578C8" w:rsidRDefault="00110358" w:rsidP="00CF5C55">
            <w:pPr>
              <w:ind w:left="520" w:hanging="270"/>
              <w:jc w:val="both"/>
              <w:rPr>
                <w:rFonts w:ascii="Arial" w:hAnsi="Arial" w:cs="Arial"/>
                <w:sz w:val="16"/>
                <w:szCs w:val="16"/>
                <w:lang w:val="uk-UA"/>
              </w:rPr>
            </w:pPr>
            <w:r w:rsidRPr="008578C8">
              <w:rPr>
                <w:rFonts w:ascii="Arial" w:hAnsi="Arial" w:cs="Arial"/>
                <w:sz w:val="16"/>
                <w:szCs w:val="16"/>
                <w:lang w:val="ru-RU"/>
              </w:rPr>
              <w:t>(</w:t>
            </w:r>
            <w:r w:rsidRPr="008578C8">
              <w:rPr>
                <w:rFonts w:ascii="Arial" w:hAnsi="Arial" w:cs="Arial"/>
                <w:sz w:val="16"/>
                <w:szCs w:val="16"/>
              </w:rPr>
              <w:t>f</w:t>
            </w:r>
            <w:r w:rsidRPr="008578C8">
              <w:rPr>
                <w:rFonts w:ascii="Arial" w:hAnsi="Arial" w:cs="Arial"/>
                <w:sz w:val="16"/>
                <w:szCs w:val="16"/>
                <w:lang w:val="ru-RU"/>
              </w:rPr>
              <w:t>)</w:t>
            </w:r>
            <w:r w:rsidRPr="008578C8">
              <w:rPr>
                <w:rFonts w:ascii="Arial" w:hAnsi="Arial" w:cs="Arial"/>
                <w:sz w:val="16"/>
                <w:szCs w:val="16"/>
                <w:lang w:val="ru-RU"/>
              </w:rPr>
              <w:tab/>
            </w:r>
            <w:r w:rsidRPr="008578C8">
              <w:rPr>
                <w:rFonts w:ascii="Arial" w:hAnsi="Arial" w:cs="Arial"/>
                <w:sz w:val="16"/>
                <w:szCs w:val="16"/>
                <w:lang w:val="uk-UA"/>
              </w:rPr>
              <w:t>Постачальник послуг, його персонал або акціонери раніше не проголошувались МОМ неприйнятними для укладання контрактів з МОМ;</w:t>
            </w:r>
          </w:p>
        </w:tc>
      </w:tr>
      <w:tr w:rsidR="00110358" w:rsidRPr="006A38FF" w14:paraId="7DD1C0B1" w14:textId="77777777" w:rsidTr="00CF5C55">
        <w:tc>
          <w:tcPr>
            <w:tcW w:w="5395" w:type="dxa"/>
          </w:tcPr>
          <w:p w14:paraId="4D390978" w14:textId="77777777" w:rsidR="00110358" w:rsidRPr="00E45D7F" w:rsidRDefault="00110358" w:rsidP="00CF5C55">
            <w:pPr>
              <w:ind w:left="520" w:hanging="270"/>
              <w:jc w:val="both"/>
              <w:rPr>
                <w:rFonts w:ascii="Arial" w:hAnsi="Arial" w:cs="Arial"/>
                <w:sz w:val="16"/>
                <w:szCs w:val="16"/>
              </w:rPr>
            </w:pPr>
            <w:r w:rsidRPr="00E45D7F">
              <w:rPr>
                <w:rFonts w:ascii="Arial" w:hAnsi="Arial" w:cs="Arial"/>
                <w:sz w:val="16"/>
                <w:szCs w:val="16"/>
              </w:rPr>
              <w:t>(g)</w:t>
            </w:r>
            <w:r w:rsidRPr="00E45D7F">
              <w:rPr>
                <w:rFonts w:ascii="Arial" w:hAnsi="Arial" w:cs="Arial"/>
                <w:sz w:val="16"/>
                <w:szCs w:val="16"/>
              </w:rPr>
              <w:tab/>
            </w:r>
            <w:r w:rsidRPr="00244C87">
              <w:rPr>
                <w:rFonts w:ascii="Arial" w:hAnsi="Arial" w:cs="Arial"/>
                <w:sz w:val="16"/>
                <w:szCs w:val="16"/>
              </w:rPr>
              <w:t xml:space="preserve">It has or shall take out relevant insurance coverage for the period the Services are provided under this </w:t>
            </w:r>
            <w:r>
              <w:rPr>
                <w:rFonts w:ascii="Arial" w:hAnsi="Arial" w:cs="Arial"/>
                <w:sz w:val="16"/>
                <w:szCs w:val="16"/>
              </w:rPr>
              <w:t>PO</w:t>
            </w:r>
            <w:r w:rsidRPr="00244C87">
              <w:rPr>
                <w:rFonts w:ascii="Arial" w:hAnsi="Arial" w:cs="Arial"/>
                <w:sz w:val="16"/>
                <w:szCs w:val="16"/>
              </w:rPr>
              <w:t>;</w:t>
            </w:r>
          </w:p>
        </w:tc>
        <w:tc>
          <w:tcPr>
            <w:tcW w:w="5395" w:type="dxa"/>
          </w:tcPr>
          <w:p w14:paraId="202D1D82" w14:textId="77777777" w:rsidR="00110358" w:rsidRPr="008578C8" w:rsidRDefault="00110358" w:rsidP="00CF5C55">
            <w:pPr>
              <w:ind w:left="520" w:hanging="270"/>
              <w:jc w:val="both"/>
              <w:rPr>
                <w:rFonts w:ascii="Arial" w:hAnsi="Arial" w:cs="Arial"/>
                <w:sz w:val="16"/>
                <w:szCs w:val="16"/>
                <w:lang w:val="uk-UA"/>
              </w:rPr>
            </w:pPr>
            <w:r w:rsidRPr="008578C8">
              <w:rPr>
                <w:rFonts w:ascii="Arial" w:hAnsi="Arial" w:cs="Arial"/>
                <w:sz w:val="16"/>
                <w:szCs w:val="16"/>
                <w:lang w:val="ru-RU"/>
              </w:rPr>
              <w:t>(</w:t>
            </w:r>
            <w:r w:rsidRPr="008578C8">
              <w:rPr>
                <w:rFonts w:ascii="Arial" w:hAnsi="Arial" w:cs="Arial"/>
                <w:sz w:val="16"/>
                <w:szCs w:val="16"/>
              </w:rPr>
              <w:t>g</w:t>
            </w:r>
            <w:r w:rsidRPr="008578C8">
              <w:rPr>
                <w:rFonts w:ascii="Arial" w:hAnsi="Arial" w:cs="Arial"/>
                <w:sz w:val="16"/>
                <w:szCs w:val="16"/>
                <w:lang w:val="ru-RU"/>
              </w:rPr>
              <w:t>)</w:t>
            </w:r>
            <w:r w:rsidRPr="008578C8">
              <w:rPr>
                <w:rFonts w:ascii="Arial" w:hAnsi="Arial" w:cs="Arial"/>
                <w:sz w:val="16"/>
                <w:szCs w:val="16"/>
                <w:lang w:val="ru-RU"/>
              </w:rPr>
              <w:tab/>
            </w:r>
            <w:r w:rsidRPr="008578C8">
              <w:rPr>
                <w:rFonts w:ascii="Arial" w:hAnsi="Arial" w:cs="Arial"/>
                <w:sz w:val="16"/>
                <w:szCs w:val="16"/>
                <w:lang w:val="uk-UA"/>
              </w:rPr>
              <w:t xml:space="preserve">Він має або забезпечить відповідне страхове покриття на період надання Послуг в рамках </w:t>
            </w:r>
            <w:r>
              <w:rPr>
                <w:rFonts w:ascii="Arial" w:hAnsi="Arial" w:cs="Arial"/>
                <w:sz w:val="16"/>
                <w:szCs w:val="16"/>
                <w:lang w:val="uk-UA"/>
              </w:rPr>
              <w:t>цієї УЗ</w:t>
            </w:r>
            <w:r w:rsidRPr="008578C8">
              <w:rPr>
                <w:rFonts w:ascii="Arial" w:hAnsi="Arial" w:cs="Arial"/>
                <w:sz w:val="16"/>
                <w:szCs w:val="16"/>
                <w:lang w:val="uk-UA"/>
              </w:rPr>
              <w:t>;</w:t>
            </w:r>
          </w:p>
        </w:tc>
      </w:tr>
      <w:tr w:rsidR="00110358" w:rsidRPr="006A38FF" w14:paraId="07F1CA45" w14:textId="77777777" w:rsidTr="00CF5C55">
        <w:tc>
          <w:tcPr>
            <w:tcW w:w="5395" w:type="dxa"/>
          </w:tcPr>
          <w:p w14:paraId="72DA368A" w14:textId="77777777" w:rsidR="00110358" w:rsidRPr="00E45D7F" w:rsidRDefault="00110358" w:rsidP="00CF5C55">
            <w:pPr>
              <w:ind w:left="520" w:hanging="270"/>
              <w:jc w:val="both"/>
              <w:rPr>
                <w:rFonts w:ascii="Arial" w:hAnsi="Arial" w:cs="Arial"/>
                <w:sz w:val="16"/>
                <w:szCs w:val="16"/>
              </w:rPr>
            </w:pPr>
            <w:r w:rsidRPr="00E45D7F">
              <w:rPr>
                <w:rFonts w:ascii="Arial" w:hAnsi="Arial" w:cs="Arial"/>
                <w:sz w:val="16"/>
                <w:szCs w:val="16"/>
              </w:rPr>
              <w:t>(h)</w:t>
            </w:r>
            <w:r w:rsidRPr="00E45D7F">
              <w:rPr>
                <w:rFonts w:ascii="Arial" w:hAnsi="Arial" w:cs="Arial"/>
                <w:sz w:val="16"/>
                <w:szCs w:val="16"/>
              </w:rPr>
              <w:tab/>
            </w:r>
            <w:r w:rsidRPr="00244C87">
              <w:rPr>
                <w:rFonts w:ascii="Arial" w:hAnsi="Arial" w:cs="Arial"/>
                <w:sz w:val="16"/>
                <w:szCs w:val="16"/>
              </w:rPr>
              <w:t xml:space="preserve">The Service Fee specified in this </w:t>
            </w:r>
            <w:r>
              <w:rPr>
                <w:rFonts w:ascii="Arial" w:hAnsi="Arial" w:cs="Arial"/>
                <w:sz w:val="16"/>
                <w:szCs w:val="16"/>
              </w:rPr>
              <w:t>PO</w:t>
            </w:r>
            <w:r w:rsidRPr="00244C87">
              <w:rPr>
                <w:rFonts w:ascii="Arial" w:hAnsi="Arial" w:cs="Arial"/>
                <w:sz w:val="16"/>
                <w:szCs w:val="16"/>
              </w:rPr>
              <w:t xml:space="preserve"> shall constitute the sole remuneration in connection with this </w:t>
            </w:r>
            <w:r>
              <w:rPr>
                <w:rFonts w:ascii="Arial" w:hAnsi="Arial" w:cs="Arial"/>
                <w:sz w:val="16"/>
                <w:szCs w:val="16"/>
              </w:rPr>
              <w:t>PO</w:t>
            </w:r>
            <w:r w:rsidRPr="00244C87">
              <w:rPr>
                <w:rFonts w:ascii="Arial" w:hAnsi="Arial" w:cs="Arial"/>
                <w:sz w:val="16"/>
                <w:szCs w:val="16"/>
              </w:rPr>
              <w:t xml:space="preserve">. The Service Provider shall not accept for its own benefit any trade commission, discount </w:t>
            </w:r>
            <w:r w:rsidRPr="00244C87">
              <w:rPr>
                <w:rFonts w:ascii="Arial" w:hAnsi="Arial" w:cs="Arial"/>
                <w:sz w:val="16"/>
                <w:szCs w:val="16"/>
              </w:rPr>
              <w:lastRenderedPageBreak/>
              <w:t xml:space="preserve">or similar payment in connection with activities pursuant to this </w:t>
            </w:r>
            <w:r>
              <w:rPr>
                <w:rFonts w:ascii="Arial" w:hAnsi="Arial" w:cs="Arial"/>
                <w:sz w:val="16"/>
                <w:szCs w:val="16"/>
              </w:rPr>
              <w:t>PO</w:t>
            </w:r>
            <w:r w:rsidRPr="00244C87">
              <w:rPr>
                <w:rFonts w:ascii="Arial" w:hAnsi="Arial" w:cs="Arial"/>
                <w:sz w:val="16"/>
                <w:szCs w:val="16"/>
              </w:rPr>
              <w:t xml:space="preserve"> or the discharge of its obligations thereunder. The Service Provider shall ensure that any subcontractors, as well as the personnel and agents of either of them, similarly, shall not receive any such additional remuneration.</w:t>
            </w:r>
          </w:p>
        </w:tc>
        <w:tc>
          <w:tcPr>
            <w:tcW w:w="5395" w:type="dxa"/>
          </w:tcPr>
          <w:p w14:paraId="386B503B" w14:textId="77777777" w:rsidR="00110358" w:rsidRPr="008578C8" w:rsidRDefault="00110358" w:rsidP="00CF5C55">
            <w:pPr>
              <w:ind w:left="520" w:hanging="270"/>
              <w:jc w:val="both"/>
              <w:rPr>
                <w:rFonts w:ascii="Arial" w:hAnsi="Arial" w:cs="Arial"/>
                <w:sz w:val="16"/>
                <w:szCs w:val="16"/>
                <w:lang w:val="uk-UA"/>
              </w:rPr>
            </w:pPr>
            <w:r w:rsidRPr="008578C8">
              <w:rPr>
                <w:rFonts w:ascii="Arial" w:hAnsi="Arial" w:cs="Arial"/>
                <w:sz w:val="16"/>
                <w:szCs w:val="16"/>
                <w:lang w:val="ru-RU"/>
              </w:rPr>
              <w:lastRenderedPageBreak/>
              <w:t>(</w:t>
            </w:r>
            <w:r w:rsidRPr="008578C8">
              <w:rPr>
                <w:rFonts w:ascii="Arial" w:hAnsi="Arial" w:cs="Arial"/>
                <w:sz w:val="16"/>
                <w:szCs w:val="16"/>
              </w:rPr>
              <w:t>h</w:t>
            </w:r>
            <w:r w:rsidRPr="008578C8">
              <w:rPr>
                <w:rFonts w:ascii="Arial" w:hAnsi="Arial" w:cs="Arial"/>
                <w:sz w:val="16"/>
                <w:szCs w:val="16"/>
                <w:lang w:val="ru-RU"/>
              </w:rPr>
              <w:t>)</w:t>
            </w:r>
            <w:r w:rsidRPr="008578C8">
              <w:rPr>
                <w:rFonts w:ascii="Arial" w:hAnsi="Arial" w:cs="Arial"/>
                <w:sz w:val="16"/>
                <w:szCs w:val="16"/>
                <w:lang w:val="ru-RU"/>
              </w:rPr>
              <w:tab/>
            </w:r>
            <w:r w:rsidRPr="008578C8">
              <w:rPr>
                <w:rFonts w:ascii="Arial" w:hAnsi="Arial" w:cs="Arial"/>
                <w:sz w:val="16"/>
                <w:szCs w:val="16"/>
                <w:lang w:val="uk-UA"/>
              </w:rPr>
              <w:t xml:space="preserve">Плата за Послуги, зазначена у </w:t>
            </w:r>
            <w:r>
              <w:rPr>
                <w:rFonts w:ascii="Arial" w:hAnsi="Arial" w:cs="Arial"/>
                <w:sz w:val="16"/>
                <w:szCs w:val="16"/>
                <w:lang w:val="uk-UA"/>
              </w:rPr>
              <w:t>цій УЗ</w:t>
            </w:r>
            <w:r w:rsidRPr="008578C8">
              <w:rPr>
                <w:rFonts w:ascii="Arial" w:hAnsi="Arial" w:cs="Arial"/>
                <w:sz w:val="16"/>
                <w:szCs w:val="16"/>
                <w:lang w:val="uk-UA"/>
              </w:rPr>
              <w:t xml:space="preserve">, є єдиною винагородою у зв’язку з </w:t>
            </w:r>
            <w:r>
              <w:rPr>
                <w:rFonts w:ascii="Arial" w:hAnsi="Arial" w:cs="Arial"/>
                <w:sz w:val="16"/>
                <w:szCs w:val="16"/>
                <w:lang w:val="uk-UA"/>
              </w:rPr>
              <w:t>цією УЗ</w:t>
            </w:r>
            <w:r w:rsidRPr="008578C8">
              <w:rPr>
                <w:rFonts w:ascii="Arial" w:hAnsi="Arial" w:cs="Arial"/>
                <w:sz w:val="16"/>
                <w:szCs w:val="16"/>
                <w:lang w:val="uk-UA"/>
              </w:rPr>
              <w:t xml:space="preserve">. Постачальник послуг не отримає на свою користь будь-якої комісійної винагороди, знижки або </w:t>
            </w:r>
            <w:r w:rsidRPr="008578C8">
              <w:rPr>
                <w:rFonts w:ascii="Arial" w:hAnsi="Arial" w:cs="Arial"/>
                <w:sz w:val="16"/>
                <w:szCs w:val="16"/>
                <w:lang w:val="uk-UA"/>
              </w:rPr>
              <w:lastRenderedPageBreak/>
              <w:t xml:space="preserve">аналогічної оплати у зв’язку із заходами, що мають відношення до </w:t>
            </w:r>
            <w:r>
              <w:rPr>
                <w:rFonts w:ascii="Arial" w:hAnsi="Arial" w:cs="Arial"/>
                <w:sz w:val="16"/>
                <w:szCs w:val="16"/>
                <w:lang w:val="uk-UA"/>
              </w:rPr>
              <w:t xml:space="preserve">цієї УЗ </w:t>
            </w:r>
            <w:r w:rsidRPr="008578C8">
              <w:rPr>
                <w:rFonts w:ascii="Arial" w:hAnsi="Arial" w:cs="Arial"/>
                <w:sz w:val="16"/>
                <w:szCs w:val="16"/>
                <w:lang w:val="uk-UA"/>
              </w:rPr>
              <w:t xml:space="preserve">або у зв’язку з виконанням своїх зобов’язань за </w:t>
            </w:r>
            <w:r>
              <w:rPr>
                <w:rFonts w:ascii="Arial" w:hAnsi="Arial" w:cs="Arial"/>
                <w:sz w:val="16"/>
                <w:szCs w:val="16"/>
                <w:lang w:val="uk-UA"/>
              </w:rPr>
              <w:t>цією УЗ</w:t>
            </w:r>
            <w:r w:rsidRPr="008578C8">
              <w:rPr>
                <w:rFonts w:ascii="Arial" w:hAnsi="Arial" w:cs="Arial"/>
                <w:sz w:val="16"/>
                <w:szCs w:val="16"/>
                <w:lang w:val="uk-UA"/>
              </w:rPr>
              <w:t xml:space="preserve">. Постачальник послуг </w:t>
            </w:r>
            <w:r>
              <w:rPr>
                <w:rFonts w:ascii="Arial" w:hAnsi="Arial" w:cs="Arial"/>
                <w:sz w:val="16"/>
                <w:szCs w:val="16"/>
                <w:lang w:val="uk-UA"/>
              </w:rPr>
              <w:t xml:space="preserve">має </w:t>
            </w:r>
            <w:r w:rsidRPr="008578C8">
              <w:rPr>
                <w:rFonts w:ascii="Arial" w:hAnsi="Arial" w:cs="Arial"/>
                <w:sz w:val="16"/>
                <w:szCs w:val="16"/>
                <w:lang w:val="uk-UA"/>
              </w:rPr>
              <w:t>забезпеч</w:t>
            </w:r>
            <w:r>
              <w:rPr>
                <w:rFonts w:ascii="Arial" w:hAnsi="Arial" w:cs="Arial"/>
                <w:sz w:val="16"/>
                <w:szCs w:val="16"/>
                <w:lang w:val="uk-UA"/>
              </w:rPr>
              <w:t>ити</w:t>
            </w:r>
            <w:r w:rsidRPr="008578C8">
              <w:rPr>
                <w:rFonts w:ascii="Arial" w:hAnsi="Arial" w:cs="Arial"/>
                <w:sz w:val="16"/>
                <w:szCs w:val="16"/>
                <w:lang w:val="uk-UA"/>
              </w:rPr>
              <w:t>, що</w:t>
            </w:r>
            <w:r>
              <w:rPr>
                <w:rFonts w:ascii="Arial" w:hAnsi="Arial" w:cs="Arial"/>
                <w:sz w:val="16"/>
                <w:szCs w:val="16"/>
                <w:lang w:val="uk-UA"/>
              </w:rPr>
              <w:t>б</w:t>
            </w:r>
            <w:r w:rsidRPr="008578C8">
              <w:rPr>
                <w:rFonts w:ascii="Arial" w:hAnsi="Arial" w:cs="Arial"/>
                <w:sz w:val="16"/>
                <w:szCs w:val="16"/>
                <w:lang w:val="uk-UA"/>
              </w:rPr>
              <w:t xml:space="preserve"> будь-які субпідрядники, а також їх персонал та агенти, також не </w:t>
            </w:r>
            <w:r>
              <w:rPr>
                <w:rFonts w:ascii="Arial" w:hAnsi="Arial" w:cs="Arial"/>
                <w:sz w:val="16"/>
                <w:szCs w:val="16"/>
                <w:lang w:val="uk-UA"/>
              </w:rPr>
              <w:t xml:space="preserve">будуть </w:t>
            </w:r>
            <w:r w:rsidRPr="008578C8">
              <w:rPr>
                <w:rFonts w:ascii="Arial" w:hAnsi="Arial" w:cs="Arial"/>
                <w:sz w:val="16"/>
                <w:szCs w:val="16"/>
                <w:lang w:val="uk-UA"/>
              </w:rPr>
              <w:t>отриму</w:t>
            </w:r>
            <w:r>
              <w:rPr>
                <w:rFonts w:ascii="Arial" w:hAnsi="Arial" w:cs="Arial"/>
                <w:sz w:val="16"/>
                <w:szCs w:val="16"/>
                <w:lang w:val="uk-UA"/>
              </w:rPr>
              <w:t>вати</w:t>
            </w:r>
            <w:r w:rsidRPr="008578C8">
              <w:rPr>
                <w:rFonts w:ascii="Arial" w:hAnsi="Arial" w:cs="Arial"/>
                <w:sz w:val="16"/>
                <w:szCs w:val="16"/>
                <w:lang w:val="uk-UA"/>
              </w:rPr>
              <w:t xml:space="preserve"> ніякої </w:t>
            </w:r>
            <w:r>
              <w:rPr>
                <w:rFonts w:ascii="Arial" w:hAnsi="Arial" w:cs="Arial"/>
                <w:sz w:val="16"/>
                <w:szCs w:val="16"/>
                <w:lang w:val="uk-UA"/>
              </w:rPr>
              <w:t xml:space="preserve">такої ж </w:t>
            </w:r>
            <w:r w:rsidRPr="008578C8">
              <w:rPr>
                <w:rFonts w:ascii="Arial" w:hAnsi="Arial" w:cs="Arial"/>
                <w:sz w:val="16"/>
                <w:szCs w:val="16"/>
                <w:lang w:val="uk-UA"/>
              </w:rPr>
              <w:t>додаткової винагороди.</w:t>
            </w:r>
          </w:p>
        </w:tc>
      </w:tr>
      <w:tr w:rsidR="00110358" w:rsidRPr="00E45D7F" w14:paraId="7D5C4A4C" w14:textId="77777777" w:rsidTr="00CF5C55">
        <w:tc>
          <w:tcPr>
            <w:tcW w:w="5395" w:type="dxa"/>
          </w:tcPr>
          <w:p w14:paraId="61E95C95" w14:textId="77777777" w:rsidR="00110358" w:rsidRPr="00E45D7F" w:rsidRDefault="00110358" w:rsidP="00CF5C55">
            <w:pPr>
              <w:ind w:left="520" w:hanging="270"/>
              <w:jc w:val="both"/>
              <w:rPr>
                <w:rFonts w:ascii="Arial" w:hAnsi="Arial" w:cs="Arial"/>
                <w:sz w:val="16"/>
                <w:szCs w:val="16"/>
              </w:rPr>
            </w:pPr>
            <w:r w:rsidRPr="00E45D7F">
              <w:rPr>
                <w:rFonts w:ascii="Arial" w:hAnsi="Arial" w:cs="Arial"/>
                <w:sz w:val="16"/>
                <w:szCs w:val="16"/>
              </w:rPr>
              <w:lastRenderedPageBreak/>
              <w:t>(i)</w:t>
            </w:r>
            <w:r w:rsidRPr="00E45D7F">
              <w:rPr>
                <w:rFonts w:ascii="Arial" w:hAnsi="Arial" w:cs="Arial"/>
                <w:sz w:val="16"/>
                <w:szCs w:val="16"/>
              </w:rPr>
              <w:tab/>
            </w:r>
            <w:r w:rsidRPr="00244C87">
              <w:rPr>
                <w:rFonts w:ascii="Arial" w:hAnsi="Arial" w:cs="Arial"/>
                <w:sz w:val="16"/>
                <w:szCs w:val="16"/>
              </w:rPr>
              <w:t>It shall respect the legal status, privileges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IOM.</w:t>
            </w:r>
          </w:p>
        </w:tc>
        <w:tc>
          <w:tcPr>
            <w:tcW w:w="5395" w:type="dxa"/>
          </w:tcPr>
          <w:p w14:paraId="50919DB7" w14:textId="77777777" w:rsidR="00110358" w:rsidRPr="008578C8" w:rsidRDefault="00110358" w:rsidP="00CF5C55">
            <w:pPr>
              <w:ind w:left="520" w:hanging="270"/>
              <w:jc w:val="both"/>
              <w:rPr>
                <w:rFonts w:ascii="Arial" w:hAnsi="Arial" w:cs="Arial"/>
                <w:sz w:val="16"/>
                <w:szCs w:val="16"/>
                <w:lang w:val="uk-UA"/>
              </w:rPr>
            </w:pPr>
            <w:r w:rsidRPr="008578C8">
              <w:rPr>
                <w:rFonts w:ascii="Arial" w:hAnsi="Arial" w:cs="Arial"/>
                <w:sz w:val="16"/>
                <w:szCs w:val="16"/>
              </w:rPr>
              <w:t>(i)</w:t>
            </w:r>
            <w:r w:rsidRPr="008578C8">
              <w:rPr>
                <w:rFonts w:ascii="Arial" w:hAnsi="Arial" w:cs="Arial"/>
                <w:sz w:val="16"/>
                <w:szCs w:val="16"/>
              </w:rPr>
              <w:tab/>
            </w:r>
            <w:r w:rsidRPr="008578C8">
              <w:rPr>
                <w:rFonts w:ascii="Arial" w:hAnsi="Arial" w:cs="Arial"/>
                <w:sz w:val="16"/>
                <w:szCs w:val="16"/>
                <w:lang w:val="uk-UA"/>
              </w:rPr>
              <w:t>Він поважає правовий статус, привілеї та імунітети МОМ як міжурядової організації, зокрема недоторканість документів та архівів, де б вони не знаходились, звільнення від оподаткування, імунітет від судового процесу чи національної юрисдикції. У тому випадку, якщо Постачальник послуг дізнається про будь-яку ситуацію, в якій правовий статус МОМ, привілеї чи імунітети не повністю дотримуються, він має негайно проінформувати МОМ;</w:t>
            </w:r>
          </w:p>
        </w:tc>
      </w:tr>
      <w:tr w:rsidR="00110358" w:rsidRPr="006A38FF" w14:paraId="4292BA7D" w14:textId="77777777" w:rsidTr="00CF5C55">
        <w:tc>
          <w:tcPr>
            <w:tcW w:w="5395" w:type="dxa"/>
          </w:tcPr>
          <w:p w14:paraId="589B3720" w14:textId="77777777" w:rsidR="00110358" w:rsidRPr="00E45D7F" w:rsidRDefault="00110358" w:rsidP="00CF5C55">
            <w:pPr>
              <w:ind w:left="520" w:hanging="270"/>
              <w:jc w:val="both"/>
              <w:rPr>
                <w:rFonts w:ascii="Arial" w:hAnsi="Arial" w:cs="Arial"/>
                <w:sz w:val="16"/>
                <w:szCs w:val="16"/>
              </w:rPr>
            </w:pPr>
            <w:r w:rsidRPr="00E45D7F">
              <w:rPr>
                <w:rFonts w:ascii="Arial" w:hAnsi="Arial" w:cs="Arial"/>
                <w:sz w:val="16"/>
                <w:szCs w:val="16"/>
              </w:rPr>
              <w:t>(j)</w:t>
            </w:r>
            <w:r w:rsidRPr="00E45D7F">
              <w:rPr>
                <w:rFonts w:ascii="Arial" w:hAnsi="Arial" w:cs="Arial"/>
                <w:sz w:val="16"/>
                <w:szCs w:val="16"/>
              </w:rPr>
              <w:tab/>
            </w:r>
            <w:r w:rsidRPr="00244C87">
              <w:rPr>
                <w:rFonts w:ascii="Arial" w:hAnsi="Arial" w:cs="Arial"/>
                <w:sz w:val="16"/>
                <w:szCs w:val="16"/>
              </w:rPr>
              <w:t xml:space="preserve">It is not included in the most recent Consolidated United Nations Security Council Sanctions List nor is it the subject of any sanctions or other temporary suspension. The Service Provider will disclose to IOM if it becomes subject to any sanction or temporary suspension during the term of this </w:t>
            </w:r>
            <w:r>
              <w:rPr>
                <w:rFonts w:ascii="Arial" w:hAnsi="Arial" w:cs="Arial"/>
                <w:sz w:val="16"/>
                <w:szCs w:val="16"/>
              </w:rPr>
              <w:t>PO</w:t>
            </w:r>
            <w:r w:rsidRPr="00244C87">
              <w:rPr>
                <w:rFonts w:ascii="Arial" w:hAnsi="Arial" w:cs="Arial"/>
                <w:sz w:val="16"/>
                <w:szCs w:val="16"/>
              </w:rPr>
              <w:t>.</w:t>
            </w:r>
          </w:p>
        </w:tc>
        <w:tc>
          <w:tcPr>
            <w:tcW w:w="5395" w:type="dxa"/>
          </w:tcPr>
          <w:p w14:paraId="559EA7A8" w14:textId="77777777" w:rsidR="00110358" w:rsidRPr="008578C8" w:rsidRDefault="00110358" w:rsidP="00CF5C55">
            <w:pPr>
              <w:ind w:left="520" w:hanging="270"/>
              <w:jc w:val="both"/>
              <w:rPr>
                <w:rFonts w:ascii="Arial" w:hAnsi="Arial" w:cs="Arial"/>
                <w:sz w:val="16"/>
                <w:szCs w:val="16"/>
                <w:lang w:val="uk-UA"/>
              </w:rPr>
            </w:pPr>
            <w:r w:rsidRPr="008578C8">
              <w:rPr>
                <w:rFonts w:ascii="Arial" w:hAnsi="Arial" w:cs="Arial"/>
                <w:sz w:val="16"/>
                <w:szCs w:val="16"/>
                <w:lang w:val="ru-RU"/>
              </w:rPr>
              <w:t>(</w:t>
            </w:r>
            <w:r w:rsidRPr="008578C8">
              <w:rPr>
                <w:rFonts w:ascii="Arial" w:hAnsi="Arial" w:cs="Arial"/>
                <w:sz w:val="16"/>
                <w:szCs w:val="16"/>
              </w:rPr>
              <w:t>j</w:t>
            </w:r>
            <w:r w:rsidRPr="008578C8">
              <w:rPr>
                <w:rFonts w:ascii="Arial" w:hAnsi="Arial" w:cs="Arial"/>
                <w:sz w:val="16"/>
                <w:szCs w:val="16"/>
                <w:lang w:val="ru-RU"/>
              </w:rPr>
              <w:t>)</w:t>
            </w:r>
            <w:r w:rsidRPr="008578C8">
              <w:rPr>
                <w:rFonts w:ascii="Arial" w:hAnsi="Arial" w:cs="Arial"/>
                <w:sz w:val="16"/>
                <w:szCs w:val="16"/>
                <w:lang w:val="ru-RU"/>
              </w:rPr>
              <w:tab/>
            </w:r>
            <w:r w:rsidRPr="00B4656C">
              <w:rPr>
                <w:rFonts w:ascii="Arial" w:hAnsi="Arial" w:cs="Arial"/>
                <w:sz w:val="16"/>
                <w:szCs w:val="16"/>
                <w:lang w:val="uk-UA"/>
              </w:rPr>
              <w:t>Й</w:t>
            </w:r>
            <w:r w:rsidRPr="00400545">
              <w:rPr>
                <w:rFonts w:ascii="Arial" w:hAnsi="Arial" w:cs="Arial"/>
                <w:sz w:val="16"/>
                <w:szCs w:val="16"/>
                <w:lang w:val="uk-UA"/>
              </w:rPr>
              <w:t>ого не внесено до</w:t>
            </w:r>
            <w:r w:rsidRPr="008578C8">
              <w:rPr>
                <w:rFonts w:ascii="Arial" w:hAnsi="Arial" w:cs="Arial"/>
                <w:sz w:val="16"/>
                <w:szCs w:val="16"/>
                <w:lang w:val="uk-UA"/>
              </w:rPr>
              <w:t xml:space="preserve"> останнього Зведеного списку санкцій Ради Безпеки Організації Об'єднаних Націй, а також до нього не застосовуються будь-які санкції або інше тимчасове призупинення. Постачальник послуг повідомить МОМ, якщо до нього буде застосовано будь-яку санкцію або тимчасове призупинення протягом </w:t>
            </w:r>
            <w:r>
              <w:rPr>
                <w:rFonts w:ascii="Arial" w:hAnsi="Arial" w:cs="Arial"/>
                <w:sz w:val="16"/>
                <w:szCs w:val="16"/>
                <w:lang w:val="uk-UA"/>
              </w:rPr>
              <w:t xml:space="preserve">терміну </w:t>
            </w:r>
            <w:r w:rsidRPr="008578C8">
              <w:rPr>
                <w:rFonts w:ascii="Arial" w:hAnsi="Arial" w:cs="Arial"/>
                <w:sz w:val="16"/>
                <w:szCs w:val="16"/>
                <w:lang w:val="uk-UA"/>
              </w:rPr>
              <w:t xml:space="preserve">дії </w:t>
            </w:r>
            <w:r>
              <w:rPr>
                <w:rFonts w:ascii="Arial" w:hAnsi="Arial" w:cs="Arial"/>
                <w:sz w:val="16"/>
                <w:szCs w:val="16"/>
                <w:lang w:val="uk-UA"/>
              </w:rPr>
              <w:t>цієї УЗ</w:t>
            </w:r>
            <w:r w:rsidRPr="008578C8">
              <w:rPr>
                <w:rFonts w:ascii="Arial" w:hAnsi="Arial" w:cs="Arial"/>
                <w:sz w:val="16"/>
                <w:szCs w:val="16"/>
                <w:lang w:val="uk-UA"/>
              </w:rPr>
              <w:t>.</w:t>
            </w:r>
          </w:p>
        </w:tc>
      </w:tr>
      <w:tr w:rsidR="00110358" w:rsidRPr="006A38FF" w14:paraId="4815F446" w14:textId="77777777" w:rsidTr="00CF5C55">
        <w:tc>
          <w:tcPr>
            <w:tcW w:w="5395" w:type="dxa"/>
          </w:tcPr>
          <w:p w14:paraId="12091AD0" w14:textId="77777777" w:rsidR="00110358" w:rsidRPr="00E45D7F" w:rsidRDefault="00110358" w:rsidP="00CF5C55">
            <w:pPr>
              <w:ind w:left="520" w:hanging="270"/>
              <w:jc w:val="both"/>
              <w:rPr>
                <w:rFonts w:ascii="Arial" w:hAnsi="Arial" w:cs="Arial"/>
                <w:sz w:val="16"/>
                <w:szCs w:val="16"/>
              </w:rPr>
            </w:pPr>
            <w:r w:rsidRPr="00E45D7F">
              <w:rPr>
                <w:rFonts w:ascii="Arial" w:hAnsi="Arial" w:cs="Arial"/>
                <w:sz w:val="16"/>
                <w:szCs w:val="16"/>
              </w:rPr>
              <w:t>(k)</w:t>
            </w:r>
            <w:r w:rsidRPr="00E45D7F">
              <w:rPr>
                <w:rFonts w:ascii="Arial" w:hAnsi="Arial" w:cs="Arial"/>
                <w:sz w:val="16"/>
                <w:szCs w:val="16"/>
              </w:rPr>
              <w:tab/>
            </w:r>
            <w:r w:rsidRPr="00244C87">
              <w:rPr>
                <w:rFonts w:ascii="Arial" w:hAnsi="Arial" w:cs="Arial"/>
                <w:sz w:val="16"/>
                <w:szCs w:val="16"/>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If, during the term of this </w:t>
            </w:r>
            <w:r>
              <w:rPr>
                <w:rFonts w:ascii="Arial" w:hAnsi="Arial" w:cs="Arial"/>
                <w:sz w:val="16"/>
                <w:szCs w:val="16"/>
              </w:rPr>
              <w:t>PO</w:t>
            </w:r>
            <w:r w:rsidRPr="00244C87">
              <w:rPr>
                <w:rFonts w:ascii="Arial" w:hAnsi="Arial" w:cs="Arial"/>
                <w:sz w:val="16"/>
                <w:szCs w:val="16"/>
              </w:rPr>
              <w:t xml:space="preserve">, the Service Provider determines there are credible allegations that funds transferred to it in accordance with this </w:t>
            </w:r>
            <w:r>
              <w:rPr>
                <w:rFonts w:ascii="Arial" w:hAnsi="Arial" w:cs="Arial"/>
                <w:sz w:val="16"/>
                <w:szCs w:val="16"/>
              </w:rPr>
              <w:t>PO</w:t>
            </w:r>
            <w:r w:rsidRPr="00244C87">
              <w:rPr>
                <w:rFonts w:ascii="Arial" w:hAnsi="Arial" w:cs="Arial"/>
                <w:sz w:val="16"/>
                <w:szCs w:val="16"/>
              </w:rPr>
              <w:t xml:space="preserve">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tc>
        <w:tc>
          <w:tcPr>
            <w:tcW w:w="5395" w:type="dxa"/>
          </w:tcPr>
          <w:p w14:paraId="02566965" w14:textId="77777777" w:rsidR="00110358" w:rsidRPr="008578C8" w:rsidRDefault="00110358" w:rsidP="00CF5C55">
            <w:pPr>
              <w:ind w:left="520" w:hanging="270"/>
              <w:jc w:val="both"/>
              <w:rPr>
                <w:rFonts w:ascii="Arial" w:hAnsi="Arial" w:cs="Arial"/>
                <w:sz w:val="16"/>
                <w:szCs w:val="16"/>
                <w:lang w:val="uk-UA"/>
              </w:rPr>
            </w:pPr>
            <w:r w:rsidRPr="008578C8">
              <w:rPr>
                <w:rFonts w:ascii="Arial" w:hAnsi="Arial" w:cs="Arial"/>
                <w:sz w:val="16"/>
                <w:szCs w:val="16"/>
              </w:rPr>
              <w:t>(k)</w:t>
            </w:r>
            <w:r w:rsidRPr="008578C8">
              <w:rPr>
                <w:rFonts w:ascii="Arial" w:hAnsi="Arial" w:cs="Arial"/>
                <w:sz w:val="16"/>
                <w:szCs w:val="16"/>
                <w:lang w:val="uk-UA"/>
              </w:rPr>
              <w:tab/>
              <w:t xml:space="preserve">Він не повинен наймати на роботу, надавати ресурси, підтримувати, укладати контракти або іншим чином співпрацювати з будь-якою фізичною, юридичною особою або іншими групами осіб, які пов'язані з тероризмом, відповідно до останнього Зведеного списку санкцій Ради Безпеки Організації Об'єднаних Націй та всіх інших чинних антитерористичних законів. Якщо протягом </w:t>
            </w:r>
            <w:r>
              <w:rPr>
                <w:rFonts w:ascii="Arial" w:hAnsi="Arial" w:cs="Arial"/>
                <w:sz w:val="16"/>
                <w:szCs w:val="16"/>
                <w:lang w:val="uk-UA"/>
              </w:rPr>
              <w:t>терміну</w:t>
            </w:r>
            <w:r w:rsidRPr="008578C8">
              <w:rPr>
                <w:rFonts w:ascii="Arial" w:hAnsi="Arial" w:cs="Arial"/>
                <w:sz w:val="16"/>
                <w:szCs w:val="16"/>
                <w:lang w:val="uk-UA"/>
              </w:rPr>
              <w:t xml:space="preserve"> дії </w:t>
            </w:r>
            <w:r>
              <w:rPr>
                <w:rFonts w:ascii="Arial" w:hAnsi="Arial" w:cs="Arial"/>
                <w:sz w:val="16"/>
                <w:szCs w:val="16"/>
                <w:lang w:val="uk-UA"/>
              </w:rPr>
              <w:t>цієї</w:t>
            </w:r>
            <w:r w:rsidRPr="008578C8">
              <w:rPr>
                <w:rFonts w:ascii="Arial" w:hAnsi="Arial" w:cs="Arial"/>
                <w:sz w:val="16"/>
                <w:szCs w:val="16"/>
                <w:lang w:val="uk-UA"/>
              </w:rPr>
              <w:t xml:space="preserve"> </w:t>
            </w:r>
            <w:r>
              <w:rPr>
                <w:rFonts w:ascii="Arial" w:hAnsi="Arial" w:cs="Arial"/>
                <w:sz w:val="16"/>
                <w:szCs w:val="16"/>
                <w:lang w:val="uk-UA"/>
              </w:rPr>
              <w:t xml:space="preserve">УЗ </w:t>
            </w:r>
            <w:r w:rsidRPr="008578C8">
              <w:rPr>
                <w:rFonts w:ascii="Arial" w:hAnsi="Arial" w:cs="Arial"/>
                <w:sz w:val="16"/>
                <w:szCs w:val="16"/>
                <w:lang w:val="uk-UA"/>
              </w:rPr>
              <w:t xml:space="preserve">Постачальник послуг вбачає наявність достовірних тверджень про те, що кошти, передані йому відповідно до </w:t>
            </w:r>
            <w:r>
              <w:rPr>
                <w:rFonts w:ascii="Arial" w:hAnsi="Arial" w:cs="Arial"/>
                <w:sz w:val="16"/>
                <w:szCs w:val="16"/>
                <w:lang w:val="uk-UA"/>
              </w:rPr>
              <w:t>цієї УЗ</w:t>
            </w:r>
            <w:r w:rsidRPr="008578C8">
              <w:rPr>
                <w:rFonts w:ascii="Arial" w:hAnsi="Arial" w:cs="Arial"/>
                <w:sz w:val="16"/>
                <w:szCs w:val="16"/>
                <w:lang w:val="uk-UA"/>
              </w:rPr>
              <w:t>, були використані для надання підтримки або допомоги фізичним або юридичним особам, пов'язаних із тероризмом, він негайно має проінформувати МОМ, яка, після консультацій з донорами, якщо це необхідно, визначить відповідну реакцію. Постачальник послуг повинен забезпечити, щоб цю вимогу було включено до усіх суб-контрактів.</w:t>
            </w:r>
          </w:p>
        </w:tc>
      </w:tr>
      <w:tr w:rsidR="00110358" w:rsidRPr="006A38FF" w14:paraId="474B6115" w14:textId="77777777" w:rsidTr="00CF5C55">
        <w:tc>
          <w:tcPr>
            <w:tcW w:w="5395" w:type="dxa"/>
          </w:tcPr>
          <w:p w14:paraId="0D48FE32" w14:textId="77777777" w:rsidR="00110358" w:rsidRPr="00E45D7F" w:rsidRDefault="00110358" w:rsidP="00CF5C55">
            <w:pPr>
              <w:tabs>
                <w:tab w:val="left" w:pos="430"/>
              </w:tabs>
              <w:jc w:val="both"/>
              <w:rPr>
                <w:rFonts w:ascii="Arial" w:hAnsi="Arial" w:cs="Arial"/>
                <w:sz w:val="16"/>
                <w:szCs w:val="16"/>
              </w:rPr>
            </w:pPr>
            <w:r w:rsidRPr="00E45D7F">
              <w:rPr>
                <w:rFonts w:ascii="Arial" w:hAnsi="Arial" w:cs="Arial"/>
                <w:sz w:val="16"/>
                <w:szCs w:val="16"/>
              </w:rPr>
              <w:t>4.2</w:t>
            </w:r>
            <w:r w:rsidRPr="00E45D7F">
              <w:rPr>
                <w:rFonts w:ascii="Arial" w:hAnsi="Arial" w:cs="Arial"/>
                <w:sz w:val="16"/>
                <w:szCs w:val="16"/>
              </w:rPr>
              <w:tab/>
            </w:r>
            <w:r w:rsidRPr="00244C87">
              <w:rPr>
                <w:rFonts w:ascii="Arial" w:hAnsi="Arial" w:cs="Arial"/>
                <w:sz w:val="16"/>
                <w:szCs w:val="16"/>
              </w:rPr>
              <w:t xml:space="preserve">The Service Provider warrants that it shall abide by the highest ethical standards in the performance of this </w:t>
            </w:r>
            <w:r>
              <w:rPr>
                <w:rFonts w:ascii="Arial" w:hAnsi="Arial" w:cs="Arial"/>
                <w:sz w:val="16"/>
                <w:szCs w:val="16"/>
              </w:rPr>
              <w:t>PO</w:t>
            </w:r>
            <w:r w:rsidRPr="00244C87">
              <w:rPr>
                <w:rFonts w:ascii="Arial" w:hAnsi="Arial" w:cs="Arial"/>
                <w:sz w:val="16"/>
                <w:szCs w:val="16"/>
              </w:rPr>
              <w:t>, which includes not engaging in any fraudulent, corrupt, discriminatory or exploitative practice or practice inconsistent with the rights set forth in the Convention on the Rights of the Child. The Service Provider shall immediately inform IOM of any suspicion that the following practice may have occurred or exist:</w:t>
            </w:r>
          </w:p>
        </w:tc>
        <w:tc>
          <w:tcPr>
            <w:tcW w:w="5395" w:type="dxa"/>
          </w:tcPr>
          <w:p w14:paraId="444C89B3" w14:textId="77777777" w:rsidR="00110358" w:rsidRPr="008578C8" w:rsidRDefault="00110358" w:rsidP="00CF5C55">
            <w:pPr>
              <w:tabs>
                <w:tab w:val="left" w:pos="430"/>
              </w:tabs>
              <w:jc w:val="both"/>
              <w:rPr>
                <w:rFonts w:ascii="Arial" w:hAnsi="Arial" w:cs="Arial"/>
                <w:sz w:val="16"/>
                <w:szCs w:val="16"/>
                <w:lang w:val="uk-UA"/>
              </w:rPr>
            </w:pPr>
            <w:r w:rsidRPr="008578C8">
              <w:rPr>
                <w:rFonts w:ascii="Arial" w:hAnsi="Arial" w:cs="Arial"/>
                <w:sz w:val="16"/>
                <w:szCs w:val="16"/>
                <w:lang w:val="uk-UA"/>
              </w:rPr>
              <w:t>4.2</w:t>
            </w:r>
            <w:r w:rsidRPr="008578C8">
              <w:rPr>
                <w:rFonts w:ascii="Arial" w:hAnsi="Arial" w:cs="Arial"/>
                <w:sz w:val="16"/>
                <w:szCs w:val="16"/>
                <w:lang w:val="uk-UA"/>
              </w:rPr>
              <w:tab/>
              <w:t xml:space="preserve">Постачальник послуг гарантує, що він буде дотримуватись найвищих етичних стандартів у процесі виконання </w:t>
            </w:r>
            <w:r>
              <w:rPr>
                <w:rFonts w:ascii="Arial" w:hAnsi="Arial" w:cs="Arial"/>
                <w:sz w:val="16"/>
                <w:szCs w:val="16"/>
                <w:lang w:val="uk-UA"/>
              </w:rPr>
              <w:t>цієї УЗ</w:t>
            </w:r>
            <w:r w:rsidRPr="008578C8">
              <w:rPr>
                <w:rFonts w:ascii="Arial" w:hAnsi="Arial" w:cs="Arial"/>
                <w:sz w:val="16"/>
                <w:szCs w:val="16"/>
                <w:lang w:val="uk-UA"/>
              </w:rPr>
              <w:t>, що включає відмову від будь-якої дискримінаційної або експлуататорської практики, або практики, яка є несумісною з правами, передбаченими Конвенцією про права дитини. Постачальник послуг негайно повідомлятиме МОМ про будь-яку підозру у виникненні або існуванні такої практики:</w:t>
            </w:r>
          </w:p>
        </w:tc>
      </w:tr>
      <w:tr w:rsidR="00110358" w:rsidRPr="006A38FF" w14:paraId="0ACFB785" w14:textId="77777777" w:rsidTr="00CF5C55">
        <w:tc>
          <w:tcPr>
            <w:tcW w:w="5395" w:type="dxa"/>
          </w:tcPr>
          <w:p w14:paraId="31D8404A" w14:textId="77777777" w:rsidR="00110358" w:rsidRPr="00E45D7F" w:rsidRDefault="00110358" w:rsidP="00CF5C55">
            <w:pPr>
              <w:ind w:left="520" w:hanging="273"/>
              <w:jc w:val="both"/>
              <w:rPr>
                <w:rFonts w:ascii="Arial" w:hAnsi="Arial" w:cs="Arial"/>
                <w:sz w:val="16"/>
                <w:szCs w:val="16"/>
              </w:rPr>
            </w:pPr>
            <w:r w:rsidRPr="00E45D7F">
              <w:rPr>
                <w:rFonts w:ascii="Arial" w:hAnsi="Arial" w:cs="Arial"/>
                <w:sz w:val="16"/>
                <w:szCs w:val="16"/>
              </w:rPr>
              <w:t>(a)</w:t>
            </w:r>
            <w:r w:rsidRPr="00E45D7F">
              <w:rPr>
                <w:rFonts w:ascii="Arial" w:hAnsi="Arial" w:cs="Arial"/>
                <w:sz w:val="16"/>
                <w:szCs w:val="16"/>
              </w:rPr>
              <w:tab/>
            </w:r>
            <w:r w:rsidRPr="00774583">
              <w:rPr>
                <w:rFonts w:ascii="Arial" w:hAnsi="Arial" w:cs="Arial"/>
                <w:sz w:val="16"/>
                <w:szCs w:val="16"/>
              </w:rPr>
              <w:t>a corrupt practice, defined as the offering, giving, receiving or soliciting, directly or indirectly, of anything of value to influence the action of IOM in the procurement process or in contract execution;</w:t>
            </w:r>
          </w:p>
        </w:tc>
        <w:tc>
          <w:tcPr>
            <w:tcW w:w="5395" w:type="dxa"/>
          </w:tcPr>
          <w:p w14:paraId="502732AB" w14:textId="77777777" w:rsidR="00110358" w:rsidRPr="008578C8" w:rsidRDefault="00110358" w:rsidP="00CF5C55">
            <w:pPr>
              <w:ind w:left="520" w:hanging="273"/>
              <w:jc w:val="both"/>
              <w:rPr>
                <w:rFonts w:ascii="Arial" w:hAnsi="Arial" w:cs="Arial"/>
                <w:sz w:val="16"/>
                <w:szCs w:val="16"/>
                <w:lang w:val="uk-UA"/>
              </w:rPr>
            </w:pPr>
            <w:r w:rsidRPr="008578C8">
              <w:rPr>
                <w:rFonts w:ascii="Arial" w:hAnsi="Arial" w:cs="Arial"/>
                <w:sz w:val="16"/>
                <w:szCs w:val="16"/>
                <w:lang w:val="ru-RU"/>
              </w:rPr>
              <w:t>(</w:t>
            </w:r>
            <w:r w:rsidRPr="008578C8">
              <w:rPr>
                <w:rFonts w:ascii="Arial" w:hAnsi="Arial" w:cs="Arial"/>
                <w:sz w:val="16"/>
                <w:szCs w:val="16"/>
              </w:rPr>
              <w:t>a</w:t>
            </w:r>
            <w:r w:rsidRPr="008578C8">
              <w:rPr>
                <w:rFonts w:ascii="Arial" w:hAnsi="Arial" w:cs="Arial"/>
                <w:sz w:val="16"/>
                <w:szCs w:val="16"/>
                <w:lang w:val="ru-RU"/>
              </w:rPr>
              <w:t>)</w:t>
            </w:r>
            <w:r w:rsidRPr="008578C8">
              <w:rPr>
                <w:rFonts w:ascii="Arial" w:hAnsi="Arial" w:cs="Arial"/>
                <w:sz w:val="16"/>
                <w:szCs w:val="16"/>
                <w:lang w:val="ru-RU"/>
              </w:rPr>
              <w:tab/>
            </w:r>
            <w:r w:rsidRPr="008578C8">
              <w:rPr>
                <w:rFonts w:ascii="Arial" w:hAnsi="Arial" w:cs="Arial"/>
                <w:sz w:val="16"/>
                <w:szCs w:val="16"/>
                <w:lang w:val="uk-UA"/>
              </w:rPr>
              <w:t xml:space="preserve">корупційної практики, визначеної як пропонування, надання, отримання або вимагання, прямо або опосередковано, будь-який цінних речей для здійснення впливу на </w:t>
            </w:r>
            <w:r>
              <w:rPr>
                <w:rFonts w:ascii="Arial" w:hAnsi="Arial" w:cs="Arial"/>
                <w:sz w:val="16"/>
                <w:szCs w:val="16"/>
                <w:lang w:val="uk-UA"/>
              </w:rPr>
              <w:t xml:space="preserve">поведінку </w:t>
            </w:r>
            <w:r w:rsidRPr="008578C8">
              <w:rPr>
                <w:rFonts w:ascii="Arial" w:hAnsi="Arial" w:cs="Arial"/>
                <w:sz w:val="16"/>
                <w:szCs w:val="16"/>
                <w:lang w:val="uk-UA"/>
              </w:rPr>
              <w:t xml:space="preserve">МОМ у процесі здійснення закупівель або при виконанні </w:t>
            </w:r>
            <w:r>
              <w:rPr>
                <w:rFonts w:ascii="Arial" w:hAnsi="Arial" w:cs="Arial"/>
                <w:sz w:val="16"/>
                <w:szCs w:val="16"/>
                <w:lang w:val="uk-UA"/>
              </w:rPr>
              <w:t>угоди</w:t>
            </w:r>
            <w:r w:rsidRPr="008578C8">
              <w:rPr>
                <w:rFonts w:ascii="Arial" w:hAnsi="Arial" w:cs="Arial"/>
                <w:sz w:val="16"/>
                <w:szCs w:val="16"/>
                <w:lang w:val="uk-UA"/>
              </w:rPr>
              <w:t>;</w:t>
            </w:r>
          </w:p>
        </w:tc>
      </w:tr>
      <w:tr w:rsidR="00110358" w:rsidRPr="00E45D7F" w14:paraId="4CE36454" w14:textId="77777777" w:rsidTr="00CF5C55">
        <w:tc>
          <w:tcPr>
            <w:tcW w:w="5395" w:type="dxa"/>
          </w:tcPr>
          <w:p w14:paraId="5DC02449" w14:textId="77777777" w:rsidR="00110358" w:rsidRPr="00E45D7F" w:rsidRDefault="00110358" w:rsidP="00CF5C55">
            <w:pPr>
              <w:ind w:left="520" w:hanging="273"/>
              <w:jc w:val="both"/>
              <w:rPr>
                <w:rFonts w:ascii="Arial" w:hAnsi="Arial" w:cs="Arial"/>
                <w:sz w:val="16"/>
                <w:szCs w:val="16"/>
              </w:rPr>
            </w:pPr>
            <w:r w:rsidRPr="00E45D7F">
              <w:rPr>
                <w:rFonts w:ascii="Arial" w:hAnsi="Arial" w:cs="Arial"/>
                <w:sz w:val="16"/>
                <w:szCs w:val="16"/>
              </w:rPr>
              <w:t>(b)</w:t>
            </w:r>
            <w:r w:rsidRPr="00E45D7F">
              <w:rPr>
                <w:rFonts w:ascii="Arial" w:hAnsi="Arial" w:cs="Arial"/>
                <w:sz w:val="16"/>
                <w:szCs w:val="16"/>
              </w:rPr>
              <w:tab/>
            </w:r>
            <w:r w:rsidRPr="00774583">
              <w:rPr>
                <w:rFonts w:ascii="Arial" w:hAnsi="Arial" w:cs="Arial"/>
                <w:sz w:val="16"/>
                <w:szCs w:val="16"/>
              </w:rPr>
              <w:t>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w:t>
            </w:r>
          </w:p>
        </w:tc>
        <w:tc>
          <w:tcPr>
            <w:tcW w:w="5395" w:type="dxa"/>
          </w:tcPr>
          <w:p w14:paraId="2F3CDC7D" w14:textId="77777777" w:rsidR="00110358" w:rsidRPr="008578C8" w:rsidRDefault="00110358" w:rsidP="00CF5C55">
            <w:pPr>
              <w:ind w:left="520" w:hanging="273"/>
              <w:jc w:val="both"/>
              <w:rPr>
                <w:rFonts w:ascii="Arial" w:hAnsi="Arial" w:cs="Arial"/>
                <w:sz w:val="16"/>
                <w:szCs w:val="16"/>
                <w:lang w:val="uk-UA"/>
              </w:rPr>
            </w:pPr>
            <w:r w:rsidRPr="008578C8">
              <w:rPr>
                <w:rFonts w:ascii="Arial" w:hAnsi="Arial" w:cs="Arial"/>
                <w:sz w:val="16"/>
                <w:szCs w:val="16"/>
              </w:rPr>
              <w:t>(b)</w:t>
            </w:r>
            <w:r w:rsidRPr="008578C8">
              <w:rPr>
                <w:rFonts w:ascii="Arial" w:hAnsi="Arial" w:cs="Arial"/>
                <w:sz w:val="16"/>
                <w:szCs w:val="16"/>
              </w:rPr>
              <w:tab/>
            </w:r>
            <w:r w:rsidRPr="008578C8">
              <w:rPr>
                <w:rFonts w:ascii="Arial" w:hAnsi="Arial" w:cs="Arial"/>
                <w:sz w:val="16"/>
                <w:szCs w:val="16"/>
                <w:lang w:val="uk-UA"/>
              </w:rPr>
              <w:t xml:space="preserve">шахрайської практики, визначеної як будь-яка дія або бездіяльність, включаючи викривлення або приховування фактів, що свідомо або з необачності тягне за собою введення в оману або спробу ввести в оману МОМ у процесі здійснення закупівель або при виконанні </w:t>
            </w:r>
            <w:r>
              <w:rPr>
                <w:rFonts w:ascii="Arial" w:hAnsi="Arial" w:cs="Arial"/>
                <w:sz w:val="16"/>
                <w:szCs w:val="16"/>
                <w:lang w:val="uk-UA"/>
              </w:rPr>
              <w:t>угоди</w:t>
            </w:r>
            <w:r w:rsidRPr="008578C8">
              <w:rPr>
                <w:rFonts w:ascii="Arial" w:hAnsi="Arial" w:cs="Arial"/>
                <w:sz w:val="16"/>
                <w:szCs w:val="16"/>
                <w:lang w:val="uk-UA"/>
              </w:rPr>
              <w:t>, з метою отримання матеріальної або іншої вигоди або ухилення від зобов’язання; або таким чином, щоб завдати шкоди МОМ;</w:t>
            </w:r>
          </w:p>
        </w:tc>
      </w:tr>
      <w:tr w:rsidR="00110358" w:rsidRPr="00152C4F" w14:paraId="2247D396" w14:textId="77777777" w:rsidTr="00CF5C55">
        <w:tc>
          <w:tcPr>
            <w:tcW w:w="5395" w:type="dxa"/>
          </w:tcPr>
          <w:p w14:paraId="4A8CB7D7" w14:textId="77777777" w:rsidR="00110358" w:rsidRPr="00E45D7F" w:rsidRDefault="00110358" w:rsidP="00CF5C55">
            <w:pPr>
              <w:ind w:left="520" w:hanging="273"/>
              <w:jc w:val="both"/>
              <w:rPr>
                <w:rFonts w:ascii="Arial" w:hAnsi="Arial" w:cs="Arial"/>
                <w:sz w:val="16"/>
                <w:szCs w:val="16"/>
              </w:rPr>
            </w:pPr>
            <w:r w:rsidRPr="00E45D7F">
              <w:rPr>
                <w:rFonts w:ascii="Arial" w:hAnsi="Arial" w:cs="Arial"/>
                <w:sz w:val="16"/>
                <w:szCs w:val="16"/>
              </w:rPr>
              <w:t>(c)</w:t>
            </w:r>
            <w:r w:rsidRPr="00E45D7F">
              <w:rPr>
                <w:rFonts w:ascii="Arial" w:hAnsi="Arial" w:cs="Arial"/>
                <w:sz w:val="16"/>
                <w:szCs w:val="16"/>
              </w:rPr>
              <w:tab/>
            </w:r>
            <w:r w:rsidRPr="00774583">
              <w:rPr>
                <w:rFonts w:ascii="Arial" w:hAnsi="Arial" w:cs="Arial"/>
                <w:sz w:val="16"/>
                <w:szCs w:val="16"/>
              </w:rPr>
              <w:t>a collusive practice, defined as an undisclosed arrangement between two or more bidders designed to artificially alter the results of the tender process to obtain a financial gain or other benefit;</w:t>
            </w:r>
          </w:p>
        </w:tc>
        <w:tc>
          <w:tcPr>
            <w:tcW w:w="5395" w:type="dxa"/>
          </w:tcPr>
          <w:p w14:paraId="13759E55" w14:textId="77777777" w:rsidR="00110358" w:rsidRPr="00914E8F" w:rsidRDefault="00110358" w:rsidP="00CF5C55">
            <w:pPr>
              <w:ind w:left="520" w:hanging="273"/>
              <w:jc w:val="both"/>
              <w:rPr>
                <w:rFonts w:ascii="Arial" w:hAnsi="Arial" w:cs="Arial"/>
                <w:sz w:val="16"/>
                <w:szCs w:val="16"/>
                <w:lang w:val="uk-UA"/>
              </w:rPr>
            </w:pPr>
            <w:r w:rsidRPr="00152C4F">
              <w:rPr>
                <w:rFonts w:ascii="Arial" w:hAnsi="Arial" w:cs="Arial"/>
                <w:sz w:val="16"/>
                <w:szCs w:val="16"/>
              </w:rPr>
              <w:t>(</w:t>
            </w:r>
            <w:r w:rsidRPr="00E45D7F">
              <w:rPr>
                <w:rFonts w:ascii="Arial" w:hAnsi="Arial" w:cs="Arial"/>
                <w:sz w:val="16"/>
                <w:szCs w:val="16"/>
              </w:rPr>
              <w:t>c</w:t>
            </w:r>
            <w:r w:rsidRPr="00152C4F">
              <w:rPr>
                <w:rFonts w:ascii="Arial" w:hAnsi="Arial" w:cs="Arial"/>
                <w:sz w:val="16"/>
                <w:szCs w:val="16"/>
              </w:rPr>
              <w:t>)</w:t>
            </w:r>
            <w:r w:rsidRPr="00152C4F">
              <w:rPr>
                <w:rFonts w:ascii="Arial" w:hAnsi="Arial" w:cs="Arial"/>
                <w:sz w:val="16"/>
                <w:szCs w:val="16"/>
              </w:rPr>
              <w:tab/>
            </w:r>
            <w:r>
              <w:rPr>
                <w:rFonts w:ascii="Arial" w:hAnsi="Arial" w:cs="Arial"/>
                <w:sz w:val="16"/>
                <w:szCs w:val="16"/>
                <w:lang w:val="uk-UA"/>
              </w:rPr>
              <w:t>практики змови</w:t>
            </w:r>
            <w:r w:rsidRPr="009D31B7">
              <w:rPr>
                <w:rFonts w:ascii="Arial" w:hAnsi="Arial" w:cs="Arial"/>
                <w:sz w:val="16"/>
                <w:szCs w:val="16"/>
                <w:lang w:val="uk-UA"/>
              </w:rPr>
              <w:t>, визначеної як таємна домовленість між двома або декількома учасниками торгів з метою штучної зміни результатів тендерного процесу для отримання фінансової або іншої вигоди;</w:t>
            </w:r>
          </w:p>
        </w:tc>
      </w:tr>
      <w:tr w:rsidR="00110358" w:rsidRPr="006A38FF" w14:paraId="1804EBE1" w14:textId="77777777" w:rsidTr="00CF5C55">
        <w:tc>
          <w:tcPr>
            <w:tcW w:w="5395" w:type="dxa"/>
          </w:tcPr>
          <w:p w14:paraId="388CD784" w14:textId="77777777" w:rsidR="00110358" w:rsidRPr="00E45D7F" w:rsidRDefault="00110358" w:rsidP="00CF5C55">
            <w:pPr>
              <w:ind w:left="520" w:hanging="273"/>
              <w:jc w:val="both"/>
              <w:rPr>
                <w:rFonts w:ascii="Arial" w:hAnsi="Arial" w:cs="Arial"/>
                <w:sz w:val="16"/>
                <w:szCs w:val="16"/>
              </w:rPr>
            </w:pPr>
            <w:r w:rsidRPr="00E45D7F">
              <w:rPr>
                <w:rFonts w:ascii="Arial" w:hAnsi="Arial" w:cs="Arial"/>
                <w:sz w:val="16"/>
                <w:szCs w:val="16"/>
              </w:rPr>
              <w:t>(d)</w:t>
            </w:r>
            <w:r w:rsidRPr="00E45D7F">
              <w:rPr>
                <w:rFonts w:ascii="Arial" w:hAnsi="Arial" w:cs="Arial"/>
                <w:sz w:val="16"/>
                <w:szCs w:val="16"/>
              </w:rPr>
              <w:tab/>
            </w:r>
            <w:r w:rsidRPr="00774583">
              <w:rPr>
                <w:rFonts w:ascii="Arial" w:hAnsi="Arial" w:cs="Arial"/>
                <w:sz w:val="16"/>
                <w:szCs w:val="16"/>
              </w:rPr>
              <w:t>a coercive practice, defined as impairing or harming, or threatening to impair or harm, directly or indirectly, any participant in the tender process to influence improperly its activities, or affect the execution of a contract.</w:t>
            </w:r>
          </w:p>
        </w:tc>
        <w:tc>
          <w:tcPr>
            <w:tcW w:w="5395" w:type="dxa"/>
          </w:tcPr>
          <w:p w14:paraId="0E34BB5F" w14:textId="77777777" w:rsidR="00110358" w:rsidRPr="00914E8F" w:rsidRDefault="00110358" w:rsidP="00CF5C55">
            <w:pPr>
              <w:ind w:left="520" w:hanging="273"/>
              <w:jc w:val="both"/>
              <w:rPr>
                <w:rFonts w:ascii="Arial" w:hAnsi="Arial" w:cs="Arial"/>
                <w:sz w:val="16"/>
                <w:szCs w:val="16"/>
                <w:lang w:val="uk-UA"/>
              </w:rPr>
            </w:pPr>
            <w:r w:rsidRPr="00F22543">
              <w:rPr>
                <w:rFonts w:ascii="Arial" w:hAnsi="Arial" w:cs="Arial"/>
                <w:sz w:val="16"/>
                <w:szCs w:val="16"/>
                <w:lang w:val="ru-RU"/>
              </w:rPr>
              <w:t>(</w:t>
            </w:r>
            <w:r w:rsidRPr="00E45D7F">
              <w:rPr>
                <w:rFonts w:ascii="Arial" w:hAnsi="Arial" w:cs="Arial"/>
                <w:sz w:val="16"/>
                <w:szCs w:val="16"/>
              </w:rPr>
              <w:t>d</w:t>
            </w:r>
            <w:r w:rsidRPr="00F22543">
              <w:rPr>
                <w:rFonts w:ascii="Arial" w:hAnsi="Arial" w:cs="Arial"/>
                <w:sz w:val="16"/>
                <w:szCs w:val="16"/>
                <w:lang w:val="ru-RU"/>
              </w:rPr>
              <w:t>)</w:t>
            </w:r>
            <w:r w:rsidRPr="00F22543">
              <w:rPr>
                <w:rFonts w:ascii="Arial" w:hAnsi="Arial" w:cs="Arial"/>
                <w:sz w:val="16"/>
                <w:szCs w:val="16"/>
                <w:lang w:val="ru-RU"/>
              </w:rPr>
              <w:tab/>
            </w:r>
            <w:r>
              <w:rPr>
                <w:rFonts w:ascii="Arial" w:hAnsi="Arial" w:cs="Arial"/>
                <w:sz w:val="16"/>
                <w:szCs w:val="16"/>
                <w:lang w:val="uk-UA"/>
              </w:rPr>
              <w:t>практики примусу</w:t>
            </w:r>
            <w:r w:rsidRPr="009D31B7">
              <w:rPr>
                <w:rFonts w:ascii="Arial" w:hAnsi="Arial" w:cs="Arial"/>
                <w:sz w:val="16"/>
                <w:szCs w:val="16"/>
                <w:lang w:val="uk-UA"/>
              </w:rPr>
              <w:t xml:space="preserve">, визначеної як завдання збитків або іншої шкоди або погрози завдати збитки або шкоду, прямо чи опосередковано, будь-якому учаснику тендерного процесу з метою неналежного впливу на </w:t>
            </w:r>
            <w:r>
              <w:rPr>
                <w:rFonts w:ascii="Arial" w:hAnsi="Arial" w:cs="Arial"/>
                <w:sz w:val="16"/>
                <w:szCs w:val="16"/>
                <w:lang w:val="uk-UA"/>
              </w:rPr>
              <w:t xml:space="preserve">його </w:t>
            </w:r>
            <w:r w:rsidRPr="009D31B7">
              <w:rPr>
                <w:rFonts w:ascii="Arial" w:hAnsi="Arial" w:cs="Arial"/>
                <w:sz w:val="16"/>
                <w:szCs w:val="16"/>
                <w:lang w:val="uk-UA"/>
              </w:rPr>
              <w:t xml:space="preserve">діяльність або впливу на </w:t>
            </w:r>
            <w:r>
              <w:rPr>
                <w:rFonts w:ascii="Arial" w:hAnsi="Arial" w:cs="Arial"/>
                <w:sz w:val="16"/>
                <w:szCs w:val="16"/>
                <w:lang w:val="uk-UA"/>
              </w:rPr>
              <w:t>виконання</w:t>
            </w:r>
            <w:r w:rsidRPr="009D31B7">
              <w:rPr>
                <w:rFonts w:ascii="Arial" w:hAnsi="Arial" w:cs="Arial"/>
                <w:sz w:val="16"/>
                <w:szCs w:val="16"/>
                <w:lang w:val="uk-UA"/>
              </w:rPr>
              <w:t xml:space="preserve"> </w:t>
            </w:r>
            <w:r>
              <w:rPr>
                <w:rFonts w:ascii="Arial" w:hAnsi="Arial" w:cs="Arial"/>
                <w:sz w:val="16"/>
                <w:szCs w:val="16"/>
                <w:lang w:val="uk-UA"/>
              </w:rPr>
              <w:t>угоди;</w:t>
            </w:r>
          </w:p>
        </w:tc>
      </w:tr>
      <w:tr w:rsidR="00110358" w:rsidRPr="00E45D7F" w14:paraId="7A48216A" w14:textId="77777777" w:rsidTr="00CF5C55">
        <w:tc>
          <w:tcPr>
            <w:tcW w:w="5395" w:type="dxa"/>
          </w:tcPr>
          <w:p w14:paraId="0FD9CB57" w14:textId="77777777" w:rsidR="00110358" w:rsidRPr="00E45D7F" w:rsidRDefault="00110358" w:rsidP="00CF5C55">
            <w:pPr>
              <w:ind w:left="520" w:hanging="273"/>
              <w:jc w:val="both"/>
              <w:rPr>
                <w:rFonts w:ascii="Arial" w:hAnsi="Arial" w:cs="Arial"/>
                <w:sz w:val="16"/>
                <w:szCs w:val="16"/>
              </w:rPr>
            </w:pPr>
            <w:r w:rsidRPr="00E45D7F">
              <w:rPr>
                <w:rFonts w:ascii="Arial" w:hAnsi="Arial" w:cs="Arial"/>
                <w:sz w:val="16"/>
                <w:szCs w:val="16"/>
              </w:rPr>
              <w:t>(e)</w:t>
            </w:r>
            <w:r w:rsidRPr="00E45D7F">
              <w:rPr>
                <w:rFonts w:ascii="Arial" w:hAnsi="Arial" w:cs="Arial"/>
                <w:sz w:val="16"/>
                <w:szCs w:val="16"/>
              </w:rPr>
              <w:tab/>
            </w:r>
            <w:r w:rsidRPr="00774583">
              <w:rPr>
                <w:rFonts w:ascii="Arial" w:hAnsi="Arial" w:cs="Arial"/>
                <w:sz w:val="16"/>
                <w:szCs w:val="16"/>
              </w:rPr>
              <w:t>an obstructive practice, defined as (i)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w:t>
            </w:r>
          </w:p>
        </w:tc>
        <w:tc>
          <w:tcPr>
            <w:tcW w:w="5395" w:type="dxa"/>
          </w:tcPr>
          <w:p w14:paraId="315A8FB7" w14:textId="77777777" w:rsidR="00110358" w:rsidRPr="00914E8F" w:rsidRDefault="00110358" w:rsidP="00CF5C55">
            <w:pPr>
              <w:ind w:left="520" w:hanging="273"/>
              <w:jc w:val="both"/>
              <w:rPr>
                <w:rFonts w:ascii="Arial" w:hAnsi="Arial" w:cs="Arial"/>
                <w:sz w:val="16"/>
                <w:szCs w:val="16"/>
                <w:lang w:val="uk-UA"/>
              </w:rPr>
            </w:pPr>
            <w:r w:rsidRPr="00E45D7F">
              <w:rPr>
                <w:rFonts w:ascii="Arial" w:hAnsi="Arial" w:cs="Arial"/>
                <w:sz w:val="16"/>
                <w:szCs w:val="16"/>
              </w:rPr>
              <w:t>(e)</w:t>
            </w:r>
            <w:r w:rsidRPr="00E45D7F">
              <w:rPr>
                <w:rFonts w:ascii="Arial" w:hAnsi="Arial" w:cs="Arial"/>
                <w:sz w:val="16"/>
                <w:szCs w:val="16"/>
              </w:rPr>
              <w:tab/>
            </w:r>
            <w:r w:rsidRPr="009D31B7">
              <w:rPr>
                <w:rFonts w:ascii="Arial" w:hAnsi="Arial" w:cs="Arial"/>
                <w:sz w:val="16"/>
                <w:szCs w:val="16"/>
                <w:lang w:val="uk-UA"/>
              </w:rPr>
              <w:t>практики</w:t>
            </w:r>
            <w:r>
              <w:rPr>
                <w:rFonts w:ascii="Arial" w:hAnsi="Arial" w:cs="Arial"/>
                <w:sz w:val="16"/>
                <w:szCs w:val="16"/>
                <w:lang w:val="uk-UA"/>
              </w:rPr>
              <w:t xml:space="preserve"> обструкціонізму</w:t>
            </w:r>
            <w:r w:rsidRPr="009D31B7">
              <w:rPr>
                <w:rFonts w:ascii="Arial" w:hAnsi="Arial" w:cs="Arial"/>
                <w:sz w:val="16"/>
                <w:szCs w:val="16"/>
                <w:lang w:val="uk-UA"/>
              </w:rPr>
              <w:t xml:space="preserve">, визначеної як (і) цілеспрямоване знищення, фальсифікація, заміна або приховування доказового матеріалу перед </w:t>
            </w:r>
            <w:r>
              <w:rPr>
                <w:rFonts w:ascii="Arial" w:hAnsi="Arial" w:cs="Arial"/>
                <w:sz w:val="16"/>
                <w:szCs w:val="16"/>
                <w:lang w:val="uk-UA"/>
              </w:rPr>
              <w:t>розслідуванням</w:t>
            </w:r>
            <w:r w:rsidRPr="009D31B7">
              <w:rPr>
                <w:rFonts w:ascii="Arial" w:hAnsi="Arial" w:cs="Arial"/>
                <w:sz w:val="16"/>
                <w:szCs w:val="16"/>
                <w:lang w:val="uk-UA"/>
              </w:rPr>
              <w:t xml:space="preserve"> МОМ або надання неправдивих заяв </w:t>
            </w:r>
            <w:r>
              <w:rPr>
                <w:rFonts w:ascii="Arial" w:hAnsi="Arial" w:cs="Arial"/>
                <w:sz w:val="16"/>
                <w:szCs w:val="16"/>
                <w:lang w:val="uk-UA"/>
              </w:rPr>
              <w:t>перевіряючим</w:t>
            </w:r>
            <w:r w:rsidRPr="009D31B7">
              <w:rPr>
                <w:rFonts w:ascii="Arial" w:hAnsi="Arial" w:cs="Arial"/>
                <w:sz w:val="16"/>
                <w:szCs w:val="16"/>
                <w:lang w:val="uk-UA"/>
              </w:rPr>
              <w:t xml:space="preserve"> МОМ з метою суттєвого перешкоджання належним чином авторизованому розслідуванню звинувачень у шахрайській, корупційній</w:t>
            </w:r>
            <w:r>
              <w:rPr>
                <w:rFonts w:ascii="Arial" w:hAnsi="Arial" w:cs="Arial"/>
                <w:sz w:val="16"/>
                <w:szCs w:val="16"/>
                <w:lang w:val="uk-UA"/>
              </w:rPr>
              <w:t xml:space="preserve">, практиці, практиці примусу або неетичній </w:t>
            </w:r>
            <w:r w:rsidRPr="009D31B7">
              <w:rPr>
                <w:rFonts w:ascii="Arial" w:hAnsi="Arial" w:cs="Arial"/>
                <w:sz w:val="16"/>
                <w:szCs w:val="16"/>
                <w:lang w:val="uk-UA"/>
              </w:rPr>
              <w:t xml:space="preserve">практиці; та або погрози, переслідування чи залякування будь-якої сторони з метою перешкоджання їй у розкритті того, що їй відомо з питань, які стосуються </w:t>
            </w:r>
            <w:r>
              <w:rPr>
                <w:rFonts w:ascii="Arial" w:hAnsi="Arial" w:cs="Arial"/>
                <w:sz w:val="16"/>
                <w:szCs w:val="16"/>
                <w:lang w:val="uk-UA"/>
              </w:rPr>
              <w:t>розслідування</w:t>
            </w:r>
            <w:r w:rsidRPr="009D31B7">
              <w:rPr>
                <w:rFonts w:ascii="Arial" w:hAnsi="Arial" w:cs="Arial"/>
                <w:sz w:val="16"/>
                <w:szCs w:val="16"/>
                <w:lang w:val="uk-UA"/>
              </w:rPr>
              <w:t>, або у проведенні розслідування; або (ii) дії з наміром суттєво перешкодити здійсн</w:t>
            </w:r>
            <w:r>
              <w:rPr>
                <w:rFonts w:ascii="Arial" w:hAnsi="Arial" w:cs="Arial"/>
                <w:sz w:val="16"/>
                <w:szCs w:val="16"/>
                <w:lang w:val="uk-UA"/>
              </w:rPr>
              <w:t>енню</w:t>
            </w:r>
            <w:r w:rsidRPr="009D31B7">
              <w:rPr>
                <w:rFonts w:ascii="Arial" w:hAnsi="Arial" w:cs="Arial"/>
                <w:sz w:val="16"/>
                <w:szCs w:val="16"/>
                <w:lang w:val="uk-UA"/>
              </w:rPr>
              <w:t xml:space="preserve"> договірних прав МОМ </w:t>
            </w:r>
            <w:r>
              <w:rPr>
                <w:rFonts w:ascii="Arial" w:hAnsi="Arial" w:cs="Arial"/>
                <w:sz w:val="16"/>
                <w:szCs w:val="16"/>
                <w:lang w:val="uk-UA"/>
              </w:rPr>
              <w:t xml:space="preserve">щодо </w:t>
            </w:r>
            <w:r w:rsidRPr="009D31B7">
              <w:rPr>
                <w:rFonts w:ascii="Arial" w:hAnsi="Arial" w:cs="Arial"/>
                <w:sz w:val="16"/>
                <w:szCs w:val="16"/>
                <w:lang w:val="uk-UA"/>
              </w:rPr>
              <w:t>доступу до інформації</w:t>
            </w:r>
            <w:r>
              <w:rPr>
                <w:rFonts w:ascii="Arial" w:hAnsi="Arial" w:cs="Arial"/>
                <w:sz w:val="16"/>
                <w:szCs w:val="16"/>
                <w:lang w:val="uk-UA"/>
              </w:rPr>
              <w:t>;</w:t>
            </w:r>
          </w:p>
        </w:tc>
      </w:tr>
      <w:tr w:rsidR="00110358" w:rsidRPr="00E45D7F" w14:paraId="20DF5964" w14:textId="77777777" w:rsidTr="00CF5C55">
        <w:tc>
          <w:tcPr>
            <w:tcW w:w="5395" w:type="dxa"/>
          </w:tcPr>
          <w:p w14:paraId="3C36D9B7" w14:textId="77777777" w:rsidR="00110358" w:rsidRPr="00E45D7F" w:rsidRDefault="00110358" w:rsidP="00CF5C55">
            <w:pPr>
              <w:ind w:left="520" w:hanging="273"/>
              <w:jc w:val="both"/>
              <w:rPr>
                <w:rFonts w:ascii="Arial" w:hAnsi="Arial" w:cs="Arial"/>
                <w:sz w:val="16"/>
                <w:szCs w:val="16"/>
              </w:rPr>
            </w:pPr>
            <w:r w:rsidRPr="00E45D7F">
              <w:rPr>
                <w:rFonts w:ascii="Arial" w:hAnsi="Arial" w:cs="Arial"/>
                <w:sz w:val="16"/>
                <w:szCs w:val="16"/>
              </w:rPr>
              <w:t>(f)</w:t>
            </w:r>
            <w:r w:rsidRPr="00E45D7F">
              <w:rPr>
                <w:rFonts w:ascii="Arial" w:hAnsi="Arial" w:cs="Arial"/>
                <w:sz w:val="16"/>
                <w:szCs w:val="16"/>
              </w:rPr>
              <w:tab/>
            </w:r>
            <w:r w:rsidRPr="00774583">
              <w:rPr>
                <w:rFonts w:ascii="Arial" w:hAnsi="Arial" w:cs="Arial"/>
                <w:sz w:val="16"/>
                <w:szCs w:val="16"/>
              </w:rPr>
              <w:t>any other unethical practice contrary to the principles of efficiency and economy, equal opportunity and open competition, transparency in the process and adequate documentation, highest ethical standards in all procurement activities.</w:t>
            </w:r>
          </w:p>
        </w:tc>
        <w:tc>
          <w:tcPr>
            <w:tcW w:w="5395" w:type="dxa"/>
          </w:tcPr>
          <w:p w14:paraId="1F4B2536" w14:textId="77777777" w:rsidR="00110358" w:rsidRPr="00914E8F" w:rsidRDefault="00110358" w:rsidP="00CF5C55">
            <w:pPr>
              <w:ind w:left="520" w:hanging="273"/>
              <w:jc w:val="both"/>
              <w:rPr>
                <w:rFonts w:ascii="Arial" w:hAnsi="Arial" w:cs="Arial"/>
                <w:sz w:val="16"/>
                <w:szCs w:val="16"/>
                <w:lang w:val="uk-UA"/>
              </w:rPr>
            </w:pPr>
            <w:r w:rsidRPr="00E45D7F">
              <w:rPr>
                <w:rFonts w:ascii="Arial" w:hAnsi="Arial" w:cs="Arial"/>
                <w:sz w:val="16"/>
                <w:szCs w:val="16"/>
              </w:rPr>
              <w:t>(f)</w:t>
            </w:r>
            <w:r w:rsidRPr="00E45D7F">
              <w:rPr>
                <w:rFonts w:ascii="Arial" w:hAnsi="Arial" w:cs="Arial"/>
                <w:sz w:val="16"/>
                <w:szCs w:val="16"/>
              </w:rPr>
              <w:tab/>
            </w:r>
            <w:r w:rsidRPr="009D31B7">
              <w:rPr>
                <w:rFonts w:ascii="Arial" w:hAnsi="Arial" w:cs="Arial"/>
                <w:sz w:val="16"/>
                <w:szCs w:val="16"/>
                <w:lang w:val="uk-UA"/>
              </w:rPr>
              <w:t xml:space="preserve">будь-якої іншої неетичної практики, що суперечить </w:t>
            </w:r>
            <w:r w:rsidRPr="00B4656C">
              <w:rPr>
                <w:rFonts w:ascii="Arial" w:hAnsi="Arial" w:cs="Arial"/>
                <w:sz w:val="16"/>
                <w:szCs w:val="16"/>
                <w:lang w:val="uk-UA"/>
              </w:rPr>
              <w:t>принципам</w:t>
            </w:r>
            <w:r w:rsidRPr="009D31B7">
              <w:rPr>
                <w:rFonts w:ascii="Arial" w:hAnsi="Arial" w:cs="Arial"/>
                <w:sz w:val="16"/>
                <w:szCs w:val="16"/>
                <w:lang w:val="uk-UA"/>
              </w:rPr>
              <w:t xml:space="preserve"> ефективн</w:t>
            </w:r>
            <w:r>
              <w:rPr>
                <w:rFonts w:ascii="Arial" w:hAnsi="Arial" w:cs="Arial"/>
                <w:sz w:val="16"/>
                <w:szCs w:val="16"/>
                <w:lang w:val="uk-UA"/>
              </w:rPr>
              <w:t>ості</w:t>
            </w:r>
            <w:r w:rsidRPr="009D31B7">
              <w:rPr>
                <w:rFonts w:ascii="Arial" w:hAnsi="Arial" w:cs="Arial"/>
                <w:sz w:val="16"/>
                <w:szCs w:val="16"/>
                <w:lang w:val="uk-UA"/>
              </w:rPr>
              <w:t xml:space="preserve"> та економії, рівних можливостей та відкритої конкуренції, прозорості у процесі та належній документації, найвищих етичних стандартів у всій закупівельній діяльності.</w:t>
            </w:r>
          </w:p>
        </w:tc>
      </w:tr>
      <w:tr w:rsidR="00110358" w:rsidRPr="006A38FF" w14:paraId="12D2A75B" w14:textId="77777777" w:rsidTr="00CF5C55">
        <w:tc>
          <w:tcPr>
            <w:tcW w:w="5395" w:type="dxa"/>
          </w:tcPr>
          <w:p w14:paraId="337523D3" w14:textId="77777777" w:rsidR="00110358" w:rsidRPr="00774583" w:rsidRDefault="00110358" w:rsidP="00CF5C55">
            <w:pPr>
              <w:tabs>
                <w:tab w:val="left" w:pos="430"/>
              </w:tabs>
              <w:jc w:val="both"/>
              <w:rPr>
                <w:rFonts w:ascii="Arial" w:hAnsi="Arial" w:cs="Arial"/>
                <w:sz w:val="16"/>
                <w:szCs w:val="16"/>
                <w:lang w:val="en-US"/>
              </w:rPr>
            </w:pPr>
            <w:r w:rsidRPr="00774583">
              <w:rPr>
                <w:rFonts w:ascii="Arial" w:hAnsi="Arial" w:cs="Arial"/>
                <w:sz w:val="16"/>
                <w:szCs w:val="16"/>
              </w:rPr>
              <w:t>4.3</w:t>
            </w:r>
            <w:r w:rsidRPr="00774583">
              <w:rPr>
                <w:rFonts w:ascii="Arial" w:hAnsi="Arial" w:cs="Arial"/>
                <w:sz w:val="16"/>
                <w:szCs w:val="16"/>
              </w:rPr>
              <w:tab/>
              <w:t>The Service Provider further warrants that it shall:</w:t>
            </w:r>
          </w:p>
        </w:tc>
        <w:tc>
          <w:tcPr>
            <w:tcW w:w="5395" w:type="dxa"/>
          </w:tcPr>
          <w:p w14:paraId="2FEC2EF8" w14:textId="77777777" w:rsidR="00110358" w:rsidRPr="00152C4F" w:rsidRDefault="00110358" w:rsidP="00CF5C55">
            <w:pPr>
              <w:tabs>
                <w:tab w:val="left" w:pos="430"/>
              </w:tabs>
              <w:jc w:val="both"/>
              <w:rPr>
                <w:rFonts w:ascii="Arial" w:hAnsi="Arial" w:cs="Arial"/>
                <w:sz w:val="16"/>
                <w:szCs w:val="16"/>
                <w:lang w:val="uk-UA"/>
              </w:rPr>
            </w:pPr>
            <w:r w:rsidRPr="00152C4F">
              <w:rPr>
                <w:rFonts w:ascii="Arial" w:hAnsi="Arial" w:cs="Arial"/>
                <w:sz w:val="16"/>
                <w:szCs w:val="16"/>
                <w:lang w:val="ru-RU"/>
              </w:rPr>
              <w:t>4.3</w:t>
            </w:r>
            <w:r w:rsidRPr="00152C4F">
              <w:rPr>
                <w:rFonts w:ascii="Arial" w:hAnsi="Arial" w:cs="Arial"/>
                <w:sz w:val="16"/>
                <w:szCs w:val="16"/>
                <w:lang w:val="ru-RU"/>
              </w:rPr>
              <w:tab/>
            </w:r>
            <w:r>
              <w:rPr>
                <w:rFonts w:ascii="Arial" w:hAnsi="Arial" w:cs="Arial"/>
                <w:sz w:val="16"/>
                <w:szCs w:val="16"/>
                <w:lang w:val="uk-UA"/>
              </w:rPr>
              <w:t>Постачальник послуг також гарантує, що він:</w:t>
            </w:r>
          </w:p>
        </w:tc>
      </w:tr>
      <w:tr w:rsidR="00110358" w:rsidRPr="00E45D7F" w14:paraId="179CE2FC" w14:textId="77777777" w:rsidTr="00CF5C55">
        <w:tc>
          <w:tcPr>
            <w:tcW w:w="5395" w:type="dxa"/>
          </w:tcPr>
          <w:p w14:paraId="366AF792" w14:textId="77777777" w:rsidR="00110358" w:rsidRPr="00E45D7F" w:rsidRDefault="00110358" w:rsidP="00CF5C55">
            <w:pPr>
              <w:ind w:left="520" w:hanging="270"/>
              <w:jc w:val="both"/>
              <w:rPr>
                <w:rFonts w:ascii="Arial" w:hAnsi="Arial" w:cs="Arial"/>
                <w:sz w:val="16"/>
                <w:szCs w:val="16"/>
              </w:rPr>
            </w:pPr>
            <w:r w:rsidRPr="00E45D7F">
              <w:rPr>
                <w:rFonts w:ascii="Arial" w:hAnsi="Arial" w:cs="Arial"/>
                <w:sz w:val="16"/>
                <w:szCs w:val="16"/>
              </w:rPr>
              <w:lastRenderedPageBreak/>
              <w:t>(a)</w:t>
            </w:r>
            <w:r w:rsidRPr="00E45D7F">
              <w:rPr>
                <w:rFonts w:ascii="Arial" w:hAnsi="Arial" w:cs="Arial"/>
                <w:sz w:val="16"/>
                <w:szCs w:val="16"/>
              </w:rPr>
              <w:tab/>
            </w:r>
            <w:r w:rsidRPr="00774583">
              <w:rPr>
                <w:rFonts w:ascii="Arial" w:hAnsi="Arial" w:cs="Arial"/>
                <w:sz w:val="16"/>
                <w:szCs w:val="16"/>
              </w:rPr>
              <w:t xml:space="preserve">Take all appropriate measures to prohibit and prevent actual, attempted and threatened sexual exploitation and abuse (“SEA”) by its employees or any other persons engaged and controlled by it to perform activities under this </w:t>
            </w:r>
            <w:r>
              <w:rPr>
                <w:rFonts w:ascii="Arial" w:hAnsi="Arial" w:cs="Arial"/>
                <w:sz w:val="16"/>
                <w:szCs w:val="16"/>
              </w:rPr>
              <w:t>PO</w:t>
            </w:r>
            <w:r w:rsidRPr="00774583">
              <w:rPr>
                <w:rFonts w:ascii="Arial" w:hAnsi="Arial" w:cs="Arial"/>
                <w:sz w:val="16"/>
                <w:szCs w:val="16"/>
              </w:rPr>
              <w:t xml:space="preserve"> (“other personnel”). For the purpose of this </w:t>
            </w:r>
            <w:r>
              <w:rPr>
                <w:rFonts w:ascii="Arial" w:hAnsi="Arial" w:cs="Arial"/>
                <w:sz w:val="16"/>
                <w:szCs w:val="16"/>
              </w:rPr>
              <w:t>PO</w:t>
            </w:r>
            <w:r w:rsidRPr="00774583">
              <w:rPr>
                <w:rFonts w:ascii="Arial" w:hAnsi="Arial" w:cs="Arial"/>
                <w:sz w:val="16"/>
                <w:szCs w:val="16"/>
              </w:rPr>
              <w:t>, SEA shall include:</w:t>
            </w:r>
          </w:p>
        </w:tc>
        <w:tc>
          <w:tcPr>
            <w:tcW w:w="5395" w:type="dxa"/>
          </w:tcPr>
          <w:p w14:paraId="40A867A4" w14:textId="77777777" w:rsidR="00110358" w:rsidRPr="00914E8F" w:rsidRDefault="00110358" w:rsidP="00CF5C55">
            <w:pPr>
              <w:ind w:left="520" w:hanging="270"/>
              <w:jc w:val="both"/>
              <w:rPr>
                <w:rFonts w:ascii="Arial" w:hAnsi="Arial" w:cs="Arial"/>
                <w:sz w:val="16"/>
                <w:szCs w:val="16"/>
                <w:lang w:val="uk-UA"/>
              </w:rPr>
            </w:pPr>
            <w:r w:rsidRPr="00E45D7F">
              <w:rPr>
                <w:rFonts w:ascii="Arial" w:hAnsi="Arial" w:cs="Arial"/>
                <w:sz w:val="16"/>
                <w:szCs w:val="16"/>
              </w:rPr>
              <w:t>(a)</w:t>
            </w:r>
            <w:r w:rsidRPr="00E45D7F">
              <w:rPr>
                <w:rFonts w:ascii="Arial" w:hAnsi="Arial" w:cs="Arial"/>
                <w:sz w:val="16"/>
                <w:szCs w:val="16"/>
              </w:rPr>
              <w:tab/>
            </w:r>
            <w:r>
              <w:rPr>
                <w:rFonts w:ascii="Arial" w:hAnsi="Arial" w:cs="Arial"/>
                <w:sz w:val="16"/>
                <w:szCs w:val="16"/>
                <w:lang w:val="uk-UA"/>
              </w:rPr>
              <w:t>В</w:t>
            </w:r>
            <w:r w:rsidRPr="00152C4F">
              <w:rPr>
                <w:rFonts w:ascii="Arial" w:hAnsi="Arial" w:cs="Arial"/>
                <w:sz w:val="16"/>
                <w:szCs w:val="16"/>
                <w:lang w:val="uk-UA"/>
              </w:rPr>
              <w:t xml:space="preserve">живатиме усі необхідні заходи для заборони та запобігання наявній та можливій сексуальній експлуатації та насильству з будь-яким з його співробітників або іншими особами, контрольованими та залученими ним для виконання будь-якої діяльності в рамках </w:t>
            </w:r>
            <w:r>
              <w:rPr>
                <w:rFonts w:ascii="Arial" w:hAnsi="Arial" w:cs="Arial"/>
                <w:sz w:val="16"/>
                <w:szCs w:val="16"/>
                <w:lang w:val="uk-UA"/>
              </w:rPr>
              <w:t>цієї УЗ</w:t>
            </w:r>
            <w:r w:rsidDel="00D24B6B">
              <w:rPr>
                <w:rFonts w:ascii="Arial" w:hAnsi="Arial" w:cs="Arial"/>
                <w:sz w:val="16"/>
                <w:szCs w:val="16"/>
                <w:lang w:val="uk-UA"/>
              </w:rPr>
              <w:t xml:space="preserve"> </w:t>
            </w:r>
            <w:r w:rsidRPr="00152C4F">
              <w:rPr>
                <w:rFonts w:ascii="Arial" w:hAnsi="Arial" w:cs="Arial"/>
                <w:sz w:val="16"/>
                <w:szCs w:val="16"/>
                <w:lang w:val="uk-UA"/>
              </w:rPr>
              <w:t xml:space="preserve">(«інший персонал»). Для цілей </w:t>
            </w:r>
            <w:r>
              <w:rPr>
                <w:rFonts w:ascii="Arial" w:hAnsi="Arial" w:cs="Arial"/>
                <w:sz w:val="16"/>
                <w:szCs w:val="16"/>
                <w:lang w:val="uk-UA"/>
              </w:rPr>
              <w:t xml:space="preserve">цієї УЗ </w:t>
            </w:r>
            <w:r w:rsidRPr="00152C4F">
              <w:rPr>
                <w:rFonts w:ascii="Arial" w:hAnsi="Arial" w:cs="Arial"/>
                <w:sz w:val="16"/>
                <w:szCs w:val="16"/>
                <w:lang w:val="uk-UA"/>
              </w:rPr>
              <w:t>сексуальна експлуатація та насильство включає:</w:t>
            </w:r>
          </w:p>
        </w:tc>
      </w:tr>
      <w:tr w:rsidR="00110358" w:rsidRPr="006A38FF" w14:paraId="0A8A3A6F" w14:textId="77777777" w:rsidTr="00CF5C55">
        <w:tc>
          <w:tcPr>
            <w:tcW w:w="5395" w:type="dxa"/>
          </w:tcPr>
          <w:p w14:paraId="78BCA04E" w14:textId="77777777" w:rsidR="00110358" w:rsidRPr="00E45D7F" w:rsidRDefault="00110358" w:rsidP="00CF5C55">
            <w:pPr>
              <w:ind w:left="793" w:hanging="270"/>
              <w:jc w:val="both"/>
              <w:rPr>
                <w:rFonts w:ascii="Arial" w:hAnsi="Arial" w:cs="Arial"/>
                <w:sz w:val="16"/>
                <w:szCs w:val="16"/>
              </w:rPr>
            </w:pPr>
            <w:r w:rsidRPr="00774583">
              <w:rPr>
                <w:rFonts w:ascii="Arial" w:hAnsi="Arial" w:cs="Arial"/>
                <w:sz w:val="16"/>
                <w:szCs w:val="16"/>
              </w:rPr>
              <w:t>1.</w:t>
            </w:r>
            <w:r w:rsidRPr="00774583">
              <w:rPr>
                <w:rFonts w:ascii="Arial" w:hAnsi="Arial" w:cs="Arial"/>
                <w:sz w:val="16"/>
                <w:szCs w:val="16"/>
              </w:rPr>
              <w:tab/>
              <w:t>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w:t>
            </w:r>
          </w:p>
        </w:tc>
        <w:tc>
          <w:tcPr>
            <w:tcW w:w="5395" w:type="dxa"/>
          </w:tcPr>
          <w:p w14:paraId="775ECA77" w14:textId="77777777" w:rsidR="00110358" w:rsidRPr="00914E8F" w:rsidRDefault="00110358" w:rsidP="00CF5C55">
            <w:pPr>
              <w:ind w:left="793" w:hanging="270"/>
              <w:jc w:val="both"/>
              <w:rPr>
                <w:rFonts w:ascii="Arial" w:hAnsi="Arial" w:cs="Arial"/>
                <w:sz w:val="16"/>
                <w:szCs w:val="16"/>
                <w:lang w:val="uk-UA"/>
              </w:rPr>
            </w:pPr>
            <w:r w:rsidRPr="00152C4F">
              <w:rPr>
                <w:rFonts w:ascii="Arial" w:hAnsi="Arial" w:cs="Arial"/>
                <w:sz w:val="16"/>
                <w:szCs w:val="16"/>
                <w:lang w:val="ru-RU"/>
              </w:rPr>
              <w:t>1.</w:t>
            </w:r>
            <w:r w:rsidRPr="00152C4F">
              <w:rPr>
                <w:rFonts w:ascii="Arial" w:hAnsi="Arial" w:cs="Arial"/>
                <w:sz w:val="16"/>
                <w:szCs w:val="16"/>
                <w:lang w:val="ru-RU"/>
              </w:rPr>
              <w:tab/>
            </w:r>
            <w:r w:rsidRPr="00152C4F">
              <w:rPr>
                <w:rFonts w:ascii="Arial" w:hAnsi="Arial" w:cs="Arial"/>
                <w:sz w:val="16"/>
                <w:szCs w:val="16"/>
                <w:lang w:val="uk-UA"/>
              </w:rPr>
              <w:t>Обмін грошей, товарів, послуг, преференційного ставлення, можливостей працевлаштування або інших переваг на послуги або дії сексуального характеру, включаючи принижуюче ставлення сексуального характеру; зловживання уразливістю положення, владою чи довірою в сексуальних цілях, і фізичного впливу сексуального характеру або із застосуванням сили, або в нерівних умовах, або з примусом.</w:t>
            </w:r>
          </w:p>
        </w:tc>
      </w:tr>
      <w:tr w:rsidR="00110358" w:rsidRPr="00C81BE9" w14:paraId="5CDEFAEB" w14:textId="77777777" w:rsidTr="00CF5C55">
        <w:tc>
          <w:tcPr>
            <w:tcW w:w="5395" w:type="dxa"/>
          </w:tcPr>
          <w:p w14:paraId="73F069E5" w14:textId="77777777" w:rsidR="00110358" w:rsidRPr="00E45D7F" w:rsidRDefault="00110358" w:rsidP="00CF5C55">
            <w:pPr>
              <w:ind w:left="793" w:hanging="270"/>
              <w:jc w:val="both"/>
              <w:rPr>
                <w:rFonts w:ascii="Arial" w:hAnsi="Arial" w:cs="Arial"/>
                <w:sz w:val="16"/>
                <w:szCs w:val="16"/>
              </w:rPr>
            </w:pPr>
            <w:r w:rsidRPr="00774583">
              <w:rPr>
                <w:rFonts w:ascii="Arial" w:hAnsi="Arial" w:cs="Arial"/>
                <w:sz w:val="16"/>
                <w:szCs w:val="16"/>
              </w:rPr>
              <w:t>2.</w:t>
            </w:r>
            <w:r w:rsidRPr="00774583">
              <w:rPr>
                <w:rFonts w:ascii="Arial" w:hAnsi="Arial" w:cs="Arial"/>
                <w:sz w:val="16"/>
                <w:szCs w:val="16"/>
              </w:rPr>
              <w:tab/>
              <w:t xml:space="preserve">Engaging in sexual activity with a person under the age of 18 (“child”), except if the child is legally married to the concerned employee or other personnel and </w:t>
            </w:r>
            <w:r w:rsidRPr="00774583">
              <w:rPr>
                <w:rFonts w:ascii="Arial" w:hAnsi="Arial" w:cs="Arial"/>
                <w:sz w:val="16"/>
                <w:szCs w:val="16"/>
                <w:u w:val="single"/>
              </w:rPr>
              <w:t>is over the age of majority or consent both in the child's country of citizenship and in the country of citizenship of the concerned employee or other personnel</w:t>
            </w:r>
            <w:r w:rsidRPr="00774583">
              <w:rPr>
                <w:rFonts w:ascii="Arial" w:hAnsi="Arial" w:cs="Arial"/>
                <w:sz w:val="16"/>
                <w:szCs w:val="16"/>
              </w:rPr>
              <w:t>.</w:t>
            </w:r>
          </w:p>
        </w:tc>
        <w:tc>
          <w:tcPr>
            <w:tcW w:w="5395" w:type="dxa"/>
          </w:tcPr>
          <w:p w14:paraId="691B7185" w14:textId="77777777" w:rsidR="00110358" w:rsidRPr="00914E8F" w:rsidRDefault="00110358" w:rsidP="00CF5C55">
            <w:pPr>
              <w:ind w:left="793" w:hanging="270"/>
              <w:jc w:val="both"/>
              <w:rPr>
                <w:rFonts w:ascii="Arial" w:hAnsi="Arial" w:cs="Arial"/>
                <w:sz w:val="16"/>
                <w:szCs w:val="16"/>
                <w:lang w:val="uk-UA"/>
              </w:rPr>
            </w:pPr>
            <w:r w:rsidRPr="00B4656C">
              <w:rPr>
                <w:rFonts w:ascii="Arial" w:hAnsi="Arial" w:cs="Arial"/>
                <w:sz w:val="16"/>
                <w:szCs w:val="16"/>
              </w:rPr>
              <w:t>2.</w:t>
            </w:r>
            <w:r w:rsidRPr="00B4656C">
              <w:rPr>
                <w:rFonts w:ascii="Arial" w:hAnsi="Arial" w:cs="Arial"/>
                <w:sz w:val="16"/>
                <w:szCs w:val="16"/>
              </w:rPr>
              <w:tab/>
            </w:r>
            <w:r w:rsidRPr="00152C4F">
              <w:rPr>
                <w:rFonts w:ascii="Arial" w:hAnsi="Arial" w:cs="Arial"/>
                <w:sz w:val="16"/>
                <w:szCs w:val="16"/>
                <w:lang w:val="uk-UA"/>
              </w:rPr>
              <w:t>Участь у сексуальних відносинах з особою, яка не досягла віку 18 років ("дитина"), за винятком, якщо дитина в законному шлюбі з відповідним працівником або інш</w:t>
            </w:r>
            <w:r>
              <w:rPr>
                <w:rFonts w:ascii="Arial" w:hAnsi="Arial" w:cs="Arial"/>
                <w:sz w:val="16"/>
                <w:szCs w:val="16"/>
                <w:lang w:val="uk-UA"/>
              </w:rPr>
              <w:t>им</w:t>
            </w:r>
            <w:r w:rsidRPr="00152C4F">
              <w:rPr>
                <w:rFonts w:ascii="Arial" w:hAnsi="Arial" w:cs="Arial"/>
                <w:sz w:val="16"/>
                <w:szCs w:val="16"/>
                <w:lang w:val="uk-UA"/>
              </w:rPr>
              <w:t xml:space="preserve"> персонал</w:t>
            </w:r>
            <w:r>
              <w:rPr>
                <w:rFonts w:ascii="Arial" w:hAnsi="Arial" w:cs="Arial"/>
                <w:sz w:val="16"/>
                <w:szCs w:val="16"/>
                <w:lang w:val="uk-UA"/>
              </w:rPr>
              <w:t>ом</w:t>
            </w:r>
            <w:r w:rsidRPr="00152C4F">
              <w:rPr>
                <w:rFonts w:ascii="Arial" w:hAnsi="Arial" w:cs="Arial"/>
                <w:sz w:val="16"/>
                <w:szCs w:val="16"/>
                <w:lang w:val="uk-UA"/>
              </w:rPr>
              <w:t xml:space="preserve"> і </w:t>
            </w:r>
            <w:r w:rsidRPr="00B4656C">
              <w:rPr>
                <w:rFonts w:ascii="Arial" w:hAnsi="Arial" w:cs="Arial"/>
                <w:sz w:val="16"/>
                <w:szCs w:val="16"/>
                <w:u w:val="single"/>
                <w:lang w:val="uk-UA"/>
              </w:rPr>
              <w:t>старше віку згоди як в країні громадянства дитини так і в країні громадянства відповідного співробітника або іншого персоналу</w:t>
            </w:r>
            <w:r w:rsidRPr="00152C4F">
              <w:rPr>
                <w:rFonts w:ascii="Arial" w:hAnsi="Arial" w:cs="Arial"/>
                <w:sz w:val="16"/>
                <w:szCs w:val="16"/>
                <w:lang w:val="uk-UA"/>
              </w:rPr>
              <w:t>.</w:t>
            </w:r>
          </w:p>
        </w:tc>
      </w:tr>
      <w:tr w:rsidR="00110358" w:rsidRPr="006A38FF" w14:paraId="4B448BA6" w14:textId="77777777" w:rsidTr="00CF5C55">
        <w:tc>
          <w:tcPr>
            <w:tcW w:w="5395" w:type="dxa"/>
          </w:tcPr>
          <w:p w14:paraId="714CF005" w14:textId="77777777" w:rsidR="00110358" w:rsidRPr="00E45D7F" w:rsidRDefault="00110358" w:rsidP="00CF5C55">
            <w:pPr>
              <w:ind w:left="520" w:hanging="270"/>
              <w:jc w:val="both"/>
              <w:rPr>
                <w:rFonts w:ascii="Arial" w:hAnsi="Arial" w:cs="Arial"/>
                <w:sz w:val="16"/>
                <w:szCs w:val="16"/>
              </w:rPr>
            </w:pPr>
            <w:r w:rsidRPr="00E45D7F">
              <w:rPr>
                <w:rFonts w:ascii="Arial" w:hAnsi="Arial" w:cs="Arial"/>
                <w:sz w:val="16"/>
                <w:szCs w:val="16"/>
              </w:rPr>
              <w:t>(b)</w:t>
            </w:r>
            <w:r w:rsidRPr="00E45D7F">
              <w:rPr>
                <w:rFonts w:ascii="Arial" w:hAnsi="Arial" w:cs="Arial"/>
                <w:sz w:val="16"/>
                <w:szCs w:val="16"/>
              </w:rPr>
              <w:tab/>
            </w:r>
            <w:r w:rsidRPr="00774583">
              <w:rPr>
                <w:rFonts w:ascii="Arial" w:hAnsi="Arial" w:cs="Arial"/>
                <w:sz w:val="16"/>
                <w:szCs w:val="16"/>
              </w:rPr>
              <w:t>Strongly discourage its employees or other personnel having sexual relationships with IOM beneficiaries.</w:t>
            </w:r>
          </w:p>
        </w:tc>
        <w:tc>
          <w:tcPr>
            <w:tcW w:w="5395" w:type="dxa"/>
          </w:tcPr>
          <w:p w14:paraId="2FA0EA2D" w14:textId="77777777" w:rsidR="00110358" w:rsidRPr="00914E8F" w:rsidRDefault="00110358" w:rsidP="00CF5C55">
            <w:pPr>
              <w:ind w:left="520" w:hanging="270"/>
              <w:jc w:val="both"/>
              <w:rPr>
                <w:rFonts w:ascii="Arial" w:hAnsi="Arial" w:cs="Arial"/>
                <w:sz w:val="16"/>
                <w:szCs w:val="16"/>
                <w:lang w:val="uk-UA"/>
              </w:rPr>
            </w:pPr>
            <w:r w:rsidRPr="00152C4F">
              <w:rPr>
                <w:rFonts w:ascii="Arial" w:hAnsi="Arial" w:cs="Arial"/>
                <w:sz w:val="16"/>
                <w:szCs w:val="16"/>
                <w:lang w:val="ru-RU"/>
              </w:rPr>
              <w:t>(</w:t>
            </w:r>
            <w:r w:rsidRPr="00E45D7F">
              <w:rPr>
                <w:rFonts w:ascii="Arial" w:hAnsi="Arial" w:cs="Arial"/>
                <w:sz w:val="16"/>
                <w:szCs w:val="16"/>
              </w:rPr>
              <w:t>b</w:t>
            </w:r>
            <w:r w:rsidRPr="00152C4F">
              <w:rPr>
                <w:rFonts w:ascii="Arial" w:hAnsi="Arial" w:cs="Arial"/>
                <w:sz w:val="16"/>
                <w:szCs w:val="16"/>
                <w:lang w:val="ru-RU"/>
              </w:rPr>
              <w:t>)</w:t>
            </w:r>
            <w:r w:rsidRPr="00152C4F">
              <w:rPr>
                <w:rFonts w:ascii="Arial" w:hAnsi="Arial" w:cs="Arial"/>
                <w:sz w:val="16"/>
                <w:szCs w:val="16"/>
                <w:lang w:val="ru-RU"/>
              </w:rPr>
              <w:tab/>
            </w:r>
            <w:r w:rsidRPr="00152C4F">
              <w:rPr>
                <w:rFonts w:ascii="Arial" w:hAnsi="Arial" w:cs="Arial"/>
                <w:sz w:val="16"/>
                <w:szCs w:val="16"/>
                <w:lang w:val="uk-UA"/>
              </w:rPr>
              <w:t>Категорично засуджує сексуальні відносини між його найманими працівниками або інш</w:t>
            </w:r>
            <w:r>
              <w:rPr>
                <w:rFonts w:ascii="Arial" w:hAnsi="Arial" w:cs="Arial"/>
                <w:sz w:val="16"/>
                <w:szCs w:val="16"/>
                <w:lang w:val="uk-UA"/>
              </w:rPr>
              <w:t>им</w:t>
            </w:r>
            <w:r w:rsidRPr="00152C4F">
              <w:rPr>
                <w:rFonts w:ascii="Arial" w:hAnsi="Arial" w:cs="Arial"/>
                <w:sz w:val="16"/>
                <w:szCs w:val="16"/>
                <w:lang w:val="uk-UA"/>
              </w:rPr>
              <w:t xml:space="preserve"> персонал</w:t>
            </w:r>
            <w:r>
              <w:rPr>
                <w:rFonts w:ascii="Arial" w:hAnsi="Arial" w:cs="Arial"/>
                <w:sz w:val="16"/>
                <w:szCs w:val="16"/>
                <w:lang w:val="uk-UA"/>
              </w:rPr>
              <w:t>ом</w:t>
            </w:r>
            <w:r w:rsidRPr="00152C4F">
              <w:rPr>
                <w:rFonts w:ascii="Arial" w:hAnsi="Arial" w:cs="Arial"/>
                <w:sz w:val="16"/>
                <w:szCs w:val="16"/>
                <w:lang w:val="uk-UA"/>
              </w:rPr>
              <w:t xml:space="preserve"> та бенефіціарами МОМ.</w:t>
            </w:r>
          </w:p>
        </w:tc>
      </w:tr>
      <w:tr w:rsidR="00110358" w:rsidRPr="00E45D7F" w14:paraId="3CB4F734" w14:textId="77777777" w:rsidTr="00CF5C55">
        <w:tc>
          <w:tcPr>
            <w:tcW w:w="5395" w:type="dxa"/>
          </w:tcPr>
          <w:p w14:paraId="1FAE4E33" w14:textId="77777777" w:rsidR="00110358" w:rsidRPr="00E45D7F" w:rsidRDefault="00110358" w:rsidP="00CF5C55">
            <w:pPr>
              <w:ind w:left="520" w:hanging="270"/>
              <w:jc w:val="both"/>
              <w:rPr>
                <w:rFonts w:ascii="Arial" w:hAnsi="Arial" w:cs="Arial"/>
                <w:sz w:val="16"/>
                <w:szCs w:val="16"/>
              </w:rPr>
            </w:pPr>
            <w:r w:rsidRPr="00E45D7F">
              <w:rPr>
                <w:rFonts w:ascii="Arial" w:hAnsi="Arial" w:cs="Arial"/>
                <w:sz w:val="16"/>
                <w:szCs w:val="16"/>
              </w:rPr>
              <w:t>(c)</w:t>
            </w:r>
            <w:r w:rsidRPr="00E45D7F">
              <w:rPr>
                <w:rFonts w:ascii="Arial" w:hAnsi="Arial" w:cs="Arial"/>
                <w:sz w:val="16"/>
                <w:szCs w:val="16"/>
              </w:rPr>
              <w:tab/>
            </w:r>
            <w:r w:rsidRPr="00774583">
              <w:rPr>
                <w:rFonts w:ascii="Arial" w:hAnsi="Arial" w:cs="Arial"/>
                <w:sz w:val="16"/>
                <w:szCs w:val="16"/>
              </w:rPr>
              <w:t>Report timely to IOM any allegations or suspicions of SEA, and investigate and take appropriate corrective measures, including imposing disciplinary measures on the person who has committed SEA.</w:t>
            </w:r>
          </w:p>
        </w:tc>
        <w:tc>
          <w:tcPr>
            <w:tcW w:w="5395" w:type="dxa"/>
          </w:tcPr>
          <w:p w14:paraId="7CFACDC5" w14:textId="77777777" w:rsidR="00110358" w:rsidRPr="00914E8F" w:rsidRDefault="00110358" w:rsidP="00CF5C55">
            <w:pPr>
              <w:ind w:left="520" w:hanging="270"/>
              <w:jc w:val="both"/>
              <w:rPr>
                <w:rFonts w:ascii="Arial" w:hAnsi="Arial" w:cs="Arial"/>
                <w:sz w:val="16"/>
                <w:szCs w:val="16"/>
                <w:lang w:val="uk-UA"/>
              </w:rPr>
            </w:pPr>
            <w:r w:rsidRPr="00E45D7F">
              <w:rPr>
                <w:rFonts w:ascii="Arial" w:hAnsi="Arial" w:cs="Arial"/>
                <w:sz w:val="16"/>
                <w:szCs w:val="16"/>
              </w:rPr>
              <w:t>(c)</w:t>
            </w:r>
            <w:r w:rsidRPr="00E45D7F">
              <w:rPr>
                <w:rFonts w:ascii="Arial" w:hAnsi="Arial" w:cs="Arial"/>
                <w:sz w:val="16"/>
                <w:szCs w:val="16"/>
              </w:rPr>
              <w:tab/>
            </w:r>
            <w:r w:rsidRPr="00152C4F">
              <w:rPr>
                <w:rFonts w:ascii="Arial" w:hAnsi="Arial" w:cs="Arial"/>
                <w:sz w:val="16"/>
                <w:szCs w:val="16"/>
                <w:lang w:val="uk-UA"/>
              </w:rPr>
              <w:t>Вчасно повідомлятиме МОМ про всі та будь-які скарги та питання щодо можливих сексуальної експлуатації або насильства, вживає усіх необхідних заходів щодо розслідування таких випадків та застосування усіх необхідних виправних заходів, у тому числі дисциплінарних заходів, до особи, винної у вчиненні сексуальної експлуатації або насильства;</w:t>
            </w:r>
          </w:p>
        </w:tc>
      </w:tr>
      <w:tr w:rsidR="00110358" w:rsidRPr="006A38FF" w14:paraId="34904CC0" w14:textId="77777777" w:rsidTr="00CF5C55">
        <w:tc>
          <w:tcPr>
            <w:tcW w:w="5395" w:type="dxa"/>
          </w:tcPr>
          <w:p w14:paraId="057C4A74" w14:textId="77777777" w:rsidR="00110358" w:rsidRPr="00E45D7F" w:rsidRDefault="00110358" w:rsidP="00CF5C55">
            <w:pPr>
              <w:ind w:left="520" w:hanging="270"/>
              <w:jc w:val="both"/>
              <w:rPr>
                <w:rFonts w:ascii="Arial" w:hAnsi="Arial" w:cs="Arial"/>
                <w:sz w:val="16"/>
                <w:szCs w:val="16"/>
              </w:rPr>
            </w:pPr>
            <w:r w:rsidRPr="00E45D7F">
              <w:rPr>
                <w:rFonts w:ascii="Arial" w:hAnsi="Arial" w:cs="Arial"/>
                <w:sz w:val="16"/>
                <w:szCs w:val="16"/>
              </w:rPr>
              <w:t>(d)</w:t>
            </w:r>
            <w:r w:rsidRPr="00E45D7F">
              <w:rPr>
                <w:rFonts w:ascii="Arial" w:hAnsi="Arial" w:cs="Arial"/>
                <w:sz w:val="16"/>
                <w:szCs w:val="16"/>
              </w:rPr>
              <w:tab/>
            </w:r>
            <w:r w:rsidRPr="00774583">
              <w:rPr>
                <w:rFonts w:ascii="Arial" w:hAnsi="Arial" w:cs="Arial"/>
                <w:sz w:val="16"/>
                <w:szCs w:val="16"/>
              </w:rPr>
              <w:t>Ensure that the SEA provisions are included in all subcontracts.</w:t>
            </w:r>
          </w:p>
        </w:tc>
        <w:tc>
          <w:tcPr>
            <w:tcW w:w="5395" w:type="dxa"/>
          </w:tcPr>
          <w:p w14:paraId="0C40FF56" w14:textId="77777777" w:rsidR="00110358" w:rsidRPr="00914E8F" w:rsidRDefault="00110358" w:rsidP="00CF5C55">
            <w:pPr>
              <w:ind w:left="520" w:hanging="270"/>
              <w:jc w:val="both"/>
              <w:rPr>
                <w:rFonts w:ascii="Arial" w:hAnsi="Arial" w:cs="Arial"/>
                <w:sz w:val="16"/>
                <w:szCs w:val="16"/>
                <w:lang w:val="uk-UA"/>
              </w:rPr>
            </w:pPr>
            <w:r w:rsidRPr="007227D4">
              <w:rPr>
                <w:rFonts w:ascii="Arial" w:hAnsi="Arial" w:cs="Arial"/>
                <w:sz w:val="16"/>
                <w:szCs w:val="16"/>
                <w:lang w:val="ru-RU"/>
              </w:rPr>
              <w:t>(</w:t>
            </w:r>
            <w:r w:rsidRPr="00E45D7F">
              <w:rPr>
                <w:rFonts w:ascii="Arial" w:hAnsi="Arial" w:cs="Arial"/>
                <w:sz w:val="16"/>
                <w:szCs w:val="16"/>
              </w:rPr>
              <w:t>d</w:t>
            </w:r>
            <w:r w:rsidRPr="007227D4">
              <w:rPr>
                <w:rFonts w:ascii="Arial" w:hAnsi="Arial" w:cs="Arial"/>
                <w:sz w:val="16"/>
                <w:szCs w:val="16"/>
                <w:lang w:val="ru-RU"/>
              </w:rPr>
              <w:t>)</w:t>
            </w:r>
            <w:r w:rsidRPr="00152C4F">
              <w:rPr>
                <w:rFonts w:ascii="Arial" w:hAnsi="Arial" w:cs="Arial"/>
                <w:sz w:val="16"/>
                <w:szCs w:val="16"/>
                <w:lang w:val="uk-UA"/>
              </w:rPr>
              <w:tab/>
            </w:r>
            <w:r>
              <w:rPr>
                <w:rFonts w:ascii="Arial" w:hAnsi="Arial" w:cs="Arial"/>
                <w:sz w:val="16"/>
                <w:szCs w:val="16"/>
                <w:lang w:val="uk-UA"/>
              </w:rPr>
              <w:t>З</w:t>
            </w:r>
            <w:r w:rsidRPr="00152C4F">
              <w:rPr>
                <w:rFonts w:ascii="Arial" w:hAnsi="Arial" w:cs="Arial"/>
                <w:sz w:val="16"/>
                <w:szCs w:val="16"/>
                <w:lang w:val="uk-UA"/>
              </w:rPr>
              <w:t>абезпечуватиме включення зобов’язань щодо сексуальної експлуатації та насильства до усіх суб-контрактів.</w:t>
            </w:r>
          </w:p>
        </w:tc>
      </w:tr>
      <w:tr w:rsidR="00110358" w:rsidRPr="006A38FF" w14:paraId="0275AFB3" w14:textId="77777777" w:rsidTr="00CF5C55">
        <w:tc>
          <w:tcPr>
            <w:tcW w:w="5395" w:type="dxa"/>
          </w:tcPr>
          <w:p w14:paraId="1EDD38AB" w14:textId="77777777" w:rsidR="00110358" w:rsidRPr="00E45D7F" w:rsidRDefault="00110358" w:rsidP="00CF5C55">
            <w:pPr>
              <w:ind w:left="520" w:hanging="270"/>
              <w:jc w:val="both"/>
              <w:rPr>
                <w:rFonts w:ascii="Arial" w:hAnsi="Arial" w:cs="Arial"/>
                <w:sz w:val="16"/>
                <w:szCs w:val="16"/>
              </w:rPr>
            </w:pPr>
            <w:r w:rsidRPr="00E45D7F">
              <w:rPr>
                <w:rFonts w:ascii="Arial" w:hAnsi="Arial" w:cs="Arial"/>
                <w:sz w:val="16"/>
                <w:szCs w:val="16"/>
              </w:rPr>
              <w:t>(e)</w:t>
            </w:r>
            <w:r w:rsidRPr="00E45D7F">
              <w:rPr>
                <w:rFonts w:ascii="Arial" w:hAnsi="Arial" w:cs="Arial"/>
                <w:sz w:val="16"/>
                <w:szCs w:val="16"/>
              </w:rPr>
              <w:tab/>
            </w:r>
            <w:r w:rsidRPr="00774583">
              <w:rPr>
                <w:rFonts w:ascii="Arial" w:hAnsi="Arial" w:cs="Arial"/>
                <w:sz w:val="16"/>
                <w:szCs w:val="16"/>
              </w:rPr>
              <w:t>Adhere to above commitments at all times.</w:t>
            </w:r>
          </w:p>
        </w:tc>
        <w:tc>
          <w:tcPr>
            <w:tcW w:w="5395" w:type="dxa"/>
          </w:tcPr>
          <w:p w14:paraId="27D3C693" w14:textId="77777777" w:rsidR="00110358" w:rsidRPr="00914E8F" w:rsidRDefault="00110358" w:rsidP="00CF5C55">
            <w:pPr>
              <w:ind w:left="520" w:hanging="270"/>
              <w:jc w:val="both"/>
              <w:rPr>
                <w:rFonts w:ascii="Arial" w:hAnsi="Arial" w:cs="Arial"/>
                <w:sz w:val="16"/>
                <w:szCs w:val="16"/>
                <w:lang w:val="uk-UA"/>
              </w:rPr>
            </w:pPr>
            <w:r w:rsidRPr="007227D4">
              <w:rPr>
                <w:rFonts w:ascii="Arial" w:hAnsi="Arial" w:cs="Arial"/>
                <w:sz w:val="16"/>
                <w:szCs w:val="16"/>
                <w:lang w:val="ru-RU"/>
              </w:rPr>
              <w:t>(</w:t>
            </w:r>
            <w:r w:rsidRPr="00E45D7F">
              <w:rPr>
                <w:rFonts w:ascii="Arial" w:hAnsi="Arial" w:cs="Arial"/>
                <w:sz w:val="16"/>
                <w:szCs w:val="16"/>
              </w:rPr>
              <w:t>e</w:t>
            </w:r>
            <w:r w:rsidRPr="007227D4">
              <w:rPr>
                <w:rFonts w:ascii="Arial" w:hAnsi="Arial" w:cs="Arial"/>
                <w:sz w:val="16"/>
                <w:szCs w:val="16"/>
                <w:lang w:val="ru-RU"/>
              </w:rPr>
              <w:t>)</w:t>
            </w:r>
            <w:r w:rsidRPr="007227D4">
              <w:rPr>
                <w:rFonts w:ascii="Arial" w:hAnsi="Arial" w:cs="Arial"/>
                <w:sz w:val="16"/>
                <w:szCs w:val="16"/>
                <w:lang w:val="ru-RU"/>
              </w:rPr>
              <w:tab/>
            </w:r>
            <w:r w:rsidRPr="00B4656C">
              <w:rPr>
                <w:rFonts w:ascii="Arial" w:hAnsi="Arial" w:cs="Arial"/>
                <w:sz w:val="16"/>
                <w:szCs w:val="16"/>
                <w:lang w:val="uk-UA"/>
              </w:rPr>
              <w:t>П</w:t>
            </w:r>
            <w:r w:rsidRPr="00360740">
              <w:rPr>
                <w:rFonts w:ascii="Arial" w:hAnsi="Arial" w:cs="Arial"/>
                <w:sz w:val="16"/>
                <w:szCs w:val="16"/>
                <w:lang w:val="uk-UA"/>
              </w:rPr>
              <w:t>остійно дотримуватиметься усіх вищезазначених зобов’язань</w:t>
            </w:r>
            <w:r>
              <w:rPr>
                <w:rFonts w:ascii="Arial" w:hAnsi="Arial" w:cs="Arial"/>
                <w:sz w:val="16"/>
                <w:szCs w:val="16"/>
                <w:lang w:val="uk-UA"/>
              </w:rPr>
              <w:t>.</w:t>
            </w:r>
          </w:p>
        </w:tc>
      </w:tr>
      <w:tr w:rsidR="00110358" w:rsidRPr="006A38FF" w14:paraId="37FCE986" w14:textId="77777777" w:rsidTr="00CF5C55">
        <w:tc>
          <w:tcPr>
            <w:tcW w:w="5395" w:type="dxa"/>
          </w:tcPr>
          <w:p w14:paraId="77E225A3" w14:textId="77777777" w:rsidR="00110358" w:rsidRPr="00E45D7F" w:rsidRDefault="00110358" w:rsidP="00CF5C55">
            <w:pPr>
              <w:tabs>
                <w:tab w:val="left" w:pos="430"/>
              </w:tabs>
              <w:jc w:val="both"/>
              <w:rPr>
                <w:rFonts w:ascii="Arial" w:hAnsi="Arial" w:cs="Arial"/>
                <w:sz w:val="16"/>
                <w:szCs w:val="16"/>
              </w:rPr>
            </w:pPr>
            <w:r w:rsidRPr="00774583">
              <w:rPr>
                <w:rFonts w:ascii="Arial" w:hAnsi="Arial" w:cs="Arial"/>
                <w:sz w:val="16"/>
                <w:szCs w:val="16"/>
              </w:rPr>
              <w:t>4.4</w:t>
            </w:r>
            <w:r w:rsidRPr="00774583">
              <w:rPr>
                <w:rFonts w:ascii="Arial" w:hAnsi="Arial" w:cs="Arial"/>
                <w:sz w:val="16"/>
                <w:szCs w:val="16"/>
              </w:rPr>
              <w:tab/>
              <w:t xml:space="preserve">The Service Provider expressly acknowledges and agrees that breach by the Service Provider, or by any of the Service Provider's employees, contractors, subcontractors or agents, of any provision contained in Articles 4.1, 4.2 or 4.3 of this </w:t>
            </w:r>
            <w:r>
              <w:rPr>
                <w:rFonts w:ascii="Arial" w:hAnsi="Arial" w:cs="Arial"/>
                <w:sz w:val="16"/>
                <w:szCs w:val="16"/>
              </w:rPr>
              <w:t>PO</w:t>
            </w:r>
            <w:r w:rsidRPr="00774583">
              <w:rPr>
                <w:rFonts w:ascii="Arial" w:hAnsi="Arial" w:cs="Arial"/>
                <w:sz w:val="16"/>
                <w:szCs w:val="16"/>
              </w:rPr>
              <w:t xml:space="preserve"> constitutes a material breach of this </w:t>
            </w:r>
            <w:r>
              <w:rPr>
                <w:rFonts w:ascii="Arial" w:hAnsi="Arial" w:cs="Arial"/>
                <w:sz w:val="16"/>
                <w:szCs w:val="16"/>
              </w:rPr>
              <w:t>PO</w:t>
            </w:r>
            <w:r w:rsidRPr="00774583">
              <w:rPr>
                <w:rFonts w:ascii="Arial" w:hAnsi="Arial" w:cs="Arial"/>
                <w:sz w:val="16"/>
                <w:szCs w:val="16"/>
              </w:rPr>
              <w:t xml:space="preserve"> and shall entitle IOM to terminate this </w:t>
            </w:r>
            <w:r>
              <w:rPr>
                <w:rFonts w:ascii="Arial" w:hAnsi="Arial" w:cs="Arial"/>
                <w:sz w:val="16"/>
                <w:szCs w:val="16"/>
              </w:rPr>
              <w:t>PO</w:t>
            </w:r>
            <w:r w:rsidRPr="00774583">
              <w:rPr>
                <w:rFonts w:ascii="Arial" w:hAnsi="Arial" w:cs="Arial"/>
                <w:sz w:val="16"/>
                <w:szCs w:val="16"/>
              </w:rPr>
              <w:t xml:space="preserve"> immediately on written notice without liability. In the event that IOM determines, whether through an investigation or otherwise, that such a breach has occurred then, in addition to its right to terminate the </w:t>
            </w:r>
            <w:r>
              <w:rPr>
                <w:rFonts w:ascii="Arial" w:hAnsi="Arial" w:cs="Arial"/>
                <w:sz w:val="16"/>
                <w:szCs w:val="16"/>
              </w:rPr>
              <w:t>PO</w:t>
            </w:r>
            <w:r w:rsidRPr="00774583">
              <w:rPr>
                <w:rFonts w:ascii="Arial" w:hAnsi="Arial" w:cs="Arial"/>
                <w:sz w:val="16"/>
                <w:szCs w:val="16"/>
              </w:rPr>
              <w:t>, IOM shall be entitled to recover from the Service Provider all losses suffered by IOM in connection with such breach.</w:t>
            </w:r>
          </w:p>
        </w:tc>
        <w:tc>
          <w:tcPr>
            <w:tcW w:w="5395" w:type="dxa"/>
          </w:tcPr>
          <w:p w14:paraId="39CAE696" w14:textId="77777777" w:rsidR="00110358" w:rsidRPr="00914E8F" w:rsidRDefault="00110358" w:rsidP="00CF5C55">
            <w:pPr>
              <w:tabs>
                <w:tab w:val="left" w:pos="430"/>
              </w:tabs>
              <w:jc w:val="both"/>
              <w:rPr>
                <w:rFonts w:ascii="Arial" w:hAnsi="Arial" w:cs="Arial"/>
                <w:sz w:val="16"/>
                <w:szCs w:val="16"/>
                <w:lang w:val="uk-UA"/>
              </w:rPr>
            </w:pPr>
            <w:r w:rsidRPr="006452FE">
              <w:rPr>
                <w:rFonts w:ascii="Arial" w:hAnsi="Arial" w:cs="Arial"/>
                <w:sz w:val="16"/>
                <w:szCs w:val="16"/>
              </w:rPr>
              <w:t>4.4</w:t>
            </w:r>
            <w:r w:rsidRPr="006452FE">
              <w:rPr>
                <w:rFonts w:ascii="Arial" w:hAnsi="Arial" w:cs="Arial"/>
                <w:sz w:val="16"/>
                <w:szCs w:val="16"/>
              </w:rPr>
              <w:tab/>
            </w:r>
            <w:r w:rsidRPr="00F47A73">
              <w:rPr>
                <w:rFonts w:ascii="Arial" w:hAnsi="Arial" w:cs="Arial"/>
                <w:sz w:val="16"/>
                <w:szCs w:val="16"/>
                <w:lang w:val="uk-UA"/>
              </w:rPr>
              <w:t xml:space="preserve">Постачальник послуг прямо </w:t>
            </w:r>
            <w:r>
              <w:rPr>
                <w:rFonts w:ascii="Arial" w:hAnsi="Arial" w:cs="Arial"/>
                <w:sz w:val="16"/>
                <w:szCs w:val="16"/>
                <w:lang w:val="uk-UA"/>
              </w:rPr>
              <w:t>визнає</w:t>
            </w:r>
            <w:r w:rsidRPr="00F47A73">
              <w:rPr>
                <w:rFonts w:ascii="Arial" w:hAnsi="Arial" w:cs="Arial"/>
                <w:sz w:val="16"/>
                <w:szCs w:val="16"/>
                <w:lang w:val="uk-UA"/>
              </w:rPr>
              <w:t xml:space="preserve"> і погоджується, що порушення Постачальником послуг або будь-яким із працівників, підрядників, субпідрядників або агентів Постачальника послуг будь-якого положення, що міститься у </w:t>
            </w:r>
            <w:r>
              <w:rPr>
                <w:rFonts w:ascii="Arial" w:hAnsi="Arial" w:cs="Arial"/>
                <w:sz w:val="16"/>
                <w:szCs w:val="16"/>
                <w:lang w:val="uk-UA"/>
              </w:rPr>
              <w:t>С</w:t>
            </w:r>
            <w:r w:rsidRPr="00F47A73">
              <w:rPr>
                <w:rFonts w:ascii="Arial" w:hAnsi="Arial" w:cs="Arial"/>
                <w:sz w:val="16"/>
                <w:szCs w:val="16"/>
                <w:lang w:val="uk-UA"/>
              </w:rPr>
              <w:t xml:space="preserve">таттях 4.2, 4.3, або 4.4 </w:t>
            </w:r>
            <w:r>
              <w:rPr>
                <w:rFonts w:ascii="Arial" w:hAnsi="Arial" w:cs="Arial"/>
                <w:sz w:val="16"/>
                <w:szCs w:val="16"/>
                <w:lang w:val="uk-UA"/>
              </w:rPr>
              <w:t>цієї УЗ є суттєвим порушенням цієї УЗ</w:t>
            </w:r>
            <w:r w:rsidRPr="00F47A73">
              <w:rPr>
                <w:rFonts w:ascii="Arial" w:hAnsi="Arial" w:cs="Arial"/>
                <w:sz w:val="16"/>
                <w:szCs w:val="16"/>
                <w:lang w:val="uk-UA"/>
              </w:rPr>
              <w:t xml:space="preserve">, та надаватиме право МОМ розірвати цю </w:t>
            </w:r>
            <w:r>
              <w:rPr>
                <w:rFonts w:ascii="Arial" w:hAnsi="Arial" w:cs="Arial"/>
                <w:sz w:val="16"/>
                <w:szCs w:val="16"/>
                <w:lang w:val="uk-UA"/>
              </w:rPr>
              <w:t xml:space="preserve">УЗ </w:t>
            </w:r>
            <w:r w:rsidRPr="00F47A73">
              <w:rPr>
                <w:rFonts w:ascii="Arial" w:hAnsi="Arial" w:cs="Arial"/>
                <w:sz w:val="16"/>
                <w:szCs w:val="16"/>
                <w:lang w:val="uk-UA"/>
              </w:rPr>
              <w:t>негайно шляхом письмового повідомлення</w:t>
            </w:r>
            <w:r>
              <w:rPr>
                <w:rFonts w:ascii="Arial" w:hAnsi="Arial" w:cs="Arial"/>
                <w:sz w:val="16"/>
                <w:szCs w:val="16"/>
                <w:lang w:val="uk-UA"/>
              </w:rPr>
              <w:t>,</w:t>
            </w:r>
            <w:r w:rsidRPr="00F47A73">
              <w:rPr>
                <w:rFonts w:ascii="Arial" w:hAnsi="Arial" w:cs="Arial"/>
                <w:sz w:val="16"/>
                <w:szCs w:val="16"/>
                <w:lang w:val="uk-UA"/>
              </w:rPr>
              <w:t xml:space="preserve"> не несучи за це відповідальності. У випадку, якщо МОМ визначить, або у ході розслідування, або в інший спосіб, що таке порушення мало місце, то, окрім її права розірвати </w:t>
            </w:r>
            <w:r>
              <w:rPr>
                <w:rFonts w:ascii="Arial" w:hAnsi="Arial" w:cs="Arial"/>
                <w:sz w:val="16"/>
                <w:szCs w:val="16"/>
                <w:lang w:val="uk-UA"/>
              </w:rPr>
              <w:t>УЗ</w:t>
            </w:r>
            <w:r w:rsidRPr="00F47A73">
              <w:rPr>
                <w:rFonts w:ascii="Arial" w:hAnsi="Arial" w:cs="Arial"/>
                <w:sz w:val="16"/>
                <w:szCs w:val="16"/>
                <w:lang w:val="uk-UA"/>
              </w:rPr>
              <w:t>, МОМ матиме право стягнути з Постачальника послуг відшкодування усіх збитків, понесених МОМ у зв'язку з таким порушенням.</w:t>
            </w:r>
          </w:p>
        </w:tc>
      </w:tr>
      <w:tr w:rsidR="00110358" w:rsidRPr="006A38FF" w14:paraId="439D22CD" w14:textId="77777777" w:rsidTr="00CF5C55">
        <w:tc>
          <w:tcPr>
            <w:tcW w:w="5395" w:type="dxa"/>
          </w:tcPr>
          <w:p w14:paraId="7C979C22" w14:textId="77777777" w:rsidR="00110358" w:rsidRPr="00F47A73" w:rsidRDefault="00110358" w:rsidP="00CF5C55">
            <w:pPr>
              <w:jc w:val="both"/>
              <w:rPr>
                <w:rFonts w:ascii="Arial" w:hAnsi="Arial" w:cs="Arial"/>
                <w:sz w:val="16"/>
                <w:szCs w:val="16"/>
                <w:lang w:val="ru-RU"/>
              </w:rPr>
            </w:pPr>
          </w:p>
        </w:tc>
        <w:tc>
          <w:tcPr>
            <w:tcW w:w="5395" w:type="dxa"/>
          </w:tcPr>
          <w:p w14:paraId="5F4DB81D" w14:textId="77777777" w:rsidR="00110358" w:rsidRPr="00914E8F" w:rsidRDefault="00110358" w:rsidP="00CF5C55">
            <w:pPr>
              <w:jc w:val="both"/>
              <w:rPr>
                <w:rFonts w:ascii="Arial" w:hAnsi="Arial" w:cs="Arial"/>
                <w:sz w:val="16"/>
                <w:szCs w:val="16"/>
                <w:lang w:val="uk-UA"/>
              </w:rPr>
            </w:pPr>
          </w:p>
        </w:tc>
      </w:tr>
      <w:tr w:rsidR="00110358" w:rsidRPr="00E45D7F" w14:paraId="18A791A8" w14:textId="77777777" w:rsidTr="00CF5C55">
        <w:tc>
          <w:tcPr>
            <w:tcW w:w="5395" w:type="dxa"/>
          </w:tcPr>
          <w:p w14:paraId="7E4CEC62" w14:textId="77777777" w:rsidR="00110358" w:rsidRPr="00E3498C" w:rsidRDefault="00110358" w:rsidP="00CF5C55">
            <w:pPr>
              <w:tabs>
                <w:tab w:val="left" w:pos="430"/>
              </w:tabs>
              <w:jc w:val="both"/>
              <w:rPr>
                <w:rFonts w:ascii="Arial" w:hAnsi="Arial" w:cs="Arial"/>
                <w:b/>
                <w:bCs/>
                <w:sz w:val="16"/>
                <w:szCs w:val="16"/>
              </w:rPr>
            </w:pPr>
            <w:r w:rsidRPr="00E3498C">
              <w:rPr>
                <w:rFonts w:ascii="Arial" w:hAnsi="Arial" w:cs="Arial"/>
                <w:b/>
                <w:bCs/>
                <w:sz w:val="16"/>
                <w:szCs w:val="16"/>
              </w:rPr>
              <w:t>5.</w:t>
            </w:r>
            <w:r w:rsidRPr="00E3498C">
              <w:rPr>
                <w:rFonts w:ascii="Arial" w:hAnsi="Arial" w:cs="Arial"/>
                <w:b/>
                <w:bCs/>
                <w:sz w:val="16"/>
                <w:szCs w:val="16"/>
              </w:rPr>
              <w:tab/>
              <w:t>Assignment and Subcontracting</w:t>
            </w:r>
          </w:p>
        </w:tc>
        <w:tc>
          <w:tcPr>
            <w:tcW w:w="5395" w:type="dxa"/>
          </w:tcPr>
          <w:p w14:paraId="68156A9A" w14:textId="77777777" w:rsidR="00110358" w:rsidRPr="00914E8F" w:rsidRDefault="00110358" w:rsidP="00CF5C55">
            <w:pPr>
              <w:tabs>
                <w:tab w:val="left" w:pos="430"/>
              </w:tabs>
              <w:jc w:val="both"/>
              <w:rPr>
                <w:rFonts w:ascii="Arial" w:hAnsi="Arial" w:cs="Arial"/>
                <w:b/>
                <w:bCs/>
                <w:sz w:val="16"/>
                <w:szCs w:val="16"/>
                <w:lang w:val="uk-UA"/>
              </w:rPr>
            </w:pPr>
            <w:r w:rsidRPr="00E3498C">
              <w:rPr>
                <w:rFonts w:ascii="Arial" w:hAnsi="Arial" w:cs="Arial"/>
                <w:b/>
                <w:bCs/>
                <w:sz w:val="16"/>
                <w:szCs w:val="16"/>
              </w:rPr>
              <w:t>5.</w:t>
            </w:r>
            <w:r w:rsidRPr="00E3498C">
              <w:rPr>
                <w:rFonts w:ascii="Arial" w:hAnsi="Arial" w:cs="Arial"/>
                <w:b/>
                <w:bCs/>
                <w:sz w:val="16"/>
                <w:szCs w:val="16"/>
              </w:rPr>
              <w:tab/>
            </w:r>
            <w:r w:rsidRPr="00F47A73">
              <w:rPr>
                <w:rFonts w:ascii="Arial" w:hAnsi="Arial" w:cs="Arial"/>
                <w:b/>
                <w:bCs/>
                <w:sz w:val="16"/>
                <w:szCs w:val="16"/>
                <w:lang w:val="uk-UA"/>
              </w:rPr>
              <w:t>Передоручення та субпідряди</w:t>
            </w:r>
          </w:p>
        </w:tc>
      </w:tr>
      <w:tr w:rsidR="00110358" w:rsidRPr="006A38FF" w14:paraId="02300E41" w14:textId="77777777" w:rsidTr="00CF5C55">
        <w:tc>
          <w:tcPr>
            <w:tcW w:w="5395" w:type="dxa"/>
          </w:tcPr>
          <w:p w14:paraId="6F8B893C" w14:textId="77777777" w:rsidR="00110358" w:rsidRPr="00E45D7F" w:rsidRDefault="00110358" w:rsidP="00CF5C55">
            <w:pPr>
              <w:tabs>
                <w:tab w:val="left" w:pos="430"/>
              </w:tabs>
              <w:jc w:val="both"/>
              <w:rPr>
                <w:rFonts w:ascii="Arial" w:hAnsi="Arial" w:cs="Arial"/>
                <w:sz w:val="16"/>
                <w:szCs w:val="16"/>
              </w:rPr>
            </w:pPr>
            <w:r w:rsidRPr="00774583">
              <w:rPr>
                <w:rFonts w:ascii="Arial" w:hAnsi="Arial" w:cs="Arial"/>
                <w:sz w:val="16"/>
                <w:szCs w:val="16"/>
              </w:rPr>
              <w:t>5.1</w:t>
            </w:r>
            <w:r w:rsidRPr="00774583">
              <w:rPr>
                <w:rFonts w:ascii="Arial" w:hAnsi="Arial" w:cs="Arial"/>
                <w:sz w:val="16"/>
                <w:szCs w:val="16"/>
              </w:rPr>
              <w:tab/>
              <w:t xml:space="preserve">The Service Provider shall not assign or subcontract the activities under this </w:t>
            </w:r>
            <w:r>
              <w:rPr>
                <w:rFonts w:ascii="Arial" w:hAnsi="Arial" w:cs="Arial"/>
                <w:sz w:val="16"/>
                <w:szCs w:val="16"/>
              </w:rPr>
              <w:t>PO</w:t>
            </w:r>
            <w:r w:rsidRPr="00774583">
              <w:rPr>
                <w:rFonts w:ascii="Arial" w:hAnsi="Arial" w:cs="Arial"/>
                <w:sz w:val="16"/>
                <w:szCs w:val="16"/>
              </w:rPr>
              <w:t xml:space="preserve"> in part or all, unless agreed upon in writing in advance by IOM. Any subcontract entered into by the Service Provider without approval in writing by IOM may be cause for termination of the </w:t>
            </w:r>
            <w:r>
              <w:rPr>
                <w:rFonts w:ascii="Arial" w:hAnsi="Arial" w:cs="Arial"/>
                <w:sz w:val="16"/>
                <w:szCs w:val="16"/>
              </w:rPr>
              <w:t>PO</w:t>
            </w:r>
            <w:r w:rsidRPr="00774583">
              <w:rPr>
                <w:rFonts w:ascii="Arial" w:hAnsi="Arial" w:cs="Arial"/>
                <w:sz w:val="16"/>
                <w:szCs w:val="16"/>
              </w:rPr>
              <w:t>.</w:t>
            </w:r>
          </w:p>
        </w:tc>
        <w:tc>
          <w:tcPr>
            <w:tcW w:w="5395" w:type="dxa"/>
          </w:tcPr>
          <w:p w14:paraId="571CAD45" w14:textId="77777777" w:rsidR="00110358" w:rsidRPr="00914E8F" w:rsidRDefault="00110358" w:rsidP="00CF5C55">
            <w:pPr>
              <w:tabs>
                <w:tab w:val="left" w:pos="430"/>
              </w:tabs>
              <w:jc w:val="both"/>
              <w:rPr>
                <w:rFonts w:ascii="Arial" w:hAnsi="Arial" w:cs="Arial"/>
                <w:sz w:val="16"/>
                <w:szCs w:val="16"/>
                <w:lang w:val="uk-UA"/>
              </w:rPr>
            </w:pPr>
            <w:r w:rsidRPr="00AE0DA2">
              <w:rPr>
                <w:rFonts w:ascii="Arial" w:hAnsi="Arial" w:cs="Arial"/>
                <w:sz w:val="16"/>
                <w:szCs w:val="16"/>
                <w:lang w:val="ru-RU"/>
              </w:rPr>
              <w:t>5.1</w:t>
            </w:r>
            <w:r w:rsidRPr="00AE0DA2">
              <w:rPr>
                <w:rFonts w:ascii="Arial" w:hAnsi="Arial" w:cs="Arial"/>
                <w:sz w:val="16"/>
                <w:szCs w:val="16"/>
                <w:lang w:val="ru-RU"/>
              </w:rPr>
              <w:tab/>
            </w:r>
            <w:r>
              <w:rPr>
                <w:rFonts w:ascii="Arial" w:hAnsi="Arial" w:cs="Arial"/>
                <w:sz w:val="16"/>
                <w:szCs w:val="16"/>
                <w:lang w:val="uk-UA"/>
              </w:rPr>
              <w:t xml:space="preserve">Постачальник послуг </w:t>
            </w:r>
            <w:r w:rsidRPr="00AE0DA2">
              <w:rPr>
                <w:rFonts w:ascii="Arial" w:hAnsi="Arial" w:cs="Arial"/>
                <w:sz w:val="16"/>
                <w:szCs w:val="16"/>
                <w:lang w:val="uk-UA"/>
              </w:rPr>
              <w:t xml:space="preserve">не передоручає або не передає субпідрядникам, повністю або частково, будь-які послуги за </w:t>
            </w:r>
            <w:r>
              <w:rPr>
                <w:rFonts w:ascii="Arial" w:hAnsi="Arial" w:cs="Arial"/>
                <w:sz w:val="16"/>
                <w:szCs w:val="16"/>
                <w:lang w:val="uk-UA"/>
              </w:rPr>
              <w:t xml:space="preserve">цією УЗ </w:t>
            </w:r>
            <w:r w:rsidRPr="00AE0DA2">
              <w:rPr>
                <w:rFonts w:ascii="Arial" w:hAnsi="Arial" w:cs="Arial"/>
                <w:sz w:val="16"/>
                <w:szCs w:val="16"/>
                <w:lang w:val="uk-UA"/>
              </w:rPr>
              <w:t xml:space="preserve">за відсутності попередньої письмової згоди МОМ. Укладання  </w:t>
            </w:r>
            <w:r>
              <w:rPr>
                <w:rFonts w:ascii="Arial" w:hAnsi="Arial" w:cs="Arial"/>
                <w:sz w:val="16"/>
                <w:szCs w:val="16"/>
                <w:lang w:val="uk-UA"/>
              </w:rPr>
              <w:t>Постачальником послуг</w:t>
            </w:r>
            <w:r w:rsidRPr="00AE0DA2">
              <w:rPr>
                <w:rFonts w:ascii="Arial" w:hAnsi="Arial" w:cs="Arial"/>
                <w:sz w:val="16"/>
                <w:szCs w:val="16"/>
                <w:lang w:val="uk-UA"/>
              </w:rPr>
              <w:t xml:space="preserve"> будь-якого субпідряду без письмової згоди МОМ може бути підставою для припинення дії </w:t>
            </w:r>
            <w:r>
              <w:rPr>
                <w:rFonts w:ascii="Arial" w:hAnsi="Arial" w:cs="Arial"/>
                <w:sz w:val="16"/>
                <w:szCs w:val="16"/>
                <w:lang w:val="uk-UA"/>
              </w:rPr>
              <w:t>цієї УЗ</w:t>
            </w:r>
            <w:r w:rsidRPr="00AE0DA2">
              <w:rPr>
                <w:rFonts w:ascii="Arial" w:hAnsi="Arial" w:cs="Arial"/>
                <w:sz w:val="16"/>
                <w:szCs w:val="16"/>
                <w:lang w:val="uk-UA"/>
              </w:rPr>
              <w:t>.</w:t>
            </w:r>
          </w:p>
        </w:tc>
      </w:tr>
      <w:tr w:rsidR="00110358" w:rsidRPr="006A38FF" w14:paraId="325CEFE3" w14:textId="77777777" w:rsidTr="00CF5C55">
        <w:tc>
          <w:tcPr>
            <w:tcW w:w="5395" w:type="dxa"/>
          </w:tcPr>
          <w:p w14:paraId="089F9375" w14:textId="77777777" w:rsidR="00110358" w:rsidRPr="00E45D7F" w:rsidRDefault="00110358" w:rsidP="00CF5C55">
            <w:pPr>
              <w:tabs>
                <w:tab w:val="left" w:pos="430"/>
              </w:tabs>
              <w:jc w:val="both"/>
              <w:rPr>
                <w:rFonts w:ascii="Arial" w:hAnsi="Arial" w:cs="Arial"/>
                <w:sz w:val="16"/>
                <w:szCs w:val="16"/>
              </w:rPr>
            </w:pPr>
            <w:r w:rsidRPr="00774583">
              <w:rPr>
                <w:rFonts w:ascii="Arial" w:hAnsi="Arial" w:cs="Arial"/>
                <w:sz w:val="16"/>
                <w:szCs w:val="16"/>
              </w:rPr>
              <w:t>5.2</w:t>
            </w:r>
            <w:r w:rsidRPr="00774583">
              <w:rPr>
                <w:rFonts w:ascii="Arial" w:hAnsi="Arial" w:cs="Arial"/>
                <w:sz w:val="16"/>
                <w:szCs w:val="16"/>
              </w:rPr>
              <w:tab/>
              <w:t xml:space="preserve">In certain exceptional circumstances by prior written approval of IOM, specific jobs and portions of the Services may be assigned to a subcontractor. Notwithstanding the said written approval, the Service Provider shall not be relieved of any liability or obligation under this </w:t>
            </w:r>
            <w:r>
              <w:rPr>
                <w:rFonts w:ascii="Arial" w:hAnsi="Arial" w:cs="Arial"/>
                <w:sz w:val="16"/>
                <w:szCs w:val="16"/>
              </w:rPr>
              <w:t>PO</w:t>
            </w:r>
            <w:r w:rsidRPr="00774583">
              <w:rPr>
                <w:rFonts w:ascii="Arial" w:hAnsi="Arial" w:cs="Arial"/>
                <w:sz w:val="16"/>
                <w:szCs w:val="16"/>
              </w:rPr>
              <w:t xml:space="preserve"> nor shall it create any contractual relation between the subcontractor and IOM. The Service Provider shall include in an agreement with a subcontractor all provisions in this </w:t>
            </w:r>
            <w:r>
              <w:rPr>
                <w:rFonts w:ascii="Arial" w:hAnsi="Arial" w:cs="Arial"/>
                <w:sz w:val="16"/>
                <w:szCs w:val="16"/>
              </w:rPr>
              <w:t>PO</w:t>
            </w:r>
            <w:r w:rsidRPr="00774583">
              <w:rPr>
                <w:rFonts w:ascii="Arial" w:hAnsi="Arial" w:cs="Arial"/>
                <w:sz w:val="16"/>
                <w:szCs w:val="16"/>
              </w:rPr>
              <w:t xml:space="preserve"> that are applicable to a subcontractor, including relevant Warranties and Special Provisions. The Service Provider remains bound and liable thereunder and it shall be directly responsible to IOM for any faulty performance under the subcontract. The subcontractor shall have no cause of action against IOM for any breach of the subcontract.</w:t>
            </w:r>
          </w:p>
        </w:tc>
        <w:tc>
          <w:tcPr>
            <w:tcW w:w="5395" w:type="dxa"/>
          </w:tcPr>
          <w:p w14:paraId="6CE899B0" w14:textId="77777777" w:rsidR="00110358" w:rsidRPr="00914E8F" w:rsidRDefault="00110358" w:rsidP="00CF5C55">
            <w:pPr>
              <w:tabs>
                <w:tab w:val="left" w:pos="430"/>
              </w:tabs>
              <w:jc w:val="both"/>
              <w:rPr>
                <w:rFonts w:ascii="Arial" w:hAnsi="Arial" w:cs="Arial"/>
                <w:sz w:val="16"/>
                <w:szCs w:val="16"/>
                <w:lang w:val="uk-UA"/>
              </w:rPr>
            </w:pPr>
            <w:r w:rsidRPr="00AE6371">
              <w:rPr>
                <w:rFonts w:ascii="Arial" w:hAnsi="Arial" w:cs="Arial"/>
                <w:sz w:val="16"/>
                <w:szCs w:val="16"/>
                <w:lang w:val="ru-RU"/>
              </w:rPr>
              <w:t>5.2</w:t>
            </w:r>
            <w:r w:rsidRPr="00AE6371">
              <w:rPr>
                <w:rFonts w:ascii="Arial" w:hAnsi="Arial" w:cs="Arial"/>
                <w:sz w:val="16"/>
                <w:szCs w:val="16"/>
                <w:lang w:val="ru-RU"/>
              </w:rPr>
              <w:tab/>
            </w:r>
            <w:r w:rsidRPr="00AE6371">
              <w:rPr>
                <w:rFonts w:ascii="Arial" w:hAnsi="Arial" w:cs="Arial"/>
                <w:sz w:val="16"/>
                <w:szCs w:val="16"/>
                <w:lang w:val="uk-UA"/>
              </w:rPr>
              <w:t xml:space="preserve">У деяких виняткових випадках, за попередньої письмової згоди МОМ, окремі роботи та частина Послуг за </w:t>
            </w:r>
            <w:r>
              <w:rPr>
                <w:rFonts w:ascii="Arial" w:hAnsi="Arial" w:cs="Arial"/>
                <w:sz w:val="16"/>
                <w:szCs w:val="16"/>
                <w:lang w:val="uk-UA"/>
              </w:rPr>
              <w:t xml:space="preserve">УЗ </w:t>
            </w:r>
            <w:r w:rsidRPr="00AE6371">
              <w:rPr>
                <w:rFonts w:ascii="Arial" w:hAnsi="Arial" w:cs="Arial"/>
                <w:sz w:val="16"/>
                <w:szCs w:val="16"/>
                <w:lang w:val="uk-UA"/>
              </w:rPr>
              <w:t xml:space="preserve">можуть бути передоручені субпідрядникам. Незважаючи на вказану письмову згоду, </w:t>
            </w:r>
            <w:r>
              <w:rPr>
                <w:rFonts w:ascii="Arial" w:hAnsi="Arial" w:cs="Arial"/>
                <w:sz w:val="16"/>
                <w:szCs w:val="16"/>
                <w:lang w:val="uk-UA"/>
              </w:rPr>
              <w:t>Постачальник послуг</w:t>
            </w:r>
            <w:r w:rsidRPr="00AE6371">
              <w:rPr>
                <w:rFonts w:ascii="Arial" w:hAnsi="Arial" w:cs="Arial"/>
                <w:sz w:val="16"/>
                <w:szCs w:val="16"/>
                <w:lang w:val="uk-UA"/>
              </w:rPr>
              <w:t xml:space="preserve"> не звільняється від будь-якої відповідальності або зобов'язань за </w:t>
            </w:r>
            <w:r>
              <w:rPr>
                <w:rFonts w:ascii="Arial" w:hAnsi="Arial" w:cs="Arial"/>
                <w:sz w:val="16"/>
                <w:szCs w:val="16"/>
                <w:lang w:val="uk-UA"/>
              </w:rPr>
              <w:t>цією УЗ</w:t>
            </w:r>
            <w:r w:rsidRPr="00AE6371">
              <w:rPr>
                <w:rFonts w:ascii="Arial" w:hAnsi="Arial" w:cs="Arial"/>
                <w:sz w:val="16"/>
                <w:szCs w:val="16"/>
                <w:lang w:val="uk-UA"/>
              </w:rPr>
              <w:t xml:space="preserve">, а також вказана згода не створює будь-яких договірних відносин між субпідрядником та МОМ. </w:t>
            </w:r>
            <w:r>
              <w:rPr>
                <w:rFonts w:ascii="Arial" w:hAnsi="Arial" w:cs="Arial"/>
                <w:sz w:val="16"/>
                <w:szCs w:val="16"/>
                <w:lang w:val="uk-UA"/>
              </w:rPr>
              <w:t>Постачальник послуг</w:t>
            </w:r>
            <w:r w:rsidRPr="00AE6371">
              <w:rPr>
                <w:rFonts w:ascii="Arial" w:hAnsi="Arial" w:cs="Arial"/>
                <w:sz w:val="16"/>
                <w:szCs w:val="16"/>
                <w:lang w:val="uk-UA"/>
              </w:rPr>
              <w:t xml:space="preserve"> повинен включати в договори із субпідрядниками всі положення </w:t>
            </w:r>
            <w:r>
              <w:rPr>
                <w:rFonts w:ascii="Arial" w:hAnsi="Arial" w:cs="Arial"/>
                <w:sz w:val="16"/>
                <w:szCs w:val="16"/>
                <w:lang w:val="uk-UA"/>
              </w:rPr>
              <w:t>цієї УЗ</w:t>
            </w:r>
            <w:r w:rsidRPr="00AE6371">
              <w:rPr>
                <w:rFonts w:ascii="Arial" w:hAnsi="Arial" w:cs="Arial"/>
                <w:sz w:val="16"/>
                <w:szCs w:val="16"/>
                <w:lang w:val="uk-UA"/>
              </w:rPr>
              <w:t xml:space="preserve">, які застосовуються до субпідрядника, включаючи відповідні </w:t>
            </w:r>
            <w:r>
              <w:rPr>
                <w:rFonts w:ascii="Arial" w:hAnsi="Arial" w:cs="Arial"/>
                <w:sz w:val="16"/>
                <w:szCs w:val="16"/>
                <w:lang w:val="uk-UA"/>
              </w:rPr>
              <w:t>Г</w:t>
            </w:r>
            <w:r w:rsidRPr="00AE6371">
              <w:rPr>
                <w:rFonts w:ascii="Arial" w:hAnsi="Arial" w:cs="Arial"/>
                <w:sz w:val="16"/>
                <w:szCs w:val="16"/>
                <w:lang w:val="uk-UA"/>
              </w:rPr>
              <w:t xml:space="preserve">арантії та </w:t>
            </w:r>
            <w:r>
              <w:rPr>
                <w:rFonts w:ascii="Arial" w:hAnsi="Arial" w:cs="Arial"/>
                <w:sz w:val="16"/>
                <w:szCs w:val="16"/>
                <w:lang w:val="uk-UA"/>
              </w:rPr>
              <w:t>С</w:t>
            </w:r>
            <w:r w:rsidRPr="00AE6371">
              <w:rPr>
                <w:rFonts w:ascii="Arial" w:hAnsi="Arial" w:cs="Arial"/>
                <w:sz w:val="16"/>
                <w:szCs w:val="16"/>
                <w:lang w:val="uk-UA"/>
              </w:rPr>
              <w:t xml:space="preserve">пеціальні положення. </w:t>
            </w:r>
            <w:r>
              <w:rPr>
                <w:rFonts w:ascii="Arial" w:hAnsi="Arial" w:cs="Arial"/>
                <w:sz w:val="16"/>
                <w:szCs w:val="16"/>
                <w:lang w:val="uk-UA"/>
              </w:rPr>
              <w:t>Постачальник залишається</w:t>
            </w:r>
            <w:r w:rsidRPr="00AE6371">
              <w:rPr>
                <w:rFonts w:ascii="Arial" w:hAnsi="Arial" w:cs="Arial"/>
                <w:sz w:val="16"/>
                <w:szCs w:val="16"/>
                <w:lang w:val="uk-UA"/>
              </w:rPr>
              <w:t xml:space="preserve"> зобов’язаним та відповідальним за </w:t>
            </w:r>
            <w:r>
              <w:rPr>
                <w:rFonts w:ascii="Arial" w:hAnsi="Arial" w:cs="Arial"/>
                <w:sz w:val="16"/>
                <w:szCs w:val="16"/>
                <w:lang w:val="uk-UA"/>
              </w:rPr>
              <w:t xml:space="preserve">цією УЗ </w:t>
            </w:r>
            <w:r w:rsidRPr="00AE6371">
              <w:rPr>
                <w:rFonts w:ascii="Arial" w:hAnsi="Arial" w:cs="Arial"/>
                <w:sz w:val="16"/>
                <w:szCs w:val="16"/>
                <w:lang w:val="uk-UA"/>
              </w:rPr>
              <w:t>і несе безпосередню відповідальність перед МОМ за будь-яке неналежне виконання послуг за субпідрядом. Субпідрядник не має підстав для позову проти МОМ за будь-яке порушення договору субпідряду.</w:t>
            </w:r>
          </w:p>
        </w:tc>
      </w:tr>
      <w:tr w:rsidR="00110358" w:rsidRPr="006A38FF" w14:paraId="3BD2AF44" w14:textId="77777777" w:rsidTr="00CF5C55">
        <w:tc>
          <w:tcPr>
            <w:tcW w:w="5395" w:type="dxa"/>
          </w:tcPr>
          <w:p w14:paraId="326BA4DE" w14:textId="77777777" w:rsidR="00110358" w:rsidRPr="00AE6371" w:rsidRDefault="00110358" w:rsidP="00CF5C55">
            <w:pPr>
              <w:jc w:val="both"/>
              <w:rPr>
                <w:rFonts w:ascii="Arial" w:hAnsi="Arial" w:cs="Arial"/>
                <w:sz w:val="16"/>
                <w:szCs w:val="16"/>
                <w:lang w:val="ru-RU"/>
              </w:rPr>
            </w:pPr>
          </w:p>
        </w:tc>
        <w:tc>
          <w:tcPr>
            <w:tcW w:w="5395" w:type="dxa"/>
          </w:tcPr>
          <w:p w14:paraId="66A0A479" w14:textId="77777777" w:rsidR="00110358" w:rsidRPr="00914E8F" w:rsidRDefault="00110358" w:rsidP="00CF5C55">
            <w:pPr>
              <w:jc w:val="both"/>
              <w:rPr>
                <w:rFonts w:ascii="Arial" w:hAnsi="Arial" w:cs="Arial"/>
                <w:sz w:val="16"/>
                <w:szCs w:val="16"/>
                <w:lang w:val="uk-UA"/>
              </w:rPr>
            </w:pPr>
          </w:p>
        </w:tc>
      </w:tr>
      <w:tr w:rsidR="00110358" w:rsidRPr="006A38FF" w14:paraId="7FF8FFBE" w14:textId="77777777" w:rsidTr="00CF5C55">
        <w:tc>
          <w:tcPr>
            <w:tcW w:w="5395" w:type="dxa"/>
          </w:tcPr>
          <w:p w14:paraId="1C9AA078" w14:textId="77777777" w:rsidR="00110358" w:rsidRPr="00E3498C" w:rsidRDefault="00110358" w:rsidP="00CF5C55">
            <w:pPr>
              <w:tabs>
                <w:tab w:val="left" w:pos="430"/>
              </w:tabs>
              <w:jc w:val="both"/>
              <w:rPr>
                <w:rFonts w:ascii="Arial" w:hAnsi="Arial" w:cs="Arial"/>
                <w:b/>
                <w:bCs/>
                <w:sz w:val="16"/>
                <w:szCs w:val="16"/>
              </w:rPr>
            </w:pPr>
            <w:r w:rsidRPr="00E3498C">
              <w:rPr>
                <w:rFonts w:ascii="Arial" w:hAnsi="Arial" w:cs="Arial"/>
                <w:b/>
                <w:bCs/>
                <w:sz w:val="16"/>
                <w:szCs w:val="16"/>
              </w:rPr>
              <w:t>6.</w:t>
            </w:r>
            <w:r w:rsidRPr="00E3498C">
              <w:rPr>
                <w:rFonts w:ascii="Arial" w:hAnsi="Arial" w:cs="Arial"/>
                <w:b/>
                <w:bCs/>
                <w:sz w:val="16"/>
                <w:szCs w:val="16"/>
              </w:rPr>
              <w:tab/>
              <w:t>Delays/Non-Performance and Force Majeure</w:t>
            </w:r>
          </w:p>
        </w:tc>
        <w:tc>
          <w:tcPr>
            <w:tcW w:w="5395" w:type="dxa"/>
          </w:tcPr>
          <w:p w14:paraId="730ACA1F" w14:textId="77777777" w:rsidR="00110358" w:rsidRPr="00914E8F" w:rsidRDefault="00110358" w:rsidP="00CF5C55">
            <w:pPr>
              <w:tabs>
                <w:tab w:val="left" w:pos="430"/>
              </w:tabs>
              <w:jc w:val="both"/>
              <w:rPr>
                <w:rFonts w:ascii="Arial" w:hAnsi="Arial" w:cs="Arial"/>
                <w:b/>
                <w:bCs/>
                <w:sz w:val="16"/>
                <w:szCs w:val="16"/>
                <w:lang w:val="uk-UA"/>
              </w:rPr>
            </w:pPr>
            <w:r w:rsidRPr="0066373B">
              <w:rPr>
                <w:rFonts w:ascii="Arial" w:hAnsi="Arial" w:cs="Arial"/>
                <w:b/>
                <w:bCs/>
                <w:sz w:val="16"/>
                <w:szCs w:val="16"/>
                <w:lang w:val="ru-RU"/>
              </w:rPr>
              <w:t>6.</w:t>
            </w:r>
            <w:r w:rsidRPr="0066373B">
              <w:rPr>
                <w:rFonts w:ascii="Arial" w:hAnsi="Arial" w:cs="Arial"/>
                <w:b/>
                <w:bCs/>
                <w:sz w:val="16"/>
                <w:szCs w:val="16"/>
                <w:lang w:val="ru-RU"/>
              </w:rPr>
              <w:tab/>
            </w:r>
            <w:r w:rsidRPr="0066373B">
              <w:rPr>
                <w:rFonts w:ascii="Arial" w:hAnsi="Arial" w:cs="Arial"/>
                <w:b/>
                <w:bCs/>
                <w:sz w:val="16"/>
                <w:szCs w:val="16"/>
                <w:lang w:val="uk-UA"/>
              </w:rPr>
              <w:t>Затримки/невиконання і форс-мажор</w:t>
            </w:r>
          </w:p>
        </w:tc>
      </w:tr>
      <w:tr w:rsidR="00110358" w:rsidRPr="006A38FF" w14:paraId="4B42F3E9" w14:textId="77777777" w:rsidTr="00CF5C55">
        <w:tc>
          <w:tcPr>
            <w:tcW w:w="5395" w:type="dxa"/>
          </w:tcPr>
          <w:p w14:paraId="0E781F3A" w14:textId="77777777" w:rsidR="00110358" w:rsidRPr="00E45D7F" w:rsidRDefault="00110358" w:rsidP="00CF5C55">
            <w:pPr>
              <w:tabs>
                <w:tab w:val="left" w:pos="430"/>
              </w:tabs>
              <w:jc w:val="both"/>
              <w:rPr>
                <w:rFonts w:ascii="Arial" w:hAnsi="Arial" w:cs="Arial"/>
                <w:sz w:val="16"/>
                <w:szCs w:val="16"/>
              </w:rPr>
            </w:pPr>
            <w:r w:rsidRPr="00774583">
              <w:rPr>
                <w:rFonts w:ascii="Arial" w:hAnsi="Arial" w:cs="Arial"/>
                <w:sz w:val="16"/>
                <w:szCs w:val="16"/>
              </w:rPr>
              <w:t>6.1</w:t>
            </w:r>
            <w:r w:rsidRPr="00774583">
              <w:rPr>
                <w:rFonts w:ascii="Arial" w:hAnsi="Arial" w:cs="Arial"/>
                <w:sz w:val="16"/>
                <w:szCs w:val="16"/>
              </w:rPr>
              <w:tab/>
              <w:t xml:space="preserve">Time is of the essence in the performance of this </w:t>
            </w:r>
            <w:r>
              <w:rPr>
                <w:rFonts w:ascii="Arial" w:hAnsi="Arial" w:cs="Arial"/>
                <w:sz w:val="16"/>
                <w:szCs w:val="16"/>
              </w:rPr>
              <w:t>PO</w:t>
            </w:r>
            <w:r w:rsidRPr="00774583">
              <w:rPr>
                <w:rFonts w:ascii="Arial" w:hAnsi="Arial" w:cs="Arial"/>
                <w:sz w:val="16"/>
                <w:szCs w:val="16"/>
              </w:rPr>
              <w:t xml:space="preserve">. If the Service Provider fails to provide the Services within the times agreed to in the </w:t>
            </w:r>
            <w:r>
              <w:rPr>
                <w:rFonts w:ascii="Arial" w:hAnsi="Arial" w:cs="Arial"/>
                <w:sz w:val="16"/>
                <w:szCs w:val="16"/>
              </w:rPr>
              <w:t>PO</w:t>
            </w:r>
            <w:r w:rsidRPr="00774583">
              <w:rPr>
                <w:rFonts w:ascii="Arial" w:hAnsi="Arial" w:cs="Arial"/>
                <w:sz w:val="16"/>
                <w:szCs w:val="16"/>
              </w:rPr>
              <w:t xml:space="preserve">, IOM shall, without prejudice to other remedies under this </w:t>
            </w:r>
            <w:r>
              <w:rPr>
                <w:rFonts w:ascii="Arial" w:hAnsi="Arial" w:cs="Arial"/>
                <w:sz w:val="16"/>
                <w:szCs w:val="16"/>
              </w:rPr>
              <w:t>PO</w:t>
            </w:r>
            <w:r w:rsidRPr="00774583">
              <w:rPr>
                <w:rFonts w:ascii="Arial" w:hAnsi="Arial" w:cs="Arial"/>
                <w:sz w:val="16"/>
                <w:szCs w:val="16"/>
              </w:rPr>
              <w:t>, be entitled to deduct liquidated damages for delay. The amount of such liquidated damages shall be 0.1% of the value of the total Service Fee per day or part thereof up to a maximum of 10% of the Service Fee. IOM shall have the right to deduct such amount from the Service</w:t>
            </w:r>
            <w:r>
              <w:rPr>
                <w:rFonts w:ascii="Arial" w:hAnsi="Arial" w:cs="Arial"/>
                <w:sz w:val="16"/>
                <w:szCs w:val="16"/>
                <w:lang w:val="uk-UA"/>
              </w:rPr>
              <w:t xml:space="preserve"> </w:t>
            </w:r>
            <w:r w:rsidRPr="00774583">
              <w:rPr>
                <w:rFonts w:ascii="Arial" w:hAnsi="Arial" w:cs="Arial"/>
                <w:sz w:val="16"/>
                <w:szCs w:val="16"/>
              </w:rPr>
              <w:t xml:space="preserve">Provider's outstanding invoices, if any. Such liquidated damages shall only be applied when delay is caused solely by the default of the Service Provider. Acceptance of Services delivered late shall not be deemed a waiver of IOM's rights to </w:t>
            </w:r>
            <w:r w:rsidRPr="00774583">
              <w:rPr>
                <w:rFonts w:ascii="Arial" w:hAnsi="Arial" w:cs="Arial"/>
                <w:sz w:val="16"/>
                <w:szCs w:val="16"/>
              </w:rPr>
              <w:lastRenderedPageBreak/>
              <w:t xml:space="preserve">hold the Service Provider liable for any loss and/or damage resulting therefrom, nor shall it act as a modification of the Service provider's obligation to perform further Services in accordance with the </w:t>
            </w:r>
            <w:r>
              <w:rPr>
                <w:rFonts w:ascii="Arial" w:hAnsi="Arial" w:cs="Arial"/>
                <w:sz w:val="16"/>
                <w:szCs w:val="16"/>
              </w:rPr>
              <w:t>PO</w:t>
            </w:r>
            <w:r w:rsidRPr="00774583">
              <w:rPr>
                <w:rFonts w:ascii="Arial" w:hAnsi="Arial" w:cs="Arial"/>
                <w:sz w:val="16"/>
                <w:szCs w:val="16"/>
              </w:rPr>
              <w:t>.</w:t>
            </w:r>
          </w:p>
        </w:tc>
        <w:tc>
          <w:tcPr>
            <w:tcW w:w="5395" w:type="dxa"/>
          </w:tcPr>
          <w:p w14:paraId="3152A9A5" w14:textId="77777777" w:rsidR="00110358" w:rsidRPr="00914E8F" w:rsidRDefault="00110358" w:rsidP="00CF5C55">
            <w:pPr>
              <w:tabs>
                <w:tab w:val="left" w:pos="430"/>
              </w:tabs>
              <w:jc w:val="both"/>
              <w:rPr>
                <w:rFonts w:ascii="Arial" w:hAnsi="Arial" w:cs="Arial"/>
                <w:sz w:val="16"/>
                <w:szCs w:val="16"/>
                <w:lang w:val="uk-UA"/>
              </w:rPr>
            </w:pPr>
            <w:r w:rsidRPr="0066373B">
              <w:rPr>
                <w:rFonts w:ascii="Arial" w:hAnsi="Arial" w:cs="Arial"/>
                <w:sz w:val="16"/>
                <w:szCs w:val="16"/>
                <w:lang w:val="ru-RU"/>
              </w:rPr>
              <w:lastRenderedPageBreak/>
              <w:t>6.1</w:t>
            </w:r>
            <w:r w:rsidRPr="0066373B">
              <w:rPr>
                <w:rFonts w:ascii="Arial" w:hAnsi="Arial" w:cs="Arial"/>
                <w:sz w:val="16"/>
                <w:szCs w:val="16"/>
                <w:lang w:val="ru-RU"/>
              </w:rPr>
              <w:tab/>
            </w:r>
            <w:r w:rsidRPr="0066373B">
              <w:rPr>
                <w:rFonts w:ascii="Arial" w:hAnsi="Arial" w:cs="Arial"/>
                <w:sz w:val="16"/>
                <w:szCs w:val="16"/>
                <w:lang w:val="uk-UA"/>
              </w:rPr>
              <w:t xml:space="preserve">Час є головним у виконанні </w:t>
            </w:r>
            <w:r>
              <w:rPr>
                <w:rFonts w:ascii="Arial" w:hAnsi="Arial" w:cs="Arial"/>
                <w:sz w:val="16"/>
                <w:szCs w:val="16"/>
                <w:lang w:val="uk-UA"/>
              </w:rPr>
              <w:t>цієї УЗ</w:t>
            </w:r>
            <w:r w:rsidRPr="0066373B">
              <w:rPr>
                <w:rFonts w:ascii="Arial" w:hAnsi="Arial" w:cs="Arial"/>
                <w:sz w:val="16"/>
                <w:szCs w:val="16"/>
                <w:lang w:val="uk-UA"/>
              </w:rPr>
              <w:t xml:space="preserve">. Якщо </w:t>
            </w:r>
            <w:r>
              <w:rPr>
                <w:rFonts w:ascii="Arial" w:hAnsi="Arial" w:cs="Arial"/>
                <w:sz w:val="16"/>
                <w:szCs w:val="16"/>
                <w:lang w:val="uk-UA"/>
              </w:rPr>
              <w:t>Постачальник послуг</w:t>
            </w:r>
            <w:r w:rsidRPr="0066373B">
              <w:rPr>
                <w:rFonts w:ascii="Arial" w:hAnsi="Arial" w:cs="Arial"/>
                <w:sz w:val="16"/>
                <w:szCs w:val="16"/>
                <w:lang w:val="uk-UA"/>
              </w:rPr>
              <w:t xml:space="preserve"> не надає Послуги у строки, узгоджені в </w:t>
            </w:r>
            <w:r>
              <w:rPr>
                <w:rFonts w:ascii="Arial" w:hAnsi="Arial" w:cs="Arial"/>
                <w:sz w:val="16"/>
                <w:szCs w:val="16"/>
                <w:lang w:val="uk-UA"/>
              </w:rPr>
              <w:t>УЗ</w:t>
            </w:r>
            <w:r w:rsidRPr="0066373B">
              <w:rPr>
                <w:rFonts w:ascii="Arial" w:hAnsi="Arial" w:cs="Arial"/>
                <w:sz w:val="16"/>
                <w:szCs w:val="16"/>
                <w:lang w:val="uk-UA"/>
              </w:rPr>
              <w:t xml:space="preserve">, МОМ, без шкоди для інших засобів правового захисту згідно з </w:t>
            </w:r>
            <w:r>
              <w:rPr>
                <w:rFonts w:ascii="Arial" w:hAnsi="Arial" w:cs="Arial"/>
                <w:sz w:val="16"/>
                <w:szCs w:val="16"/>
                <w:lang w:val="uk-UA"/>
              </w:rPr>
              <w:t>цієї УЗ</w:t>
            </w:r>
            <w:r w:rsidRPr="0066373B">
              <w:rPr>
                <w:rFonts w:ascii="Arial" w:hAnsi="Arial" w:cs="Arial"/>
                <w:sz w:val="16"/>
                <w:szCs w:val="16"/>
                <w:lang w:val="uk-UA"/>
              </w:rPr>
              <w:t xml:space="preserve">, має право вирахувати збитки, які викликані затримкою. Сума таких збитків по затримці повинна становити 0,1 % від загальної суми </w:t>
            </w:r>
            <w:r>
              <w:rPr>
                <w:rFonts w:ascii="Arial" w:hAnsi="Arial" w:cs="Arial"/>
                <w:sz w:val="16"/>
                <w:szCs w:val="16"/>
                <w:lang w:val="uk-UA"/>
              </w:rPr>
              <w:t>П</w:t>
            </w:r>
            <w:r w:rsidRPr="0066373B">
              <w:rPr>
                <w:rFonts w:ascii="Arial" w:hAnsi="Arial" w:cs="Arial"/>
                <w:sz w:val="16"/>
                <w:szCs w:val="16"/>
                <w:lang w:val="uk-UA"/>
              </w:rPr>
              <w:t xml:space="preserve">лати за </w:t>
            </w:r>
            <w:r>
              <w:rPr>
                <w:rFonts w:ascii="Arial" w:hAnsi="Arial" w:cs="Arial"/>
                <w:sz w:val="16"/>
                <w:szCs w:val="16"/>
                <w:lang w:val="uk-UA"/>
              </w:rPr>
              <w:t>П</w:t>
            </w:r>
            <w:r w:rsidRPr="0066373B">
              <w:rPr>
                <w:rFonts w:ascii="Arial" w:hAnsi="Arial" w:cs="Arial"/>
                <w:sz w:val="16"/>
                <w:szCs w:val="16"/>
                <w:lang w:val="uk-UA"/>
              </w:rPr>
              <w:t>ослуг</w:t>
            </w:r>
            <w:r>
              <w:rPr>
                <w:rFonts w:ascii="Arial" w:hAnsi="Arial" w:cs="Arial"/>
                <w:sz w:val="16"/>
                <w:szCs w:val="16"/>
                <w:lang w:val="uk-UA"/>
              </w:rPr>
              <w:t>и</w:t>
            </w:r>
            <w:r w:rsidRPr="0066373B">
              <w:rPr>
                <w:rFonts w:ascii="Arial" w:hAnsi="Arial" w:cs="Arial"/>
                <w:sz w:val="16"/>
                <w:szCs w:val="16"/>
                <w:lang w:val="uk-UA"/>
              </w:rPr>
              <w:t xml:space="preserve"> за день або її частин</w:t>
            </w:r>
            <w:r>
              <w:rPr>
                <w:rFonts w:ascii="Arial" w:hAnsi="Arial" w:cs="Arial"/>
                <w:sz w:val="16"/>
                <w:szCs w:val="16"/>
                <w:lang w:val="uk-UA"/>
              </w:rPr>
              <w:t>у</w:t>
            </w:r>
            <w:r w:rsidRPr="0066373B">
              <w:rPr>
                <w:rFonts w:ascii="Arial" w:hAnsi="Arial" w:cs="Arial"/>
                <w:sz w:val="16"/>
                <w:szCs w:val="16"/>
                <w:lang w:val="uk-UA"/>
              </w:rPr>
              <w:t xml:space="preserve"> до 10 % (десять відсотків) максимум </w:t>
            </w:r>
            <w:r>
              <w:rPr>
                <w:rFonts w:ascii="Arial" w:hAnsi="Arial" w:cs="Arial"/>
                <w:sz w:val="16"/>
                <w:szCs w:val="16"/>
                <w:lang w:val="uk-UA"/>
              </w:rPr>
              <w:t>Плати за Послуги</w:t>
            </w:r>
            <w:r w:rsidRPr="0066373B">
              <w:rPr>
                <w:rFonts w:ascii="Arial" w:hAnsi="Arial" w:cs="Arial"/>
                <w:sz w:val="16"/>
                <w:szCs w:val="16"/>
                <w:lang w:val="uk-UA"/>
              </w:rPr>
              <w:t xml:space="preserve">. МОМ має право вирахувати таку суму з непогашених рахунків Постачальника </w:t>
            </w:r>
            <w:r>
              <w:rPr>
                <w:rFonts w:ascii="Arial" w:hAnsi="Arial" w:cs="Arial"/>
                <w:sz w:val="16"/>
                <w:szCs w:val="16"/>
                <w:lang w:val="uk-UA"/>
              </w:rPr>
              <w:t>п</w:t>
            </w:r>
            <w:r w:rsidRPr="0066373B">
              <w:rPr>
                <w:rFonts w:ascii="Arial" w:hAnsi="Arial" w:cs="Arial"/>
                <w:sz w:val="16"/>
                <w:szCs w:val="16"/>
                <w:lang w:val="uk-UA"/>
              </w:rPr>
              <w:t xml:space="preserve">ослуг, якщо такі є. Така компенсація на ліквідацію збитків застосовуються лише тоді, коли затримка викликана виключно по вині </w:t>
            </w:r>
            <w:r>
              <w:rPr>
                <w:rFonts w:ascii="Arial" w:hAnsi="Arial" w:cs="Arial"/>
                <w:sz w:val="16"/>
                <w:szCs w:val="16"/>
                <w:lang w:val="uk-UA"/>
              </w:rPr>
              <w:t>Постачальника послуг</w:t>
            </w:r>
            <w:r w:rsidRPr="0066373B">
              <w:rPr>
                <w:rFonts w:ascii="Arial" w:hAnsi="Arial" w:cs="Arial"/>
                <w:sz w:val="16"/>
                <w:szCs w:val="16"/>
                <w:lang w:val="uk-UA"/>
              </w:rPr>
              <w:t xml:space="preserve">. Прийняття Послуг, наданих із </w:t>
            </w:r>
            <w:r w:rsidRPr="0066373B">
              <w:rPr>
                <w:rFonts w:ascii="Arial" w:hAnsi="Arial" w:cs="Arial"/>
                <w:sz w:val="16"/>
                <w:szCs w:val="16"/>
                <w:lang w:val="uk-UA"/>
              </w:rPr>
              <w:lastRenderedPageBreak/>
              <w:t xml:space="preserve">запізненням, не вважається відмовою від прав МОМ притягнути </w:t>
            </w:r>
            <w:r>
              <w:rPr>
                <w:rFonts w:ascii="Arial" w:hAnsi="Arial" w:cs="Arial"/>
                <w:sz w:val="16"/>
                <w:szCs w:val="16"/>
                <w:lang w:val="uk-UA"/>
              </w:rPr>
              <w:t>Постачальника послуг</w:t>
            </w:r>
            <w:r w:rsidRPr="0066373B">
              <w:rPr>
                <w:rFonts w:ascii="Arial" w:hAnsi="Arial" w:cs="Arial"/>
                <w:sz w:val="16"/>
                <w:szCs w:val="16"/>
                <w:lang w:val="uk-UA"/>
              </w:rPr>
              <w:t xml:space="preserve"> до відповідальності за будь-які збитки та / або шкоду, які виникли внаслідок цього, і не повинно діяти як зміна зобов'язання </w:t>
            </w:r>
            <w:r>
              <w:rPr>
                <w:rFonts w:ascii="Arial" w:hAnsi="Arial" w:cs="Arial"/>
                <w:sz w:val="16"/>
                <w:szCs w:val="16"/>
                <w:lang w:val="uk-UA"/>
              </w:rPr>
              <w:t>Постачальника послуг</w:t>
            </w:r>
            <w:r w:rsidRPr="0066373B">
              <w:rPr>
                <w:rFonts w:ascii="Arial" w:hAnsi="Arial" w:cs="Arial"/>
                <w:sz w:val="16"/>
                <w:szCs w:val="16"/>
                <w:lang w:val="uk-UA"/>
              </w:rPr>
              <w:t xml:space="preserve"> надавати подальші Послуги відповідно до </w:t>
            </w:r>
            <w:r>
              <w:rPr>
                <w:rFonts w:ascii="Arial" w:hAnsi="Arial" w:cs="Arial"/>
                <w:sz w:val="16"/>
                <w:szCs w:val="16"/>
                <w:lang w:val="uk-UA"/>
              </w:rPr>
              <w:t>УЗ</w:t>
            </w:r>
            <w:r w:rsidRPr="0066373B">
              <w:rPr>
                <w:rFonts w:ascii="Arial" w:hAnsi="Arial" w:cs="Arial"/>
                <w:sz w:val="16"/>
                <w:szCs w:val="16"/>
                <w:lang w:val="uk-UA"/>
              </w:rPr>
              <w:t>.</w:t>
            </w:r>
          </w:p>
        </w:tc>
      </w:tr>
      <w:tr w:rsidR="00110358" w:rsidRPr="006A38FF" w14:paraId="374FFA54" w14:textId="77777777" w:rsidTr="00CF5C55">
        <w:tc>
          <w:tcPr>
            <w:tcW w:w="5395" w:type="dxa"/>
          </w:tcPr>
          <w:p w14:paraId="62940ABC" w14:textId="77777777" w:rsidR="00110358" w:rsidRPr="00E45D7F" w:rsidRDefault="00110358" w:rsidP="00CF5C55">
            <w:pPr>
              <w:tabs>
                <w:tab w:val="left" w:pos="430"/>
              </w:tabs>
              <w:jc w:val="both"/>
              <w:rPr>
                <w:rFonts w:ascii="Arial" w:hAnsi="Arial" w:cs="Arial"/>
                <w:sz w:val="16"/>
                <w:szCs w:val="16"/>
              </w:rPr>
            </w:pPr>
            <w:r w:rsidRPr="00774583">
              <w:rPr>
                <w:rFonts w:ascii="Arial" w:hAnsi="Arial" w:cs="Arial"/>
                <w:sz w:val="16"/>
                <w:szCs w:val="16"/>
              </w:rPr>
              <w:lastRenderedPageBreak/>
              <w:t>6.2</w:t>
            </w:r>
            <w:r w:rsidRPr="00774583">
              <w:rPr>
                <w:rFonts w:ascii="Arial" w:hAnsi="Arial" w:cs="Arial"/>
                <w:sz w:val="16"/>
                <w:szCs w:val="16"/>
              </w:rPr>
              <w:tab/>
              <w:t xml:space="preserve">In case of failure by the Service Provider materially to perform in accordance with the </w:t>
            </w:r>
            <w:r>
              <w:rPr>
                <w:rFonts w:ascii="Arial" w:hAnsi="Arial" w:cs="Arial"/>
                <w:sz w:val="16"/>
                <w:szCs w:val="16"/>
              </w:rPr>
              <w:t>PO</w:t>
            </w:r>
            <w:r w:rsidRPr="00774583">
              <w:rPr>
                <w:rFonts w:ascii="Arial" w:hAnsi="Arial" w:cs="Arial"/>
                <w:sz w:val="16"/>
                <w:szCs w:val="16"/>
              </w:rPr>
              <w:t xml:space="preserve">, IOM may, after giving the Service Provider 30 days' written notice to perform and without prejudice to any other rights or remedies, terminate the </w:t>
            </w:r>
            <w:r>
              <w:rPr>
                <w:rFonts w:ascii="Arial" w:hAnsi="Arial" w:cs="Arial"/>
                <w:sz w:val="16"/>
                <w:szCs w:val="16"/>
              </w:rPr>
              <w:t>PO</w:t>
            </w:r>
            <w:r w:rsidRPr="00774583">
              <w:rPr>
                <w:rFonts w:ascii="Arial" w:hAnsi="Arial" w:cs="Arial"/>
                <w:sz w:val="16"/>
                <w:szCs w:val="16"/>
              </w:rPr>
              <w:t xml:space="preserve"> with immediate effect without liability.</w:t>
            </w:r>
          </w:p>
        </w:tc>
        <w:tc>
          <w:tcPr>
            <w:tcW w:w="5395" w:type="dxa"/>
          </w:tcPr>
          <w:p w14:paraId="646CA703" w14:textId="77777777" w:rsidR="00110358" w:rsidRPr="00914E8F" w:rsidRDefault="00110358" w:rsidP="00CF5C55">
            <w:pPr>
              <w:tabs>
                <w:tab w:val="left" w:pos="430"/>
              </w:tabs>
              <w:jc w:val="both"/>
              <w:rPr>
                <w:rFonts w:ascii="Arial" w:hAnsi="Arial" w:cs="Arial"/>
                <w:sz w:val="16"/>
                <w:szCs w:val="16"/>
                <w:lang w:val="uk-UA"/>
              </w:rPr>
            </w:pPr>
            <w:r w:rsidRPr="0066373B">
              <w:rPr>
                <w:rFonts w:ascii="Arial" w:hAnsi="Arial" w:cs="Arial"/>
                <w:sz w:val="16"/>
                <w:szCs w:val="16"/>
                <w:lang w:val="ru-RU"/>
              </w:rPr>
              <w:t>6.2</w:t>
            </w:r>
            <w:r w:rsidRPr="0066373B">
              <w:rPr>
                <w:rFonts w:ascii="Arial" w:hAnsi="Arial" w:cs="Arial"/>
                <w:sz w:val="16"/>
                <w:szCs w:val="16"/>
                <w:lang w:val="ru-RU"/>
              </w:rPr>
              <w:tab/>
            </w:r>
            <w:r w:rsidRPr="0066373B">
              <w:rPr>
                <w:rFonts w:ascii="Arial" w:hAnsi="Arial" w:cs="Arial"/>
                <w:sz w:val="16"/>
                <w:szCs w:val="16"/>
                <w:lang w:val="uk-UA"/>
              </w:rPr>
              <w:t xml:space="preserve">У разі неможливості </w:t>
            </w:r>
            <w:r>
              <w:rPr>
                <w:rFonts w:ascii="Arial" w:hAnsi="Arial" w:cs="Arial"/>
                <w:sz w:val="16"/>
                <w:szCs w:val="16"/>
                <w:lang w:val="uk-UA"/>
              </w:rPr>
              <w:t>Постачальника послуг</w:t>
            </w:r>
            <w:r w:rsidRPr="0066373B">
              <w:rPr>
                <w:rFonts w:ascii="Arial" w:hAnsi="Arial" w:cs="Arial"/>
                <w:sz w:val="16"/>
                <w:szCs w:val="16"/>
                <w:lang w:val="uk-UA"/>
              </w:rPr>
              <w:t xml:space="preserve"> виконати матеріально </w:t>
            </w:r>
            <w:r>
              <w:rPr>
                <w:rFonts w:ascii="Arial" w:hAnsi="Arial" w:cs="Arial"/>
                <w:sz w:val="16"/>
                <w:szCs w:val="16"/>
                <w:lang w:val="uk-UA"/>
              </w:rPr>
              <w:t>цю УЗ</w:t>
            </w:r>
            <w:r w:rsidRPr="0066373B">
              <w:rPr>
                <w:rFonts w:ascii="Arial" w:hAnsi="Arial" w:cs="Arial"/>
                <w:sz w:val="16"/>
                <w:szCs w:val="16"/>
                <w:lang w:val="uk-UA"/>
              </w:rPr>
              <w:t xml:space="preserve">, МОМ може, надіславши </w:t>
            </w:r>
            <w:r>
              <w:rPr>
                <w:rFonts w:ascii="Arial" w:hAnsi="Arial" w:cs="Arial"/>
                <w:sz w:val="16"/>
                <w:szCs w:val="16"/>
                <w:lang w:val="uk-UA"/>
              </w:rPr>
              <w:t>Постачальнику послуг</w:t>
            </w:r>
            <w:r w:rsidRPr="0066373B">
              <w:rPr>
                <w:rFonts w:ascii="Arial" w:hAnsi="Arial" w:cs="Arial"/>
                <w:sz w:val="16"/>
                <w:szCs w:val="16"/>
                <w:lang w:val="uk-UA"/>
              </w:rPr>
              <w:t xml:space="preserve"> за 30 днів письмове повідомлення, без шкоди для будь-яких інших прав або засобів правового захисту, припинити </w:t>
            </w:r>
            <w:r>
              <w:rPr>
                <w:rFonts w:ascii="Arial" w:hAnsi="Arial" w:cs="Arial"/>
                <w:sz w:val="16"/>
                <w:szCs w:val="16"/>
                <w:lang w:val="uk-UA"/>
              </w:rPr>
              <w:t xml:space="preserve">УЗ </w:t>
            </w:r>
            <w:r w:rsidRPr="0066373B">
              <w:rPr>
                <w:rFonts w:ascii="Arial" w:hAnsi="Arial" w:cs="Arial"/>
                <w:sz w:val="16"/>
                <w:szCs w:val="16"/>
                <w:lang w:val="uk-UA"/>
              </w:rPr>
              <w:t>з негайним набранням чинності такого рішення та не несучи за це відповідальності.</w:t>
            </w:r>
          </w:p>
        </w:tc>
      </w:tr>
      <w:tr w:rsidR="00110358" w:rsidRPr="006A38FF" w14:paraId="4F2309BD" w14:textId="77777777" w:rsidTr="00CF5C55">
        <w:tc>
          <w:tcPr>
            <w:tcW w:w="5395" w:type="dxa"/>
          </w:tcPr>
          <w:p w14:paraId="124332FF" w14:textId="77777777" w:rsidR="00110358" w:rsidRPr="00774583" w:rsidRDefault="00110358" w:rsidP="00CF5C55">
            <w:pPr>
              <w:tabs>
                <w:tab w:val="left" w:pos="430"/>
              </w:tabs>
              <w:jc w:val="both"/>
              <w:rPr>
                <w:rFonts w:ascii="Arial" w:hAnsi="Arial" w:cs="Arial"/>
                <w:sz w:val="16"/>
                <w:szCs w:val="16"/>
              </w:rPr>
            </w:pPr>
            <w:r w:rsidRPr="00774583">
              <w:rPr>
                <w:rFonts w:ascii="Arial" w:hAnsi="Arial" w:cs="Arial"/>
                <w:sz w:val="16"/>
                <w:szCs w:val="16"/>
              </w:rPr>
              <w:t>6.3</w:t>
            </w:r>
            <w:r w:rsidRPr="00774583">
              <w:rPr>
                <w:rFonts w:ascii="Arial" w:hAnsi="Arial" w:cs="Arial"/>
                <w:sz w:val="16"/>
                <w:szCs w:val="16"/>
              </w:rPr>
              <w:tab/>
              <w:t xml:space="preserve">Neither Party will be liable for any delay in performing or failure to perform any of its obligations under this </w:t>
            </w:r>
            <w:r>
              <w:rPr>
                <w:rFonts w:ascii="Arial" w:hAnsi="Arial" w:cs="Arial"/>
                <w:sz w:val="16"/>
                <w:szCs w:val="16"/>
              </w:rPr>
              <w:t>PO</w:t>
            </w:r>
            <w:r w:rsidRPr="00774583">
              <w:rPr>
                <w:rFonts w:ascii="Arial" w:hAnsi="Arial" w:cs="Arial"/>
                <w:sz w:val="16"/>
                <w:szCs w:val="16"/>
              </w:rPr>
              <w:t xml:space="preserve">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w:t>
            </w:r>
          </w:p>
        </w:tc>
        <w:tc>
          <w:tcPr>
            <w:tcW w:w="5395" w:type="dxa"/>
          </w:tcPr>
          <w:p w14:paraId="3708293E" w14:textId="77777777" w:rsidR="00110358" w:rsidRPr="00914E8F" w:rsidRDefault="00110358" w:rsidP="00CF5C55">
            <w:pPr>
              <w:tabs>
                <w:tab w:val="left" w:pos="430"/>
              </w:tabs>
              <w:jc w:val="both"/>
              <w:rPr>
                <w:rFonts w:ascii="Arial" w:hAnsi="Arial" w:cs="Arial"/>
                <w:sz w:val="16"/>
                <w:szCs w:val="16"/>
                <w:lang w:val="uk-UA"/>
              </w:rPr>
            </w:pPr>
            <w:r w:rsidRPr="00B4656C">
              <w:rPr>
                <w:rFonts w:ascii="Arial" w:hAnsi="Arial" w:cs="Arial"/>
                <w:sz w:val="16"/>
                <w:szCs w:val="16"/>
                <w:lang w:val="ru-RU"/>
              </w:rPr>
              <w:t>6.3</w:t>
            </w:r>
            <w:r w:rsidRPr="00B4656C">
              <w:rPr>
                <w:rFonts w:ascii="Arial" w:hAnsi="Arial" w:cs="Arial"/>
                <w:sz w:val="16"/>
                <w:szCs w:val="16"/>
                <w:lang w:val="ru-RU"/>
              </w:rPr>
              <w:tab/>
            </w:r>
            <w:r w:rsidRPr="003E6058">
              <w:rPr>
                <w:rFonts w:ascii="Arial" w:hAnsi="Arial" w:cs="Arial"/>
                <w:sz w:val="16"/>
                <w:szCs w:val="16"/>
                <w:lang w:val="uk-UA"/>
              </w:rPr>
              <w:t xml:space="preserve">Жодна зі Сторін не буде нести відповідальність за будь-які затримки у виконанні або невиконання своїх зобов'язань за </w:t>
            </w:r>
            <w:r>
              <w:rPr>
                <w:rFonts w:ascii="Arial" w:hAnsi="Arial" w:cs="Arial"/>
                <w:sz w:val="16"/>
                <w:szCs w:val="16"/>
                <w:lang w:val="uk-UA"/>
              </w:rPr>
              <w:t>цією УЗ</w:t>
            </w:r>
            <w:r w:rsidRPr="003E6058">
              <w:rPr>
                <w:rFonts w:ascii="Arial" w:hAnsi="Arial" w:cs="Arial"/>
                <w:sz w:val="16"/>
                <w:szCs w:val="16"/>
                <w:lang w:val="uk-UA"/>
              </w:rPr>
              <w:t>, якщо така затримка або невиконання викликані форс-мажорними обставинами, що включають в себе непередбачувані та непереборні природні явища, акти війни (проголошеної чи ні), вторгнення, революції, повстання, тероризму, блокади або ембарго, страйку, урядових або державних обмежень, стихійні лиха, епідемії, кризи системи охорони здоров’я, або будь-які інші обставини, які знаходяться поза контролем відповідної Сторони.</w:t>
            </w:r>
          </w:p>
        </w:tc>
      </w:tr>
      <w:tr w:rsidR="00110358" w:rsidRPr="006A38FF" w14:paraId="6551A36E" w14:textId="77777777" w:rsidTr="00CF5C55">
        <w:tc>
          <w:tcPr>
            <w:tcW w:w="5395" w:type="dxa"/>
          </w:tcPr>
          <w:p w14:paraId="0E3965D0" w14:textId="77777777" w:rsidR="00110358" w:rsidRPr="00774583" w:rsidRDefault="00110358" w:rsidP="00CF5C55">
            <w:pPr>
              <w:tabs>
                <w:tab w:val="left" w:pos="430"/>
              </w:tabs>
              <w:jc w:val="both"/>
              <w:rPr>
                <w:rFonts w:ascii="Arial" w:hAnsi="Arial" w:cs="Arial"/>
                <w:sz w:val="16"/>
                <w:szCs w:val="16"/>
              </w:rPr>
            </w:pPr>
            <w:r w:rsidRPr="00774583">
              <w:rPr>
                <w:rFonts w:ascii="Arial" w:hAnsi="Arial" w:cs="Arial"/>
                <w:sz w:val="16"/>
                <w:szCs w:val="16"/>
              </w:rPr>
              <w:t xml:space="preserve">As soon as possible after the occurrence of a force majeure event which impacts the ability of the affected Party to comply with its obligations under this </w:t>
            </w:r>
            <w:r>
              <w:rPr>
                <w:rFonts w:ascii="Arial" w:hAnsi="Arial" w:cs="Arial"/>
                <w:sz w:val="16"/>
                <w:szCs w:val="16"/>
              </w:rPr>
              <w:t>PO</w:t>
            </w:r>
            <w:r w:rsidRPr="00774583">
              <w:rPr>
                <w:rFonts w:ascii="Arial" w:hAnsi="Arial" w:cs="Arial"/>
                <w:sz w:val="16"/>
                <w:szCs w:val="16"/>
              </w:rPr>
              <w: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tc>
        <w:tc>
          <w:tcPr>
            <w:tcW w:w="5395" w:type="dxa"/>
          </w:tcPr>
          <w:p w14:paraId="4B03A159" w14:textId="77777777" w:rsidR="00110358" w:rsidRPr="003E6058" w:rsidRDefault="00110358" w:rsidP="00CF5C55">
            <w:pPr>
              <w:jc w:val="both"/>
              <w:rPr>
                <w:rFonts w:ascii="Arial" w:hAnsi="Arial" w:cs="Arial"/>
                <w:sz w:val="16"/>
                <w:szCs w:val="16"/>
                <w:lang w:val="uk-UA"/>
              </w:rPr>
            </w:pPr>
            <w:r w:rsidRPr="003E6058">
              <w:rPr>
                <w:rFonts w:ascii="Arial" w:hAnsi="Arial" w:cs="Arial"/>
                <w:sz w:val="16"/>
                <w:szCs w:val="16"/>
                <w:lang w:val="uk-UA"/>
              </w:rPr>
              <w:t xml:space="preserve">Після настання форс-мажорних обставин, які вплинули на можливість Сторони виконувати обов’язки за </w:t>
            </w:r>
            <w:r>
              <w:rPr>
                <w:rFonts w:ascii="Arial" w:hAnsi="Arial" w:cs="Arial"/>
                <w:sz w:val="16"/>
                <w:szCs w:val="16"/>
                <w:lang w:val="uk-UA"/>
              </w:rPr>
              <w:t>УЗ</w:t>
            </w:r>
            <w:r w:rsidRPr="003E6058">
              <w:rPr>
                <w:rFonts w:ascii="Arial" w:hAnsi="Arial" w:cs="Arial"/>
                <w:sz w:val="16"/>
                <w:szCs w:val="16"/>
                <w:lang w:val="uk-UA"/>
              </w:rPr>
              <w:t xml:space="preserve">, ця Сторона невідкладно, письмово та детально інформує іншу Сторону про настання таких форс-мажорних обставин та ймовірність затримки виконання </w:t>
            </w:r>
            <w:r>
              <w:rPr>
                <w:rFonts w:ascii="Arial" w:hAnsi="Arial" w:cs="Arial"/>
                <w:sz w:val="16"/>
                <w:szCs w:val="16"/>
                <w:lang w:val="uk-UA"/>
              </w:rPr>
              <w:t>УЗ</w:t>
            </w:r>
            <w:r w:rsidRPr="003E6058">
              <w:rPr>
                <w:rFonts w:ascii="Arial" w:hAnsi="Arial" w:cs="Arial"/>
                <w:sz w:val="16"/>
                <w:szCs w:val="16"/>
                <w:lang w:val="uk-UA"/>
              </w:rPr>
              <w:t xml:space="preserve">. Після отримання такого повідомлення, Сторона, що не зазнала впливу форс-мажорних обставин, вживає такі заходи, які обґрунтовано вважаються нею відповідними або необхідними, включаючи відтермінування виконання іншою Стороною обов’язків за </w:t>
            </w:r>
            <w:r>
              <w:rPr>
                <w:rFonts w:ascii="Arial" w:hAnsi="Arial" w:cs="Arial"/>
                <w:sz w:val="16"/>
                <w:szCs w:val="16"/>
                <w:lang w:val="uk-UA"/>
              </w:rPr>
              <w:t>УЗ</w:t>
            </w:r>
            <w:r w:rsidRPr="003E6058">
              <w:rPr>
                <w:rFonts w:ascii="Arial" w:hAnsi="Arial" w:cs="Arial"/>
                <w:sz w:val="16"/>
                <w:szCs w:val="16"/>
                <w:lang w:val="uk-UA"/>
              </w:rPr>
              <w:t>. Доки тривають форс-мажорні обставини, Сторона, що зазнала впливу таких обставин, вживає усі розумно необхідні заходи з метою мінімізації збитків та поновлення належного виконання договірних зобов’язань.</w:t>
            </w:r>
          </w:p>
        </w:tc>
      </w:tr>
      <w:tr w:rsidR="00110358" w:rsidRPr="00B912C7" w14:paraId="3E93431A" w14:textId="77777777" w:rsidTr="00CF5C55">
        <w:tc>
          <w:tcPr>
            <w:tcW w:w="5395" w:type="dxa"/>
          </w:tcPr>
          <w:p w14:paraId="07F79379" w14:textId="77777777" w:rsidR="00110358" w:rsidRPr="00774583" w:rsidRDefault="00110358" w:rsidP="00CF5C55">
            <w:pPr>
              <w:tabs>
                <w:tab w:val="left" w:pos="430"/>
              </w:tabs>
              <w:jc w:val="both"/>
              <w:rPr>
                <w:rFonts w:ascii="Arial" w:hAnsi="Arial" w:cs="Arial"/>
                <w:sz w:val="16"/>
                <w:szCs w:val="16"/>
              </w:rPr>
            </w:pPr>
            <w:r w:rsidRPr="00774583">
              <w:rPr>
                <w:rFonts w:ascii="Arial" w:hAnsi="Arial" w:cs="Arial"/>
                <w:sz w:val="16"/>
                <w:szCs w:val="16"/>
              </w:rPr>
              <w:t xml:space="preserve">IOM shall be entitled without liability to suspend or terminate the </w:t>
            </w:r>
            <w:r>
              <w:rPr>
                <w:rFonts w:ascii="Arial" w:hAnsi="Arial" w:cs="Arial"/>
                <w:sz w:val="16"/>
                <w:szCs w:val="16"/>
              </w:rPr>
              <w:t>PO</w:t>
            </w:r>
            <w:r w:rsidRPr="00774583">
              <w:rPr>
                <w:rFonts w:ascii="Arial" w:hAnsi="Arial" w:cs="Arial"/>
                <w:sz w:val="16"/>
                <w:szCs w:val="16"/>
              </w:rPr>
              <w:t xml:space="preserve"> if the Service Provider is unable to perform its obligations under the </w:t>
            </w:r>
            <w:r>
              <w:rPr>
                <w:rFonts w:ascii="Arial" w:hAnsi="Arial" w:cs="Arial"/>
                <w:sz w:val="16"/>
                <w:szCs w:val="16"/>
              </w:rPr>
              <w:t>PO</w:t>
            </w:r>
            <w:r w:rsidRPr="00774583">
              <w:rPr>
                <w:rFonts w:ascii="Arial" w:hAnsi="Arial" w:cs="Arial"/>
                <w:sz w:val="16"/>
                <w:szCs w:val="16"/>
              </w:rPr>
              <w:t xml:space="preserve"> by reason of force majeure. In the event of such suspension or termination, the provisions on Termination herein shall apply.</w:t>
            </w:r>
          </w:p>
        </w:tc>
        <w:tc>
          <w:tcPr>
            <w:tcW w:w="5395" w:type="dxa"/>
          </w:tcPr>
          <w:p w14:paraId="3FE13AA3" w14:textId="77777777" w:rsidR="00110358" w:rsidRPr="003E6058" w:rsidRDefault="00110358" w:rsidP="00CF5C55">
            <w:pPr>
              <w:jc w:val="both"/>
              <w:rPr>
                <w:rFonts w:ascii="Arial" w:hAnsi="Arial" w:cs="Arial"/>
                <w:sz w:val="16"/>
                <w:szCs w:val="16"/>
                <w:lang w:val="uk-UA"/>
              </w:rPr>
            </w:pPr>
            <w:r w:rsidRPr="00E258A9">
              <w:rPr>
                <w:rFonts w:ascii="Arial" w:hAnsi="Arial" w:cs="Arial"/>
                <w:sz w:val="16"/>
                <w:szCs w:val="16"/>
                <w:lang w:val="uk-UA"/>
              </w:rPr>
              <w:t xml:space="preserve">МОМ має право призупинити або розірвати </w:t>
            </w:r>
            <w:r>
              <w:rPr>
                <w:rFonts w:ascii="Arial" w:hAnsi="Arial" w:cs="Arial"/>
                <w:sz w:val="16"/>
                <w:szCs w:val="16"/>
                <w:lang w:val="uk-UA"/>
              </w:rPr>
              <w:t>УЗ</w:t>
            </w:r>
            <w:r w:rsidRPr="00E258A9">
              <w:rPr>
                <w:rFonts w:ascii="Arial" w:hAnsi="Arial" w:cs="Arial"/>
                <w:sz w:val="16"/>
                <w:szCs w:val="16"/>
                <w:lang w:val="uk-UA"/>
              </w:rPr>
              <w:t xml:space="preserve">, якщо </w:t>
            </w:r>
            <w:r>
              <w:rPr>
                <w:rFonts w:ascii="Arial" w:hAnsi="Arial" w:cs="Arial"/>
                <w:sz w:val="16"/>
                <w:szCs w:val="16"/>
                <w:lang w:val="uk-UA"/>
              </w:rPr>
              <w:t xml:space="preserve">Постачальник послуг </w:t>
            </w:r>
            <w:r w:rsidRPr="00E258A9">
              <w:rPr>
                <w:rFonts w:ascii="Arial" w:hAnsi="Arial" w:cs="Arial"/>
                <w:sz w:val="16"/>
                <w:szCs w:val="16"/>
                <w:lang w:val="uk-UA"/>
              </w:rPr>
              <w:t xml:space="preserve">неспроможний виконувати обов’язки за </w:t>
            </w:r>
            <w:r>
              <w:rPr>
                <w:rFonts w:ascii="Arial" w:hAnsi="Arial" w:cs="Arial"/>
                <w:sz w:val="16"/>
                <w:szCs w:val="16"/>
                <w:lang w:val="uk-UA"/>
              </w:rPr>
              <w:t xml:space="preserve">УЗ </w:t>
            </w:r>
            <w:r w:rsidRPr="00E258A9">
              <w:rPr>
                <w:rFonts w:ascii="Arial" w:hAnsi="Arial" w:cs="Arial"/>
                <w:sz w:val="16"/>
                <w:szCs w:val="16"/>
                <w:lang w:val="uk-UA"/>
              </w:rPr>
              <w:t>як результат настання форс-мажорних обставин. У випадку такого призупинення або розірвання, застосовуватимуться положення Припинення.</w:t>
            </w:r>
          </w:p>
        </w:tc>
      </w:tr>
      <w:tr w:rsidR="00110358" w:rsidRPr="00B912C7" w14:paraId="74D31D76" w14:textId="77777777" w:rsidTr="00CF5C55">
        <w:tc>
          <w:tcPr>
            <w:tcW w:w="5395" w:type="dxa"/>
          </w:tcPr>
          <w:p w14:paraId="328205A7" w14:textId="77777777" w:rsidR="00110358" w:rsidRPr="00E258A9" w:rsidRDefault="00110358" w:rsidP="00CF5C55">
            <w:pPr>
              <w:jc w:val="both"/>
              <w:rPr>
                <w:rFonts w:ascii="Arial" w:hAnsi="Arial" w:cs="Arial"/>
                <w:sz w:val="16"/>
                <w:szCs w:val="16"/>
                <w:lang w:val="ru-RU"/>
              </w:rPr>
            </w:pPr>
          </w:p>
        </w:tc>
        <w:tc>
          <w:tcPr>
            <w:tcW w:w="5395" w:type="dxa"/>
          </w:tcPr>
          <w:p w14:paraId="411F9CE7" w14:textId="77777777" w:rsidR="00110358" w:rsidRPr="00914E8F" w:rsidRDefault="00110358" w:rsidP="00CF5C55">
            <w:pPr>
              <w:jc w:val="both"/>
              <w:rPr>
                <w:rFonts w:ascii="Arial" w:hAnsi="Arial" w:cs="Arial"/>
                <w:sz w:val="16"/>
                <w:szCs w:val="16"/>
                <w:lang w:val="uk-UA"/>
              </w:rPr>
            </w:pPr>
          </w:p>
        </w:tc>
      </w:tr>
      <w:tr w:rsidR="00110358" w:rsidRPr="00E45D7F" w14:paraId="0E1DED1A" w14:textId="77777777" w:rsidTr="00CF5C55">
        <w:tc>
          <w:tcPr>
            <w:tcW w:w="5395" w:type="dxa"/>
          </w:tcPr>
          <w:p w14:paraId="621E2603" w14:textId="77777777" w:rsidR="00110358" w:rsidRPr="00E3498C" w:rsidRDefault="00110358" w:rsidP="00CF5C55">
            <w:pPr>
              <w:tabs>
                <w:tab w:val="left" w:pos="430"/>
              </w:tabs>
              <w:jc w:val="both"/>
              <w:rPr>
                <w:rFonts w:ascii="Arial" w:hAnsi="Arial" w:cs="Arial"/>
                <w:b/>
                <w:bCs/>
                <w:sz w:val="16"/>
                <w:szCs w:val="16"/>
              </w:rPr>
            </w:pPr>
            <w:r w:rsidRPr="00E3498C">
              <w:rPr>
                <w:rFonts w:ascii="Arial" w:hAnsi="Arial" w:cs="Arial"/>
                <w:b/>
                <w:bCs/>
                <w:sz w:val="16"/>
                <w:szCs w:val="16"/>
              </w:rPr>
              <w:t>7.</w:t>
            </w:r>
            <w:r w:rsidRPr="00E3498C">
              <w:rPr>
                <w:rFonts w:ascii="Arial" w:hAnsi="Arial" w:cs="Arial"/>
                <w:b/>
                <w:bCs/>
                <w:sz w:val="16"/>
                <w:szCs w:val="16"/>
              </w:rPr>
              <w:tab/>
              <w:t>Independent Contractor</w:t>
            </w:r>
          </w:p>
        </w:tc>
        <w:tc>
          <w:tcPr>
            <w:tcW w:w="5395" w:type="dxa"/>
          </w:tcPr>
          <w:p w14:paraId="39A51B87" w14:textId="77777777" w:rsidR="00110358" w:rsidRPr="00914E8F" w:rsidRDefault="00110358" w:rsidP="00CF5C55">
            <w:pPr>
              <w:tabs>
                <w:tab w:val="left" w:pos="430"/>
              </w:tabs>
              <w:jc w:val="both"/>
              <w:rPr>
                <w:rFonts w:ascii="Arial" w:hAnsi="Arial" w:cs="Arial"/>
                <w:b/>
                <w:bCs/>
                <w:sz w:val="16"/>
                <w:szCs w:val="16"/>
                <w:lang w:val="uk-UA"/>
              </w:rPr>
            </w:pPr>
            <w:r w:rsidRPr="00E3498C">
              <w:rPr>
                <w:rFonts w:ascii="Arial" w:hAnsi="Arial" w:cs="Arial"/>
                <w:b/>
                <w:bCs/>
                <w:sz w:val="16"/>
                <w:szCs w:val="16"/>
              </w:rPr>
              <w:t>7.</w:t>
            </w:r>
            <w:r w:rsidRPr="00E3498C">
              <w:rPr>
                <w:rFonts w:ascii="Arial" w:hAnsi="Arial" w:cs="Arial"/>
                <w:b/>
                <w:bCs/>
                <w:sz w:val="16"/>
                <w:szCs w:val="16"/>
              </w:rPr>
              <w:tab/>
            </w:r>
            <w:r w:rsidRPr="00E258A9">
              <w:rPr>
                <w:rFonts w:ascii="Arial" w:hAnsi="Arial" w:cs="Arial"/>
                <w:b/>
                <w:bCs/>
                <w:sz w:val="16"/>
                <w:szCs w:val="16"/>
                <w:lang w:val="uk-UA"/>
              </w:rPr>
              <w:t>Незалежний підрядник</w:t>
            </w:r>
          </w:p>
        </w:tc>
      </w:tr>
      <w:tr w:rsidR="00110358" w:rsidRPr="006A38FF" w14:paraId="77BBC7F4" w14:textId="77777777" w:rsidTr="00CF5C55">
        <w:tc>
          <w:tcPr>
            <w:tcW w:w="5395" w:type="dxa"/>
          </w:tcPr>
          <w:p w14:paraId="2D1DB6DE" w14:textId="77777777" w:rsidR="00110358" w:rsidRPr="00E45D7F" w:rsidRDefault="00110358" w:rsidP="00CF5C55">
            <w:pPr>
              <w:tabs>
                <w:tab w:val="left" w:pos="430"/>
              </w:tabs>
              <w:jc w:val="both"/>
              <w:rPr>
                <w:rFonts w:ascii="Arial" w:hAnsi="Arial" w:cs="Arial"/>
                <w:sz w:val="16"/>
                <w:szCs w:val="16"/>
              </w:rPr>
            </w:pPr>
            <w:r w:rsidRPr="00774583">
              <w:rPr>
                <w:rFonts w:ascii="Arial" w:hAnsi="Arial" w:cs="Arial"/>
                <w:sz w:val="16"/>
                <w:szCs w:val="16"/>
              </w:rPr>
              <w:t xml:space="preserve">The Service Provider, its employees and other personnel as well as its subcontractors and their personnel, if any, shall perform all Services under this </w:t>
            </w:r>
            <w:r>
              <w:rPr>
                <w:rFonts w:ascii="Arial" w:hAnsi="Arial" w:cs="Arial"/>
                <w:sz w:val="16"/>
                <w:szCs w:val="16"/>
              </w:rPr>
              <w:t>PO</w:t>
            </w:r>
            <w:r w:rsidRPr="00774583">
              <w:rPr>
                <w:rFonts w:ascii="Arial" w:hAnsi="Arial" w:cs="Arial"/>
                <w:sz w:val="16"/>
                <w:szCs w:val="16"/>
              </w:rPr>
              <w:t xml:space="preserve"> as an independent contractor and not as an employee or agent of IOM.</w:t>
            </w:r>
          </w:p>
        </w:tc>
        <w:tc>
          <w:tcPr>
            <w:tcW w:w="5395" w:type="dxa"/>
          </w:tcPr>
          <w:p w14:paraId="67FD33DE" w14:textId="77777777" w:rsidR="00110358" w:rsidRPr="00914E8F" w:rsidRDefault="00110358" w:rsidP="00CF5C55">
            <w:pPr>
              <w:jc w:val="both"/>
              <w:rPr>
                <w:rFonts w:ascii="Arial" w:hAnsi="Arial" w:cs="Arial"/>
                <w:sz w:val="16"/>
                <w:szCs w:val="16"/>
                <w:lang w:val="uk-UA"/>
              </w:rPr>
            </w:pPr>
            <w:r>
              <w:rPr>
                <w:rFonts w:ascii="Arial" w:hAnsi="Arial" w:cs="Arial"/>
                <w:sz w:val="16"/>
                <w:szCs w:val="16"/>
                <w:lang w:val="uk-UA"/>
              </w:rPr>
              <w:t>Постачальник послуг</w:t>
            </w:r>
            <w:r w:rsidRPr="00D65E5F">
              <w:rPr>
                <w:rFonts w:ascii="Arial" w:hAnsi="Arial" w:cs="Arial"/>
                <w:sz w:val="16"/>
                <w:szCs w:val="16"/>
                <w:lang w:val="uk-UA"/>
              </w:rPr>
              <w:t xml:space="preserve">, його працівники та інший персонал, а також його субпідрядники та їх персонал, якщо такі є, надає усі Послуги за </w:t>
            </w:r>
            <w:r>
              <w:rPr>
                <w:rFonts w:ascii="Arial" w:hAnsi="Arial" w:cs="Arial"/>
                <w:sz w:val="16"/>
                <w:szCs w:val="16"/>
                <w:lang w:val="uk-UA"/>
              </w:rPr>
              <w:t xml:space="preserve">цією УЗ </w:t>
            </w:r>
            <w:r w:rsidRPr="00D65E5F">
              <w:rPr>
                <w:rFonts w:ascii="Arial" w:hAnsi="Arial" w:cs="Arial"/>
                <w:sz w:val="16"/>
                <w:szCs w:val="16"/>
                <w:lang w:val="uk-UA"/>
              </w:rPr>
              <w:t>як незалежний підрядник, а не як співробітник, партнер або представник МОМ.</w:t>
            </w:r>
          </w:p>
        </w:tc>
      </w:tr>
      <w:tr w:rsidR="00110358" w:rsidRPr="006A38FF" w14:paraId="754DFC21" w14:textId="77777777" w:rsidTr="00CF5C55">
        <w:tc>
          <w:tcPr>
            <w:tcW w:w="5395" w:type="dxa"/>
          </w:tcPr>
          <w:p w14:paraId="79F2C297" w14:textId="77777777" w:rsidR="00110358" w:rsidRPr="00D65E5F" w:rsidRDefault="00110358" w:rsidP="00CF5C55">
            <w:pPr>
              <w:jc w:val="both"/>
              <w:rPr>
                <w:rFonts w:ascii="Arial" w:hAnsi="Arial" w:cs="Arial"/>
                <w:sz w:val="16"/>
                <w:szCs w:val="16"/>
                <w:lang w:val="ru-RU"/>
              </w:rPr>
            </w:pPr>
          </w:p>
        </w:tc>
        <w:tc>
          <w:tcPr>
            <w:tcW w:w="5395" w:type="dxa"/>
          </w:tcPr>
          <w:p w14:paraId="71200ADF" w14:textId="77777777" w:rsidR="00110358" w:rsidRPr="00914E8F" w:rsidRDefault="00110358" w:rsidP="00CF5C55">
            <w:pPr>
              <w:jc w:val="both"/>
              <w:rPr>
                <w:rFonts w:ascii="Arial" w:hAnsi="Arial" w:cs="Arial"/>
                <w:sz w:val="16"/>
                <w:szCs w:val="16"/>
                <w:lang w:val="uk-UA"/>
              </w:rPr>
            </w:pPr>
          </w:p>
        </w:tc>
      </w:tr>
      <w:tr w:rsidR="00110358" w:rsidRPr="00E45D7F" w14:paraId="11AD5135" w14:textId="77777777" w:rsidTr="00CF5C55">
        <w:tc>
          <w:tcPr>
            <w:tcW w:w="5395" w:type="dxa"/>
          </w:tcPr>
          <w:p w14:paraId="4BCE6637" w14:textId="77777777" w:rsidR="00110358" w:rsidRPr="00E3498C" w:rsidRDefault="00110358" w:rsidP="00CF5C55">
            <w:pPr>
              <w:tabs>
                <w:tab w:val="left" w:pos="430"/>
              </w:tabs>
              <w:jc w:val="both"/>
              <w:rPr>
                <w:rFonts w:ascii="Arial" w:hAnsi="Arial" w:cs="Arial"/>
                <w:b/>
                <w:bCs/>
                <w:sz w:val="16"/>
                <w:szCs w:val="16"/>
              </w:rPr>
            </w:pPr>
            <w:r w:rsidRPr="00E3498C">
              <w:rPr>
                <w:rFonts w:ascii="Arial" w:hAnsi="Arial" w:cs="Arial"/>
                <w:b/>
                <w:bCs/>
                <w:sz w:val="16"/>
                <w:szCs w:val="16"/>
              </w:rPr>
              <w:t>8.</w:t>
            </w:r>
            <w:r w:rsidRPr="00E3498C">
              <w:rPr>
                <w:rFonts w:ascii="Arial" w:hAnsi="Arial" w:cs="Arial"/>
                <w:b/>
                <w:bCs/>
                <w:sz w:val="16"/>
                <w:szCs w:val="16"/>
              </w:rPr>
              <w:tab/>
              <w:t>Audit</w:t>
            </w:r>
          </w:p>
        </w:tc>
        <w:tc>
          <w:tcPr>
            <w:tcW w:w="5395" w:type="dxa"/>
          </w:tcPr>
          <w:p w14:paraId="483418EF" w14:textId="77777777" w:rsidR="00110358" w:rsidRPr="00D65E5F" w:rsidRDefault="00110358" w:rsidP="00CF5C55">
            <w:pPr>
              <w:tabs>
                <w:tab w:val="left" w:pos="430"/>
              </w:tabs>
              <w:jc w:val="both"/>
              <w:rPr>
                <w:rFonts w:ascii="Arial" w:hAnsi="Arial" w:cs="Arial"/>
                <w:b/>
                <w:bCs/>
                <w:sz w:val="16"/>
                <w:szCs w:val="16"/>
                <w:lang w:val="uk-UA"/>
              </w:rPr>
            </w:pPr>
            <w:r w:rsidRPr="00E3498C">
              <w:rPr>
                <w:rFonts w:ascii="Arial" w:hAnsi="Arial" w:cs="Arial"/>
                <w:b/>
                <w:bCs/>
                <w:sz w:val="16"/>
                <w:szCs w:val="16"/>
              </w:rPr>
              <w:t>8.</w:t>
            </w:r>
            <w:r w:rsidRPr="00E3498C">
              <w:rPr>
                <w:rFonts w:ascii="Arial" w:hAnsi="Arial" w:cs="Arial"/>
                <w:b/>
                <w:bCs/>
                <w:sz w:val="16"/>
                <w:szCs w:val="16"/>
              </w:rPr>
              <w:tab/>
            </w:r>
            <w:r>
              <w:rPr>
                <w:rFonts w:ascii="Arial" w:hAnsi="Arial" w:cs="Arial"/>
                <w:b/>
                <w:bCs/>
                <w:sz w:val="16"/>
                <w:szCs w:val="16"/>
                <w:lang w:val="uk-UA"/>
              </w:rPr>
              <w:t>Аудит</w:t>
            </w:r>
          </w:p>
        </w:tc>
      </w:tr>
      <w:tr w:rsidR="00110358" w:rsidRPr="006A38FF" w14:paraId="6D4DF9AC" w14:textId="77777777" w:rsidTr="00CF5C55">
        <w:tc>
          <w:tcPr>
            <w:tcW w:w="5395" w:type="dxa"/>
          </w:tcPr>
          <w:p w14:paraId="41112390" w14:textId="77777777" w:rsidR="00110358" w:rsidRPr="00E45D7F" w:rsidRDefault="00110358" w:rsidP="00CF5C55">
            <w:pPr>
              <w:jc w:val="both"/>
              <w:rPr>
                <w:rFonts w:ascii="Arial" w:hAnsi="Arial" w:cs="Arial"/>
                <w:sz w:val="16"/>
                <w:szCs w:val="16"/>
              </w:rPr>
            </w:pPr>
            <w:r w:rsidRPr="00774583">
              <w:rPr>
                <w:rFonts w:ascii="Arial" w:hAnsi="Arial" w:cs="Arial"/>
                <w:sz w:val="16"/>
                <w:szCs w:val="16"/>
              </w:rPr>
              <w:t xml:space="preserve">The Service Provider 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w:t>
            </w:r>
            <w:r>
              <w:rPr>
                <w:rFonts w:ascii="Arial" w:hAnsi="Arial" w:cs="Arial"/>
                <w:sz w:val="16"/>
                <w:szCs w:val="16"/>
              </w:rPr>
              <w:t>PO</w:t>
            </w:r>
            <w:r w:rsidRPr="00774583">
              <w:rPr>
                <w:rFonts w:ascii="Arial" w:hAnsi="Arial" w:cs="Arial"/>
                <w:sz w:val="16"/>
                <w:szCs w:val="16"/>
              </w:rPr>
              <w: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tc>
        <w:tc>
          <w:tcPr>
            <w:tcW w:w="5395" w:type="dxa"/>
          </w:tcPr>
          <w:p w14:paraId="498E25D3" w14:textId="77777777" w:rsidR="00110358" w:rsidRPr="00914E8F" w:rsidRDefault="00110358" w:rsidP="00CF5C55">
            <w:pPr>
              <w:jc w:val="both"/>
              <w:rPr>
                <w:rFonts w:ascii="Arial" w:hAnsi="Arial" w:cs="Arial"/>
                <w:sz w:val="16"/>
                <w:szCs w:val="16"/>
                <w:lang w:val="uk-UA"/>
              </w:rPr>
            </w:pPr>
            <w:r>
              <w:rPr>
                <w:rFonts w:ascii="Arial" w:hAnsi="Arial" w:cs="Arial"/>
                <w:sz w:val="16"/>
                <w:szCs w:val="16"/>
                <w:lang w:val="uk-UA"/>
              </w:rPr>
              <w:t xml:space="preserve">Постачальник послуг </w:t>
            </w:r>
            <w:r w:rsidRPr="00BC016B">
              <w:rPr>
                <w:rFonts w:ascii="Arial" w:hAnsi="Arial" w:cs="Arial"/>
                <w:sz w:val="16"/>
                <w:szCs w:val="16"/>
                <w:lang w:val="uk-UA"/>
              </w:rPr>
              <w:t xml:space="preserve">повинен вести фінансовий облік, складати відповідні документи, вести статистичний та будь-який інший облік, який стосується Послуг відповідно до загальноприйнятих принципів бухгалтерського обліку для обґрунтування усіх прямих і непрямих витрат будь-якого характеру, у тому числі операцій, пов'язаних з наданням Послуг за </w:t>
            </w:r>
            <w:r>
              <w:rPr>
                <w:rFonts w:ascii="Arial" w:hAnsi="Arial" w:cs="Arial"/>
                <w:sz w:val="16"/>
                <w:szCs w:val="16"/>
                <w:lang w:val="uk-UA"/>
              </w:rPr>
              <w:t>цією УЗ</w:t>
            </w:r>
            <w:r w:rsidRPr="00BC016B">
              <w:rPr>
                <w:rFonts w:ascii="Arial" w:hAnsi="Arial" w:cs="Arial"/>
                <w:sz w:val="16"/>
                <w:szCs w:val="16"/>
                <w:lang w:val="uk-UA"/>
              </w:rPr>
              <w:t xml:space="preserve">. </w:t>
            </w:r>
            <w:r>
              <w:rPr>
                <w:rFonts w:ascii="Arial" w:hAnsi="Arial" w:cs="Arial"/>
                <w:sz w:val="16"/>
                <w:szCs w:val="16"/>
                <w:lang w:val="uk-UA"/>
              </w:rPr>
              <w:t xml:space="preserve">Постачальник послуг </w:t>
            </w:r>
            <w:r w:rsidRPr="00BC016B">
              <w:rPr>
                <w:rFonts w:ascii="Arial" w:hAnsi="Arial" w:cs="Arial"/>
                <w:sz w:val="16"/>
                <w:szCs w:val="16"/>
                <w:lang w:val="uk-UA"/>
              </w:rPr>
              <w:t xml:space="preserve">зобов’язується надати усю вказану звітність МОМ або призначеному представникові МОМ у будь-який час протягом 7 (семи) років від дати остаточного платежу для перевірки, аудиту або копіювання. На запит, співробітники </w:t>
            </w:r>
            <w:r>
              <w:rPr>
                <w:rFonts w:ascii="Arial" w:hAnsi="Arial" w:cs="Arial"/>
                <w:sz w:val="16"/>
                <w:szCs w:val="16"/>
                <w:lang w:val="uk-UA"/>
              </w:rPr>
              <w:t>Постачальника послуг</w:t>
            </w:r>
            <w:r w:rsidRPr="00BC016B">
              <w:rPr>
                <w:rFonts w:ascii="Arial" w:hAnsi="Arial" w:cs="Arial"/>
                <w:sz w:val="16"/>
                <w:szCs w:val="16"/>
                <w:lang w:val="uk-UA"/>
              </w:rPr>
              <w:t xml:space="preserve"> повинні бути доступні для співбесіди.</w:t>
            </w:r>
          </w:p>
        </w:tc>
      </w:tr>
      <w:tr w:rsidR="00110358" w:rsidRPr="006A38FF" w14:paraId="7A60A699" w14:textId="77777777" w:rsidTr="00CF5C55">
        <w:tc>
          <w:tcPr>
            <w:tcW w:w="5395" w:type="dxa"/>
          </w:tcPr>
          <w:p w14:paraId="63703C82" w14:textId="77777777" w:rsidR="00110358" w:rsidRPr="00BC016B" w:rsidRDefault="00110358" w:rsidP="00CF5C55">
            <w:pPr>
              <w:jc w:val="both"/>
              <w:rPr>
                <w:rFonts w:ascii="Arial" w:hAnsi="Arial" w:cs="Arial"/>
                <w:sz w:val="16"/>
                <w:szCs w:val="16"/>
                <w:lang w:val="ru-RU"/>
              </w:rPr>
            </w:pPr>
          </w:p>
        </w:tc>
        <w:tc>
          <w:tcPr>
            <w:tcW w:w="5395" w:type="dxa"/>
          </w:tcPr>
          <w:p w14:paraId="63CE3F56" w14:textId="77777777" w:rsidR="00110358" w:rsidRPr="00BC016B" w:rsidRDefault="00110358" w:rsidP="00CF5C55">
            <w:pPr>
              <w:jc w:val="both"/>
              <w:rPr>
                <w:rFonts w:ascii="Arial" w:hAnsi="Arial" w:cs="Arial"/>
                <w:sz w:val="16"/>
                <w:szCs w:val="16"/>
                <w:lang w:val="ru-RU"/>
              </w:rPr>
            </w:pPr>
          </w:p>
        </w:tc>
      </w:tr>
      <w:tr w:rsidR="00110358" w:rsidRPr="00E45D7F" w14:paraId="4361E586" w14:textId="77777777" w:rsidTr="00CF5C55">
        <w:tc>
          <w:tcPr>
            <w:tcW w:w="5395" w:type="dxa"/>
          </w:tcPr>
          <w:p w14:paraId="68E42C0C" w14:textId="77777777" w:rsidR="00110358" w:rsidRPr="00E3498C" w:rsidRDefault="00110358" w:rsidP="00CF5C55">
            <w:pPr>
              <w:tabs>
                <w:tab w:val="left" w:pos="430"/>
              </w:tabs>
              <w:jc w:val="both"/>
              <w:rPr>
                <w:rFonts w:ascii="Arial" w:hAnsi="Arial" w:cs="Arial"/>
                <w:b/>
                <w:bCs/>
                <w:sz w:val="16"/>
                <w:szCs w:val="16"/>
              </w:rPr>
            </w:pPr>
            <w:r w:rsidRPr="00E3498C">
              <w:rPr>
                <w:rFonts w:ascii="Arial" w:hAnsi="Arial" w:cs="Arial"/>
                <w:b/>
                <w:bCs/>
                <w:sz w:val="16"/>
                <w:szCs w:val="16"/>
              </w:rPr>
              <w:t>9.</w:t>
            </w:r>
            <w:r w:rsidRPr="00E3498C">
              <w:rPr>
                <w:rFonts w:ascii="Arial" w:hAnsi="Arial" w:cs="Arial"/>
                <w:b/>
                <w:bCs/>
                <w:sz w:val="16"/>
                <w:szCs w:val="16"/>
              </w:rPr>
              <w:tab/>
              <w:t>Confidentiality</w:t>
            </w:r>
          </w:p>
        </w:tc>
        <w:tc>
          <w:tcPr>
            <w:tcW w:w="5395" w:type="dxa"/>
          </w:tcPr>
          <w:p w14:paraId="147ABAED" w14:textId="77777777" w:rsidR="00110358" w:rsidRPr="00914E8F" w:rsidRDefault="00110358" w:rsidP="00CF5C55">
            <w:pPr>
              <w:tabs>
                <w:tab w:val="left" w:pos="430"/>
              </w:tabs>
              <w:jc w:val="both"/>
              <w:rPr>
                <w:rFonts w:ascii="Arial" w:hAnsi="Arial" w:cs="Arial"/>
                <w:b/>
                <w:bCs/>
                <w:sz w:val="16"/>
                <w:szCs w:val="16"/>
                <w:lang w:val="uk-UA"/>
              </w:rPr>
            </w:pPr>
            <w:r w:rsidRPr="00E3498C">
              <w:rPr>
                <w:rFonts w:ascii="Arial" w:hAnsi="Arial" w:cs="Arial"/>
                <w:b/>
                <w:bCs/>
                <w:sz w:val="16"/>
                <w:szCs w:val="16"/>
              </w:rPr>
              <w:t>9.</w:t>
            </w:r>
            <w:r w:rsidRPr="00E3498C">
              <w:rPr>
                <w:rFonts w:ascii="Arial" w:hAnsi="Arial" w:cs="Arial"/>
                <w:b/>
                <w:bCs/>
                <w:sz w:val="16"/>
                <w:szCs w:val="16"/>
              </w:rPr>
              <w:tab/>
            </w:r>
            <w:r>
              <w:rPr>
                <w:rFonts w:ascii="Arial" w:hAnsi="Arial" w:cs="Arial"/>
                <w:b/>
                <w:bCs/>
                <w:sz w:val="16"/>
                <w:szCs w:val="16"/>
                <w:lang w:val="uk-UA"/>
              </w:rPr>
              <w:t>Конфіденційність</w:t>
            </w:r>
          </w:p>
        </w:tc>
      </w:tr>
      <w:tr w:rsidR="00110358" w:rsidRPr="006A38FF" w14:paraId="62EADF1A" w14:textId="77777777" w:rsidTr="00CF5C55">
        <w:tc>
          <w:tcPr>
            <w:tcW w:w="5395" w:type="dxa"/>
          </w:tcPr>
          <w:p w14:paraId="1DAF0DD7" w14:textId="77777777" w:rsidR="00110358" w:rsidRPr="00E45D7F" w:rsidRDefault="00110358" w:rsidP="00CF5C55">
            <w:pPr>
              <w:tabs>
                <w:tab w:val="left" w:pos="430"/>
              </w:tabs>
              <w:jc w:val="both"/>
              <w:rPr>
                <w:rFonts w:ascii="Arial" w:hAnsi="Arial" w:cs="Arial"/>
                <w:sz w:val="16"/>
                <w:szCs w:val="16"/>
              </w:rPr>
            </w:pPr>
            <w:r w:rsidRPr="00774583">
              <w:rPr>
                <w:rFonts w:ascii="Arial" w:hAnsi="Arial" w:cs="Arial"/>
                <w:sz w:val="16"/>
                <w:szCs w:val="16"/>
              </w:rPr>
              <w:t>9.1</w:t>
            </w:r>
            <w:r w:rsidRPr="00774583">
              <w:rPr>
                <w:rFonts w:ascii="Arial" w:hAnsi="Arial" w:cs="Arial"/>
                <w:sz w:val="16"/>
                <w:szCs w:val="16"/>
              </w:rPr>
              <w:tab/>
              <w:t xml:space="preserve">All information which comes into the Service Provider's possession or knowledge in connection with this </w:t>
            </w:r>
            <w:r>
              <w:rPr>
                <w:rFonts w:ascii="Arial" w:hAnsi="Arial" w:cs="Arial"/>
                <w:sz w:val="16"/>
                <w:szCs w:val="16"/>
              </w:rPr>
              <w:t>PO</w:t>
            </w:r>
            <w:r w:rsidRPr="00774583">
              <w:rPr>
                <w:rFonts w:ascii="Arial" w:hAnsi="Arial" w:cs="Arial"/>
                <w:sz w:val="16"/>
                <w:szCs w:val="16"/>
              </w:rPr>
              <w:t xml:space="preserve"> is to be treated as strictly confidential. The Service Provider shall not communicate such information to any third party without the prior written approval of IOM. The Service Provider shall comply with IOM Data Protection Principles in the event that it collects, receives, uses, transfers or stores any personal data in the performance of this </w:t>
            </w:r>
            <w:r>
              <w:rPr>
                <w:rFonts w:ascii="Arial" w:hAnsi="Arial" w:cs="Arial"/>
                <w:sz w:val="16"/>
                <w:szCs w:val="16"/>
              </w:rPr>
              <w:t>PO</w:t>
            </w:r>
            <w:r w:rsidRPr="00774583">
              <w:rPr>
                <w:rFonts w:ascii="Arial" w:hAnsi="Arial" w:cs="Arial"/>
                <w:sz w:val="16"/>
                <w:szCs w:val="16"/>
              </w:rPr>
              <w:t xml:space="preserve">. These obligations shall survive the expiration or termination of this </w:t>
            </w:r>
            <w:r>
              <w:rPr>
                <w:rFonts w:ascii="Arial" w:hAnsi="Arial" w:cs="Arial"/>
                <w:sz w:val="16"/>
                <w:szCs w:val="16"/>
              </w:rPr>
              <w:t>PO</w:t>
            </w:r>
            <w:r w:rsidRPr="00774583">
              <w:rPr>
                <w:rFonts w:ascii="Arial" w:hAnsi="Arial" w:cs="Arial"/>
                <w:sz w:val="16"/>
                <w:szCs w:val="16"/>
              </w:rPr>
              <w:t>.</w:t>
            </w:r>
          </w:p>
        </w:tc>
        <w:tc>
          <w:tcPr>
            <w:tcW w:w="5395" w:type="dxa"/>
          </w:tcPr>
          <w:p w14:paraId="5FB2A182" w14:textId="77777777" w:rsidR="00110358" w:rsidRPr="00914E8F" w:rsidRDefault="00110358" w:rsidP="00CF5C55">
            <w:pPr>
              <w:tabs>
                <w:tab w:val="left" w:pos="430"/>
              </w:tabs>
              <w:jc w:val="both"/>
              <w:rPr>
                <w:rFonts w:ascii="Arial" w:hAnsi="Arial" w:cs="Arial"/>
                <w:sz w:val="16"/>
                <w:szCs w:val="16"/>
                <w:lang w:val="uk-UA"/>
              </w:rPr>
            </w:pPr>
            <w:r w:rsidRPr="00D94A4C">
              <w:rPr>
                <w:rFonts w:ascii="Arial" w:hAnsi="Arial" w:cs="Arial"/>
                <w:sz w:val="16"/>
                <w:szCs w:val="16"/>
                <w:lang w:val="ru-RU"/>
              </w:rPr>
              <w:t>9.1</w:t>
            </w:r>
            <w:r w:rsidRPr="00D94A4C">
              <w:rPr>
                <w:rFonts w:ascii="Arial" w:hAnsi="Arial" w:cs="Arial"/>
                <w:sz w:val="16"/>
                <w:szCs w:val="16"/>
                <w:lang w:val="ru-RU"/>
              </w:rPr>
              <w:tab/>
            </w:r>
            <w:r>
              <w:rPr>
                <w:rFonts w:ascii="Arial" w:hAnsi="Arial" w:cs="Arial"/>
                <w:sz w:val="16"/>
                <w:szCs w:val="16"/>
                <w:lang w:val="ru-RU"/>
              </w:rPr>
              <w:t>У</w:t>
            </w:r>
            <w:r w:rsidRPr="00D94A4C">
              <w:rPr>
                <w:rFonts w:ascii="Arial" w:hAnsi="Arial" w:cs="Arial"/>
                <w:sz w:val="16"/>
                <w:szCs w:val="16"/>
                <w:lang w:val="uk-UA"/>
              </w:rPr>
              <w:t xml:space="preserve">ся інформація, що потрапляє до </w:t>
            </w:r>
            <w:r>
              <w:rPr>
                <w:rFonts w:ascii="Arial" w:hAnsi="Arial" w:cs="Arial"/>
                <w:sz w:val="16"/>
                <w:szCs w:val="16"/>
                <w:lang w:val="uk-UA"/>
              </w:rPr>
              <w:t xml:space="preserve">Постачальника послуг </w:t>
            </w:r>
            <w:r w:rsidRPr="00D94A4C">
              <w:rPr>
                <w:rFonts w:ascii="Arial" w:hAnsi="Arial" w:cs="Arial"/>
                <w:sz w:val="16"/>
                <w:szCs w:val="16"/>
                <w:lang w:val="uk-UA"/>
              </w:rPr>
              <w:t xml:space="preserve">або стає йому відомою у зв’язку з </w:t>
            </w:r>
            <w:r>
              <w:rPr>
                <w:rFonts w:ascii="Arial" w:hAnsi="Arial" w:cs="Arial"/>
                <w:sz w:val="16"/>
                <w:szCs w:val="16"/>
                <w:lang w:val="uk-UA"/>
              </w:rPr>
              <w:t>цією УЗ</w:t>
            </w:r>
            <w:r w:rsidRPr="00D94A4C">
              <w:rPr>
                <w:rFonts w:ascii="Arial" w:hAnsi="Arial" w:cs="Arial"/>
                <w:sz w:val="16"/>
                <w:szCs w:val="16"/>
                <w:lang w:val="uk-UA"/>
              </w:rPr>
              <w:t xml:space="preserve">, вважається суворо конфіденційною. </w:t>
            </w:r>
            <w:r>
              <w:rPr>
                <w:rFonts w:ascii="Arial" w:hAnsi="Arial" w:cs="Arial"/>
                <w:sz w:val="16"/>
                <w:szCs w:val="16"/>
                <w:lang w:val="uk-UA"/>
              </w:rPr>
              <w:t>Постачальник послуг</w:t>
            </w:r>
            <w:r w:rsidRPr="00D94A4C">
              <w:rPr>
                <w:rFonts w:ascii="Arial" w:hAnsi="Arial" w:cs="Arial"/>
                <w:sz w:val="16"/>
                <w:szCs w:val="16"/>
                <w:lang w:val="uk-UA"/>
              </w:rPr>
              <w:t xml:space="preserve"> не буде повідомляти таку інформацію будь-якій третій стороні без попередньої письмової згоди МОМ. </w:t>
            </w:r>
            <w:r>
              <w:rPr>
                <w:rFonts w:ascii="Arial" w:hAnsi="Arial" w:cs="Arial"/>
                <w:sz w:val="16"/>
                <w:szCs w:val="16"/>
                <w:lang w:val="uk-UA"/>
              </w:rPr>
              <w:t>Постачальник послуг</w:t>
            </w:r>
            <w:r w:rsidRPr="00D94A4C">
              <w:rPr>
                <w:rFonts w:ascii="Arial" w:hAnsi="Arial" w:cs="Arial"/>
                <w:sz w:val="16"/>
                <w:szCs w:val="16"/>
                <w:lang w:val="uk-UA"/>
              </w:rPr>
              <w:t xml:space="preserve"> дотримуватиметься </w:t>
            </w:r>
            <w:r>
              <w:rPr>
                <w:rFonts w:ascii="Arial" w:hAnsi="Arial" w:cs="Arial"/>
                <w:sz w:val="16"/>
                <w:szCs w:val="16"/>
                <w:lang w:val="uk-UA"/>
              </w:rPr>
              <w:t>П</w:t>
            </w:r>
            <w:r w:rsidRPr="00D94A4C">
              <w:rPr>
                <w:rFonts w:ascii="Arial" w:hAnsi="Arial" w:cs="Arial"/>
                <w:sz w:val="16"/>
                <w:szCs w:val="16"/>
                <w:lang w:val="uk-UA"/>
              </w:rPr>
              <w:t>ринципів захисту інформації МОМ</w:t>
            </w:r>
            <w:r>
              <w:rPr>
                <w:rFonts w:ascii="Arial" w:hAnsi="Arial" w:cs="Arial"/>
                <w:sz w:val="16"/>
                <w:szCs w:val="16"/>
                <w:lang w:val="uk-UA"/>
              </w:rPr>
              <w:t xml:space="preserve"> </w:t>
            </w:r>
            <w:r w:rsidRPr="00D94A4C">
              <w:rPr>
                <w:rFonts w:ascii="Arial" w:hAnsi="Arial" w:cs="Arial"/>
                <w:sz w:val="16"/>
                <w:szCs w:val="16"/>
                <w:lang w:val="uk-UA"/>
              </w:rPr>
              <w:t xml:space="preserve">у випадках, якщо він збирає, отримує, передає або зберігає будь-які особисті дані у процесі виконання </w:t>
            </w:r>
            <w:r>
              <w:rPr>
                <w:rFonts w:ascii="Arial" w:hAnsi="Arial" w:cs="Arial"/>
                <w:sz w:val="16"/>
                <w:szCs w:val="16"/>
                <w:lang w:val="uk-UA"/>
              </w:rPr>
              <w:t>цієї УЗ</w:t>
            </w:r>
            <w:r w:rsidRPr="00D94A4C">
              <w:rPr>
                <w:rFonts w:ascii="Arial" w:hAnsi="Arial" w:cs="Arial"/>
                <w:sz w:val="16"/>
                <w:szCs w:val="16"/>
                <w:lang w:val="uk-UA"/>
              </w:rPr>
              <w:t xml:space="preserve">. Ці зобов’язання залишаються в силі після завершення або припинення дії </w:t>
            </w:r>
            <w:r>
              <w:rPr>
                <w:rFonts w:ascii="Arial" w:hAnsi="Arial" w:cs="Arial"/>
                <w:sz w:val="16"/>
                <w:szCs w:val="16"/>
                <w:lang w:val="uk-UA"/>
              </w:rPr>
              <w:t>цієї УЗ</w:t>
            </w:r>
            <w:r w:rsidRPr="00D94A4C">
              <w:rPr>
                <w:rFonts w:ascii="Arial" w:hAnsi="Arial" w:cs="Arial"/>
                <w:sz w:val="16"/>
                <w:szCs w:val="16"/>
                <w:lang w:val="uk-UA"/>
              </w:rPr>
              <w:t>.</w:t>
            </w:r>
          </w:p>
        </w:tc>
      </w:tr>
      <w:tr w:rsidR="00110358" w:rsidRPr="00C81BE9" w14:paraId="66C22136" w14:textId="77777777" w:rsidTr="00CF5C55">
        <w:tc>
          <w:tcPr>
            <w:tcW w:w="5395" w:type="dxa"/>
          </w:tcPr>
          <w:p w14:paraId="677DD158" w14:textId="77777777" w:rsidR="00110358" w:rsidRPr="00E45D7F" w:rsidRDefault="00110358" w:rsidP="00CF5C55">
            <w:pPr>
              <w:tabs>
                <w:tab w:val="left" w:pos="430"/>
              </w:tabs>
              <w:jc w:val="both"/>
              <w:rPr>
                <w:rFonts w:ascii="Arial" w:hAnsi="Arial" w:cs="Arial"/>
                <w:sz w:val="16"/>
                <w:szCs w:val="16"/>
              </w:rPr>
            </w:pPr>
            <w:r w:rsidRPr="00774583">
              <w:rPr>
                <w:rFonts w:ascii="Arial" w:hAnsi="Arial" w:cs="Arial"/>
                <w:sz w:val="16"/>
                <w:szCs w:val="16"/>
              </w:rPr>
              <w:t>9.2</w:t>
            </w:r>
            <w:r w:rsidRPr="00774583">
              <w:rPr>
                <w:rFonts w:ascii="Arial" w:hAnsi="Arial" w:cs="Arial"/>
                <w:sz w:val="16"/>
                <w:szCs w:val="16"/>
              </w:rPr>
              <w:tab/>
              <w:t xml:space="preserve">Notwithstanding the previous paragraph, IOM may disclose information related to this </w:t>
            </w:r>
            <w:r>
              <w:rPr>
                <w:rFonts w:ascii="Arial" w:hAnsi="Arial" w:cs="Arial"/>
                <w:sz w:val="16"/>
                <w:szCs w:val="16"/>
              </w:rPr>
              <w:t>PO</w:t>
            </w:r>
            <w:r w:rsidRPr="00774583">
              <w:rPr>
                <w:rFonts w:ascii="Arial" w:hAnsi="Arial" w:cs="Arial"/>
                <w:sz w:val="16"/>
                <w:szCs w:val="16"/>
              </w:rPr>
              <w:t xml:space="preserve">, such as the name of the Service Provider and the value of the </w:t>
            </w:r>
            <w:r>
              <w:rPr>
                <w:rFonts w:ascii="Arial" w:hAnsi="Arial" w:cs="Arial"/>
                <w:sz w:val="16"/>
                <w:szCs w:val="16"/>
              </w:rPr>
              <w:t>PO</w:t>
            </w:r>
            <w:r w:rsidRPr="00774583">
              <w:rPr>
                <w:rFonts w:ascii="Arial" w:hAnsi="Arial" w:cs="Arial"/>
                <w:sz w:val="16"/>
                <w:szCs w:val="16"/>
              </w:rPr>
              <w:t>, the title of the contract/project, nature and purpose of the contract/project, name and locality/address of the Service Provider and the amount of the contract/ project to the extent as required by IOM's donors or in relation to IOM's commitment to any initiative for transparency and accountability of funding received by IOM in accordance with the policies, instructions and regulations of IOM.</w:t>
            </w:r>
          </w:p>
        </w:tc>
        <w:tc>
          <w:tcPr>
            <w:tcW w:w="5395" w:type="dxa"/>
          </w:tcPr>
          <w:p w14:paraId="60D50232" w14:textId="77777777" w:rsidR="00110358" w:rsidRPr="00914E8F" w:rsidRDefault="00110358" w:rsidP="00CF5C55">
            <w:pPr>
              <w:tabs>
                <w:tab w:val="left" w:pos="430"/>
              </w:tabs>
              <w:jc w:val="both"/>
              <w:rPr>
                <w:rFonts w:ascii="Arial" w:hAnsi="Arial" w:cs="Arial"/>
                <w:sz w:val="16"/>
                <w:szCs w:val="16"/>
                <w:lang w:val="uk-UA"/>
              </w:rPr>
            </w:pPr>
            <w:r w:rsidRPr="00B4656C">
              <w:rPr>
                <w:rFonts w:ascii="Arial" w:hAnsi="Arial" w:cs="Arial"/>
                <w:sz w:val="16"/>
                <w:szCs w:val="16"/>
              </w:rPr>
              <w:t>9.2</w:t>
            </w:r>
            <w:r w:rsidRPr="00B4656C">
              <w:rPr>
                <w:rFonts w:ascii="Arial" w:hAnsi="Arial" w:cs="Arial"/>
                <w:sz w:val="16"/>
                <w:szCs w:val="16"/>
              </w:rPr>
              <w:tab/>
            </w:r>
            <w:r w:rsidRPr="00D94A4C">
              <w:rPr>
                <w:rFonts w:ascii="Arial" w:hAnsi="Arial" w:cs="Arial"/>
                <w:sz w:val="16"/>
                <w:szCs w:val="16"/>
                <w:lang w:val="uk-UA"/>
              </w:rPr>
              <w:t xml:space="preserve">Незважаючи на попередній пункт, МОМ має право розкривати інформацію, що стосується </w:t>
            </w:r>
            <w:r>
              <w:rPr>
                <w:rFonts w:ascii="Arial" w:hAnsi="Arial" w:cs="Arial"/>
                <w:sz w:val="16"/>
                <w:szCs w:val="16"/>
                <w:lang w:val="uk-UA"/>
              </w:rPr>
              <w:t>цієї УЗ</w:t>
            </w:r>
            <w:r w:rsidRPr="00D94A4C">
              <w:rPr>
                <w:rFonts w:ascii="Arial" w:hAnsi="Arial" w:cs="Arial"/>
                <w:sz w:val="16"/>
                <w:szCs w:val="16"/>
                <w:lang w:val="uk-UA"/>
              </w:rPr>
              <w:t xml:space="preserve">, а саме найменування </w:t>
            </w:r>
            <w:r>
              <w:rPr>
                <w:rFonts w:ascii="Arial" w:hAnsi="Arial" w:cs="Arial"/>
                <w:sz w:val="16"/>
                <w:szCs w:val="16"/>
                <w:lang w:val="uk-UA"/>
              </w:rPr>
              <w:t>Постачальника послуг</w:t>
            </w:r>
            <w:r w:rsidRPr="00D94A4C">
              <w:rPr>
                <w:rFonts w:ascii="Arial" w:hAnsi="Arial" w:cs="Arial"/>
                <w:sz w:val="16"/>
                <w:szCs w:val="16"/>
                <w:lang w:val="uk-UA"/>
              </w:rPr>
              <w:t xml:space="preserve">, вартість </w:t>
            </w:r>
            <w:r>
              <w:rPr>
                <w:rFonts w:ascii="Arial" w:hAnsi="Arial" w:cs="Arial"/>
                <w:sz w:val="16"/>
                <w:szCs w:val="16"/>
                <w:lang w:val="uk-UA"/>
              </w:rPr>
              <w:t>УЗ</w:t>
            </w:r>
            <w:r w:rsidRPr="00D94A4C">
              <w:rPr>
                <w:rFonts w:ascii="Arial" w:hAnsi="Arial" w:cs="Arial"/>
                <w:sz w:val="16"/>
                <w:szCs w:val="16"/>
                <w:lang w:val="uk-UA"/>
              </w:rPr>
              <w:t>, назву договору / про</w:t>
            </w:r>
            <w:r>
              <w:rPr>
                <w:rFonts w:ascii="Arial" w:hAnsi="Arial" w:cs="Arial"/>
                <w:sz w:val="16"/>
                <w:szCs w:val="16"/>
                <w:lang w:val="uk-UA"/>
              </w:rPr>
              <w:t>є</w:t>
            </w:r>
            <w:r w:rsidRPr="00D94A4C">
              <w:rPr>
                <w:rFonts w:ascii="Arial" w:hAnsi="Arial" w:cs="Arial"/>
                <w:sz w:val="16"/>
                <w:szCs w:val="16"/>
                <w:lang w:val="uk-UA"/>
              </w:rPr>
              <w:t xml:space="preserve">кту, характер і мету </w:t>
            </w:r>
            <w:r>
              <w:rPr>
                <w:rFonts w:ascii="Arial" w:hAnsi="Arial" w:cs="Arial"/>
                <w:sz w:val="16"/>
                <w:szCs w:val="16"/>
                <w:lang w:val="uk-UA"/>
              </w:rPr>
              <w:t>угоди</w:t>
            </w:r>
            <w:r w:rsidRPr="00D94A4C">
              <w:rPr>
                <w:rFonts w:ascii="Arial" w:hAnsi="Arial" w:cs="Arial"/>
                <w:sz w:val="16"/>
                <w:szCs w:val="16"/>
                <w:lang w:val="uk-UA"/>
              </w:rPr>
              <w:t xml:space="preserve"> / про</w:t>
            </w:r>
            <w:r>
              <w:rPr>
                <w:rFonts w:ascii="Arial" w:hAnsi="Arial" w:cs="Arial"/>
                <w:sz w:val="16"/>
                <w:szCs w:val="16"/>
                <w:lang w:val="uk-UA"/>
              </w:rPr>
              <w:t>є</w:t>
            </w:r>
            <w:r w:rsidRPr="00D94A4C">
              <w:rPr>
                <w:rFonts w:ascii="Arial" w:hAnsi="Arial" w:cs="Arial"/>
                <w:sz w:val="16"/>
                <w:szCs w:val="16"/>
                <w:lang w:val="uk-UA"/>
              </w:rPr>
              <w:t xml:space="preserve">кту, найменування та розташування / адресу </w:t>
            </w:r>
            <w:r>
              <w:rPr>
                <w:rFonts w:ascii="Arial" w:hAnsi="Arial" w:cs="Arial"/>
                <w:sz w:val="16"/>
                <w:szCs w:val="16"/>
                <w:lang w:val="uk-UA"/>
              </w:rPr>
              <w:t>Постачальника послуг</w:t>
            </w:r>
            <w:r w:rsidRPr="00D94A4C">
              <w:rPr>
                <w:rFonts w:ascii="Arial" w:hAnsi="Arial" w:cs="Arial"/>
                <w:sz w:val="16"/>
                <w:szCs w:val="16"/>
                <w:lang w:val="uk-UA"/>
              </w:rPr>
              <w:t xml:space="preserve"> та вартість </w:t>
            </w:r>
            <w:r>
              <w:rPr>
                <w:rFonts w:ascii="Arial" w:hAnsi="Arial" w:cs="Arial"/>
                <w:sz w:val="16"/>
                <w:szCs w:val="16"/>
                <w:lang w:val="uk-UA"/>
              </w:rPr>
              <w:t>угоди</w:t>
            </w:r>
            <w:r w:rsidRPr="00D94A4C">
              <w:rPr>
                <w:rFonts w:ascii="Arial" w:hAnsi="Arial" w:cs="Arial"/>
                <w:sz w:val="16"/>
                <w:szCs w:val="16"/>
                <w:lang w:val="uk-UA"/>
              </w:rPr>
              <w:t xml:space="preserve"> / про</w:t>
            </w:r>
            <w:r>
              <w:rPr>
                <w:rFonts w:ascii="Arial" w:hAnsi="Arial" w:cs="Arial"/>
                <w:sz w:val="16"/>
                <w:szCs w:val="16"/>
                <w:lang w:val="uk-UA"/>
              </w:rPr>
              <w:t>є</w:t>
            </w:r>
            <w:r w:rsidRPr="00D94A4C">
              <w:rPr>
                <w:rFonts w:ascii="Arial" w:hAnsi="Arial" w:cs="Arial"/>
                <w:sz w:val="16"/>
                <w:szCs w:val="16"/>
                <w:lang w:val="uk-UA"/>
              </w:rPr>
              <w:t>кту в тому обсязі, який вимагається Донором, або відповідно до зобов'язань МОМ щодо прозорості та підзвітності фінансування, отриманого МОМ відповідно до правил, інструкцій та положень МОМ.</w:t>
            </w:r>
          </w:p>
        </w:tc>
      </w:tr>
      <w:tr w:rsidR="00110358" w:rsidRPr="00C81BE9" w14:paraId="765EF6C7" w14:textId="77777777" w:rsidTr="00CF5C55">
        <w:tc>
          <w:tcPr>
            <w:tcW w:w="5395" w:type="dxa"/>
          </w:tcPr>
          <w:p w14:paraId="408107C8" w14:textId="77777777" w:rsidR="00110358" w:rsidRPr="00B4656C" w:rsidRDefault="00110358" w:rsidP="00CF5C55">
            <w:pPr>
              <w:jc w:val="both"/>
              <w:rPr>
                <w:rFonts w:ascii="Arial" w:hAnsi="Arial" w:cs="Arial"/>
                <w:sz w:val="16"/>
                <w:szCs w:val="16"/>
              </w:rPr>
            </w:pPr>
          </w:p>
        </w:tc>
        <w:tc>
          <w:tcPr>
            <w:tcW w:w="5395" w:type="dxa"/>
          </w:tcPr>
          <w:p w14:paraId="31146477" w14:textId="77777777" w:rsidR="00110358" w:rsidRPr="00914E8F" w:rsidRDefault="00110358" w:rsidP="00CF5C55">
            <w:pPr>
              <w:jc w:val="both"/>
              <w:rPr>
                <w:rFonts w:ascii="Arial" w:hAnsi="Arial" w:cs="Arial"/>
                <w:sz w:val="16"/>
                <w:szCs w:val="16"/>
                <w:lang w:val="uk-UA"/>
              </w:rPr>
            </w:pPr>
          </w:p>
        </w:tc>
      </w:tr>
      <w:tr w:rsidR="00110358" w:rsidRPr="00E45D7F" w14:paraId="2366B971" w14:textId="77777777" w:rsidTr="00CF5C55">
        <w:tc>
          <w:tcPr>
            <w:tcW w:w="5395" w:type="dxa"/>
          </w:tcPr>
          <w:p w14:paraId="342E306C" w14:textId="77777777" w:rsidR="00110358" w:rsidRPr="00E3498C" w:rsidRDefault="00110358" w:rsidP="00CF5C55">
            <w:pPr>
              <w:tabs>
                <w:tab w:val="left" w:pos="430"/>
              </w:tabs>
              <w:jc w:val="both"/>
              <w:rPr>
                <w:rFonts w:ascii="Arial" w:hAnsi="Arial" w:cs="Arial"/>
                <w:b/>
                <w:bCs/>
                <w:sz w:val="16"/>
                <w:szCs w:val="16"/>
              </w:rPr>
            </w:pPr>
            <w:r w:rsidRPr="00774583">
              <w:rPr>
                <w:rFonts w:ascii="Arial" w:hAnsi="Arial" w:cs="Arial"/>
                <w:b/>
                <w:bCs/>
                <w:sz w:val="16"/>
                <w:szCs w:val="16"/>
              </w:rPr>
              <w:t>10.</w:t>
            </w:r>
            <w:r w:rsidRPr="00774583">
              <w:rPr>
                <w:rFonts w:ascii="Arial" w:hAnsi="Arial" w:cs="Arial"/>
                <w:b/>
                <w:bCs/>
                <w:sz w:val="16"/>
                <w:szCs w:val="16"/>
              </w:rPr>
              <w:tab/>
              <w:t>Intellectual Property</w:t>
            </w:r>
          </w:p>
        </w:tc>
        <w:tc>
          <w:tcPr>
            <w:tcW w:w="5395" w:type="dxa"/>
          </w:tcPr>
          <w:p w14:paraId="6B046A16" w14:textId="77777777" w:rsidR="00110358" w:rsidRPr="00914E8F" w:rsidRDefault="00110358" w:rsidP="00CF5C55">
            <w:pPr>
              <w:tabs>
                <w:tab w:val="left" w:pos="430"/>
              </w:tabs>
              <w:jc w:val="both"/>
              <w:rPr>
                <w:rFonts w:ascii="Arial" w:hAnsi="Arial" w:cs="Arial"/>
                <w:b/>
                <w:bCs/>
                <w:sz w:val="16"/>
                <w:szCs w:val="16"/>
                <w:lang w:val="uk-UA"/>
              </w:rPr>
            </w:pPr>
            <w:r w:rsidRPr="00774583">
              <w:rPr>
                <w:rFonts w:ascii="Arial" w:hAnsi="Arial" w:cs="Arial"/>
                <w:b/>
                <w:bCs/>
                <w:sz w:val="16"/>
                <w:szCs w:val="16"/>
              </w:rPr>
              <w:t>10.</w:t>
            </w:r>
            <w:r w:rsidRPr="00774583">
              <w:rPr>
                <w:rFonts w:ascii="Arial" w:hAnsi="Arial" w:cs="Arial"/>
                <w:b/>
                <w:bCs/>
                <w:sz w:val="16"/>
                <w:szCs w:val="16"/>
              </w:rPr>
              <w:tab/>
            </w:r>
            <w:r>
              <w:rPr>
                <w:rFonts w:ascii="Arial" w:hAnsi="Arial" w:cs="Arial"/>
                <w:b/>
                <w:bCs/>
                <w:sz w:val="16"/>
                <w:szCs w:val="16"/>
                <w:lang w:val="uk-UA"/>
              </w:rPr>
              <w:t>Інтелектуальна власність</w:t>
            </w:r>
          </w:p>
        </w:tc>
      </w:tr>
      <w:tr w:rsidR="00110358" w:rsidRPr="006A38FF" w14:paraId="6E765E30" w14:textId="77777777" w:rsidTr="00CF5C55">
        <w:tc>
          <w:tcPr>
            <w:tcW w:w="5395" w:type="dxa"/>
          </w:tcPr>
          <w:p w14:paraId="36E4E9CF" w14:textId="77777777" w:rsidR="00110358" w:rsidRPr="00E45D7F" w:rsidRDefault="00110358" w:rsidP="00CF5C55">
            <w:pPr>
              <w:jc w:val="both"/>
              <w:rPr>
                <w:rFonts w:ascii="Arial" w:hAnsi="Arial" w:cs="Arial"/>
                <w:sz w:val="16"/>
                <w:szCs w:val="16"/>
              </w:rPr>
            </w:pPr>
            <w:r w:rsidRPr="00774583">
              <w:rPr>
                <w:rFonts w:ascii="Arial" w:hAnsi="Arial" w:cs="Arial"/>
                <w:sz w:val="16"/>
                <w:szCs w:val="16"/>
              </w:rPr>
              <w:t xml:space="preserve">All intellectual property and other proprietary rights including, but not limited to, patents, copyrights, trademarks, and ownership of data resulting from the performance of the Services shall be vested in IOM, including, </w:t>
            </w:r>
            <w:r w:rsidRPr="00774583">
              <w:rPr>
                <w:rFonts w:ascii="Arial" w:hAnsi="Arial" w:cs="Arial"/>
                <w:sz w:val="16"/>
                <w:szCs w:val="16"/>
              </w:rPr>
              <w:lastRenderedPageBreak/>
              <w:t>without any limitation, the rights to use, reproduce, adapt, publish and distribute any item or part thereof.</w:t>
            </w:r>
          </w:p>
        </w:tc>
        <w:tc>
          <w:tcPr>
            <w:tcW w:w="5395" w:type="dxa"/>
          </w:tcPr>
          <w:p w14:paraId="06EA882A" w14:textId="77777777" w:rsidR="00110358" w:rsidRPr="00914E8F" w:rsidRDefault="00110358" w:rsidP="00CF5C55">
            <w:pPr>
              <w:jc w:val="both"/>
              <w:rPr>
                <w:rFonts w:ascii="Arial" w:hAnsi="Arial" w:cs="Arial"/>
                <w:sz w:val="16"/>
                <w:szCs w:val="16"/>
                <w:lang w:val="uk-UA"/>
              </w:rPr>
            </w:pPr>
            <w:r w:rsidRPr="00AB7E7C">
              <w:rPr>
                <w:rFonts w:ascii="Arial" w:hAnsi="Arial" w:cs="Arial"/>
                <w:sz w:val="16"/>
                <w:szCs w:val="16"/>
                <w:lang w:val="uk-UA"/>
              </w:rPr>
              <w:lastRenderedPageBreak/>
              <w:t xml:space="preserve">Уся інтелектуальна власність, а також інші права власності, у тому числі, але не обмежуючись, патенти, авторські права, торгові марки і права власності на дані, отримані в рамках надання Послуг, належать </w:t>
            </w:r>
            <w:r w:rsidRPr="00AB7E7C">
              <w:rPr>
                <w:rFonts w:ascii="Arial" w:hAnsi="Arial" w:cs="Arial"/>
                <w:sz w:val="16"/>
                <w:szCs w:val="16"/>
                <w:lang w:val="uk-UA"/>
              </w:rPr>
              <w:lastRenderedPageBreak/>
              <w:t>МОМ, у тому числі, без будь-яких обмежень, права на використання, копіювання, адаптацію, публікацію та поширення будь-яких відповідних матеріалів або частин таких прав.</w:t>
            </w:r>
          </w:p>
        </w:tc>
      </w:tr>
      <w:tr w:rsidR="00110358" w:rsidRPr="006A38FF" w14:paraId="03B86629" w14:textId="77777777" w:rsidTr="00CF5C55">
        <w:trPr>
          <w:trHeight w:val="68"/>
        </w:trPr>
        <w:tc>
          <w:tcPr>
            <w:tcW w:w="5395" w:type="dxa"/>
          </w:tcPr>
          <w:p w14:paraId="4E085AB6" w14:textId="77777777" w:rsidR="00110358" w:rsidRPr="00AB7E7C" w:rsidRDefault="00110358" w:rsidP="00CF5C55">
            <w:pPr>
              <w:jc w:val="both"/>
              <w:rPr>
                <w:rFonts w:ascii="Arial" w:hAnsi="Arial" w:cs="Arial"/>
                <w:sz w:val="16"/>
                <w:szCs w:val="16"/>
                <w:lang w:val="ru-RU"/>
              </w:rPr>
            </w:pPr>
          </w:p>
        </w:tc>
        <w:tc>
          <w:tcPr>
            <w:tcW w:w="5395" w:type="dxa"/>
          </w:tcPr>
          <w:p w14:paraId="318CDAF3" w14:textId="77777777" w:rsidR="00110358" w:rsidRPr="00914E8F" w:rsidRDefault="00110358" w:rsidP="00CF5C55">
            <w:pPr>
              <w:jc w:val="both"/>
              <w:rPr>
                <w:rFonts w:ascii="Arial" w:hAnsi="Arial" w:cs="Arial"/>
                <w:sz w:val="16"/>
                <w:szCs w:val="16"/>
                <w:lang w:val="uk-UA"/>
              </w:rPr>
            </w:pPr>
          </w:p>
        </w:tc>
      </w:tr>
      <w:tr w:rsidR="00110358" w:rsidRPr="00E45D7F" w14:paraId="094A3F00" w14:textId="77777777" w:rsidTr="00CF5C55">
        <w:tc>
          <w:tcPr>
            <w:tcW w:w="5395" w:type="dxa"/>
          </w:tcPr>
          <w:p w14:paraId="5433EA1E" w14:textId="77777777" w:rsidR="00110358" w:rsidRPr="00E45D7F" w:rsidRDefault="00110358" w:rsidP="00CF5C55">
            <w:pPr>
              <w:tabs>
                <w:tab w:val="left" w:pos="430"/>
              </w:tabs>
              <w:jc w:val="both"/>
              <w:rPr>
                <w:rFonts w:ascii="Arial" w:hAnsi="Arial" w:cs="Arial"/>
                <w:sz w:val="16"/>
                <w:szCs w:val="16"/>
              </w:rPr>
            </w:pPr>
            <w:r w:rsidRPr="00774583">
              <w:rPr>
                <w:rFonts w:ascii="Arial" w:hAnsi="Arial" w:cs="Arial"/>
                <w:b/>
                <w:bCs/>
                <w:sz w:val="16"/>
                <w:szCs w:val="16"/>
              </w:rPr>
              <w:t>11.</w:t>
            </w:r>
            <w:r w:rsidRPr="00774583">
              <w:rPr>
                <w:rFonts w:ascii="Arial" w:hAnsi="Arial" w:cs="Arial"/>
                <w:b/>
                <w:bCs/>
                <w:sz w:val="16"/>
                <w:szCs w:val="16"/>
              </w:rPr>
              <w:tab/>
              <w:t>Notices</w:t>
            </w:r>
          </w:p>
        </w:tc>
        <w:tc>
          <w:tcPr>
            <w:tcW w:w="5395" w:type="dxa"/>
          </w:tcPr>
          <w:p w14:paraId="66A955B7" w14:textId="77777777" w:rsidR="00110358" w:rsidRPr="00AB7E7C" w:rsidRDefault="00110358" w:rsidP="00CF5C55">
            <w:pPr>
              <w:tabs>
                <w:tab w:val="left" w:pos="430"/>
              </w:tabs>
              <w:jc w:val="both"/>
              <w:rPr>
                <w:rFonts w:ascii="Arial" w:hAnsi="Arial" w:cs="Arial"/>
                <w:b/>
                <w:bCs/>
                <w:sz w:val="16"/>
                <w:szCs w:val="16"/>
                <w:lang w:val="uk-UA"/>
              </w:rPr>
            </w:pPr>
            <w:r w:rsidRPr="00AB7E7C">
              <w:rPr>
                <w:rFonts w:ascii="Arial" w:hAnsi="Arial" w:cs="Arial"/>
                <w:b/>
                <w:bCs/>
                <w:sz w:val="16"/>
                <w:szCs w:val="16"/>
              </w:rPr>
              <w:t>11.</w:t>
            </w:r>
            <w:r w:rsidRPr="00AB7E7C">
              <w:rPr>
                <w:rFonts w:ascii="Arial" w:hAnsi="Arial" w:cs="Arial"/>
                <w:b/>
                <w:bCs/>
                <w:sz w:val="16"/>
                <w:szCs w:val="16"/>
              </w:rPr>
              <w:tab/>
            </w:r>
            <w:r w:rsidRPr="00AB7E7C">
              <w:rPr>
                <w:rFonts w:ascii="Arial" w:hAnsi="Arial" w:cs="Arial"/>
                <w:b/>
                <w:bCs/>
                <w:sz w:val="16"/>
                <w:szCs w:val="16"/>
                <w:lang w:val="uk-UA"/>
              </w:rPr>
              <w:t>Повідомлення</w:t>
            </w:r>
          </w:p>
        </w:tc>
      </w:tr>
      <w:tr w:rsidR="00110358" w:rsidRPr="006A38FF" w14:paraId="46211047" w14:textId="77777777" w:rsidTr="00CF5C55">
        <w:tc>
          <w:tcPr>
            <w:tcW w:w="5395" w:type="dxa"/>
          </w:tcPr>
          <w:p w14:paraId="005F9D99" w14:textId="77777777" w:rsidR="00110358" w:rsidRPr="00E45D7F" w:rsidRDefault="00110358" w:rsidP="00CF5C55">
            <w:pPr>
              <w:jc w:val="both"/>
              <w:rPr>
                <w:rFonts w:ascii="Arial" w:hAnsi="Arial" w:cs="Arial"/>
                <w:sz w:val="16"/>
                <w:szCs w:val="16"/>
              </w:rPr>
            </w:pPr>
            <w:r w:rsidRPr="00774583">
              <w:rPr>
                <w:rFonts w:ascii="Arial" w:hAnsi="Arial" w:cs="Arial"/>
                <w:sz w:val="16"/>
                <w:szCs w:val="16"/>
              </w:rPr>
              <w:t xml:space="preserve">Any notice given pursuant to this </w:t>
            </w:r>
            <w:r>
              <w:rPr>
                <w:rFonts w:ascii="Arial" w:hAnsi="Arial" w:cs="Arial"/>
                <w:sz w:val="16"/>
                <w:szCs w:val="16"/>
              </w:rPr>
              <w:t>PO</w:t>
            </w:r>
            <w:r w:rsidRPr="00774583">
              <w:rPr>
                <w:rFonts w:ascii="Arial" w:hAnsi="Arial" w:cs="Arial"/>
                <w:sz w:val="16"/>
                <w:szCs w:val="16"/>
              </w:rPr>
              <w:t xml:space="preserve"> will be sufficiently given if it is in writing and received by the other Party at the addresses of IOM and Service Provider provided on the PO.</w:t>
            </w:r>
          </w:p>
        </w:tc>
        <w:tc>
          <w:tcPr>
            <w:tcW w:w="5395" w:type="dxa"/>
          </w:tcPr>
          <w:p w14:paraId="6F2DABB4" w14:textId="77777777" w:rsidR="00110358" w:rsidRPr="00914E8F" w:rsidRDefault="00110358" w:rsidP="00CF5C55">
            <w:pPr>
              <w:jc w:val="both"/>
              <w:rPr>
                <w:rFonts w:ascii="Arial" w:hAnsi="Arial" w:cs="Arial"/>
                <w:sz w:val="16"/>
                <w:szCs w:val="16"/>
                <w:lang w:val="uk-UA"/>
              </w:rPr>
            </w:pPr>
            <w:r w:rsidRPr="00AB7E7C">
              <w:rPr>
                <w:rFonts w:ascii="Arial" w:hAnsi="Arial" w:cs="Arial"/>
                <w:sz w:val="16"/>
                <w:szCs w:val="16"/>
                <w:lang w:val="uk-UA"/>
              </w:rPr>
              <w:t xml:space="preserve">Будь-яке повідомлення в рамках </w:t>
            </w:r>
            <w:r>
              <w:rPr>
                <w:rFonts w:ascii="Arial" w:hAnsi="Arial" w:cs="Arial"/>
                <w:sz w:val="16"/>
                <w:szCs w:val="16"/>
                <w:lang w:val="uk-UA"/>
              </w:rPr>
              <w:t xml:space="preserve">цієї УЗ </w:t>
            </w:r>
            <w:r w:rsidRPr="00AB7E7C">
              <w:rPr>
                <w:rFonts w:ascii="Arial" w:hAnsi="Arial" w:cs="Arial"/>
                <w:sz w:val="16"/>
                <w:szCs w:val="16"/>
                <w:lang w:val="uk-UA"/>
              </w:rPr>
              <w:t xml:space="preserve">вважається наданим відповідним чином за умови його надання у письмовій формі і надсилання іншій Стороні за адресами МОМ та Постачальника </w:t>
            </w:r>
            <w:r>
              <w:rPr>
                <w:rFonts w:ascii="Arial" w:hAnsi="Arial" w:cs="Arial"/>
                <w:sz w:val="16"/>
                <w:szCs w:val="16"/>
                <w:lang w:val="uk-UA"/>
              </w:rPr>
              <w:t>п</w:t>
            </w:r>
            <w:r w:rsidRPr="00AB7E7C">
              <w:rPr>
                <w:rFonts w:ascii="Arial" w:hAnsi="Arial" w:cs="Arial"/>
                <w:sz w:val="16"/>
                <w:szCs w:val="16"/>
                <w:lang w:val="uk-UA"/>
              </w:rPr>
              <w:t xml:space="preserve">ослуг, вказаних у </w:t>
            </w:r>
            <w:r>
              <w:rPr>
                <w:rFonts w:ascii="Arial" w:hAnsi="Arial" w:cs="Arial"/>
                <w:sz w:val="16"/>
                <w:szCs w:val="16"/>
                <w:lang w:val="uk-UA"/>
              </w:rPr>
              <w:t>УЗ.</w:t>
            </w:r>
          </w:p>
        </w:tc>
      </w:tr>
      <w:tr w:rsidR="00110358" w:rsidRPr="006A38FF" w14:paraId="3C0A1B38" w14:textId="77777777" w:rsidTr="00CF5C55">
        <w:tc>
          <w:tcPr>
            <w:tcW w:w="5395" w:type="dxa"/>
          </w:tcPr>
          <w:p w14:paraId="7D7A4DA1" w14:textId="77777777" w:rsidR="00110358" w:rsidRPr="00AB7E7C" w:rsidRDefault="00110358" w:rsidP="00CF5C55">
            <w:pPr>
              <w:jc w:val="both"/>
              <w:rPr>
                <w:rFonts w:ascii="Arial" w:hAnsi="Arial" w:cs="Arial"/>
                <w:sz w:val="16"/>
                <w:szCs w:val="16"/>
                <w:lang w:val="ru-RU"/>
              </w:rPr>
            </w:pPr>
          </w:p>
        </w:tc>
        <w:tc>
          <w:tcPr>
            <w:tcW w:w="5395" w:type="dxa"/>
          </w:tcPr>
          <w:p w14:paraId="58011186" w14:textId="77777777" w:rsidR="00110358" w:rsidRPr="00914E8F" w:rsidRDefault="00110358" w:rsidP="00CF5C55">
            <w:pPr>
              <w:jc w:val="both"/>
              <w:rPr>
                <w:rFonts w:ascii="Arial" w:hAnsi="Arial" w:cs="Arial"/>
                <w:sz w:val="16"/>
                <w:szCs w:val="16"/>
                <w:lang w:val="uk-UA"/>
              </w:rPr>
            </w:pPr>
          </w:p>
        </w:tc>
      </w:tr>
      <w:tr w:rsidR="00110358" w:rsidRPr="00041AEF" w14:paraId="454D6C63" w14:textId="77777777" w:rsidTr="00CF5C55">
        <w:tc>
          <w:tcPr>
            <w:tcW w:w="5395" w:type="dxa"/>
          </w:tcPr>
          <w:p w14:paraId="6AC30F81" w14:textId="77777777" w:rsidR="00110358" w:rsidRPr="00041AEF" w:rsidRDefault="00110358" w:rsidP="00CF5C55">
            <w:pPr>
              <w:tabs>
                <w:tab w:val="left" w:pos="430"/>
              </w:tabs>
              <w:jc w:val="both"/>
              <w:rPr>
                <w:rFonts w:ascii="Arial" w:hAnsi="Arial" w:cs="Arial"/>
                <w:b/>
                <w:bCs/>
                <w:sz w:val="16"/>
                <w:szCs w:val="16"/>
              </w:rPr>
            </w:pPr>
            <w:r w:rsidRPr="00774583">
              <w:rPr>
                <w:rFonts w:ascii="Arial" w:hAnsi="Arial" w:cs="Arial"/>
                <w:b/>
                <w:bCs/>
                <w:sz w:val="16"/>
                <w:szCs w:val="16"/>
              </w:rPr>
              <w:t>12.</w:t>
            </w:r>
            <w:r w:rsidRPr="00774583">
              <w:rPr>
                <w:rFonts w:ascii="Arial" w:hAnsi="Arial" w:cs="Arial"/>
                <w:b/>
                <w:bCs/>
                <w:sz w:val="16"/>
                <w:szCs w:val="16"/>
              </w:rPr>
              <w:tab/>
              <w:t>Dispute Resolution</w:t>
            </w:r>
          </w:p>
        </w:tc>
        <w:tc>
          <w:tcPr>
            <w:tcW w:w="5395" w:type="dxa"/>
          </w:tcPr>
          <w:p w14:paraId="5836B1BC" w14:textId="77777777" w:rsidR="00110358" w:rsidRPr="007F20B8" w:rsidRDefault="00110358" w:rsidP="00CF5C55">
            <w:pPr>
              <w:tabs>
                <w:tab w:val="left" w:pos="430"/>
              </w:tabs>
              <w:jc w:val="both"/>
              <w:rPr>
                <w:rFonts w:ascii="Arial" w:hAnsi="Arial" w:cs="Arial"/>
                <w:b/>
                <w:bCs/>
                <w:sz w:val="16"/>
                <w:szCs w:val="16"/>
                <w:lang w:val="uk-UA"/>
              </w:rPr>
            </w:pPr>
            <w:r w:rsidRPr="00774583">
              <w:rPr>
                <w:rFonts w:ascii="Arial" w:hAnsi="Arial" w:cs="Arial"/>
                <w:b/>
                <w:bCs/>
                <w:sz w:val="16"/>
                <w:szCs w:val="16"/>
              </w:rPr>
              <w:t>12.</w:t>
            </w:r>
            <w:r w:rsidRPr="00774583">
              <w:rPr>
                <w:rFonts w:ascii="Arial" w:hAnsi="Arial" w:cs="Arial"/>
                <w:b/>
                <w:bCs/>
                <w:sz w:val="16"/>
                <w:szCs w:val="16"/>
              </w:rPr>
              <w:tab/>
            </w:r>
            <w:r>
              <w:rPr>
                <w:rFonts w:ascii="Arial" w:hAnsi="Arial" w:cs="Arial"/>
                <w:b/>
                <w:bCs/>
                <w:sz w:val="16"/>
                <w:szCs w:val="16"/>
                <w:lang w:val="uk-UA"/>
              </w:rPr>
              <w:t>Врегулювання спорів</w:t>
            </w:r>
          </w:p>
        </w:tc>
      </w:tr>
      <w:tr w:rsidR="00110358" w:rsidRPr="00E45D7F" w14:paraId="1AF1C79E" w14:textId="77777777" w:rsidTr="00CF5C55">
        <w:trPr>
          <w:trHeight w:val="558"/>
        </w:trPr>
        <w:tc>
          <w:tcPr>
            <w:tcW w:w="5395" w:type="dxa"/>
          </w:tcPr>
          <w:p w14:paraId="4643EBCE" w14:textId="77777777" w:rsidR="00110358" w:rsidRPr="00E45D7F" w:rsidRDefault="00110358" w:rsidP="00CF5C55">
            <w:pPr>
              <w:tabs>
                <w:tab w:val="left" w:pos="430"/>
              </w:tabs>
              <w:jc w:val="both"/>
              <w:rPr>
                <w:rFonts w:ascii="Arial" w:hAnsi="Arial" w:cs="Arial"/>
                <w:sz w:val="16"/>
                <w:szCs w:val="16"/>
              </w:rPr>
            </w:pPr>
            <w:r w:rsidRPr="00774583">
              <w:rPr>
                <w:rFonts w:ascii="Arial" w:hAnsi="Arial" w:cs="Arial"/>
                <w:sz w:val="16"/>
                <w:szCs w:val="16"/>
              </w:rPr>
              <w:t>12.1</w:t>
            </w:r>
            <w:r w:rsidRPr="00774583">
              <w:rPr>
                <w:rFonts w:ascii="Arial" w:hAnsi="Arial" w:cs="Arial"/>
                <w:sz w:val="16"/>
                <w:szCs w:val="16"/>
              </w:rPr>
              <w:tab/>
              <w:t xml:space="preserve">Any dispute, controversy or claim arising out of or in relation to this </w:t>
            </w:r>
            <w:r>
              <w:rPr>
                <w:rFonts w:ascii="Arial" w:hAnsi="Arial" w:cs="Arial"/>
                <w:sz w:val="16"/>
                <w:szCs w:val="16"/>
              </w:rPr>
              <w:t>PO</w:t>
            </w:r>
            <w:r w:rsidRPr="00774583">
              <w:rPr>
                <w:rFonts w:ascii="Arial" w:hAnsi="Arial" w:cs="Arial"/>
                <w:sz w:val="16"/>
                <w:szCs w:val="16"/>
              </w:rPr>
              <w:t>, or the breach, termination or invalidity thereof, shall be settled amicably by negotiation between the Parties.</w:t>
            </w:r>
          </w:p>
        </w:tc>
        <w:tc>
          <w:tcPr>
            <w:tcW w:w="5395" w:type="dxa"/>
          </w:tcPr>
          <w:p w14:paraId="36BA0F82" w14:textId="77777777" w:rsidR="00110358" w:rsidRPr="00914E8F" w:rsidRDefault="00110358" w:rsidP="00CF5C55">
            <w:pPr>
              <w:tabs>
                <w:tab w:val="left" w:pos="430"/>
              </w:tabs>
              <w:jc w:val="both"/>
              <w:rPr>
                <w:rFonts w:ascii="Arial" w:hAnsi="Arial" w:cs="Arial"/>
                <w:sz w:val="16"/>
                <w:szCs w:val="16"/>
                <w:lang w:val="uk-UA"/>
              </w:rPr>
            </w:pPr>
            <w:r w:rsidRPr="00774583">
              <w:rPr>
                <w:rFonts w:ascii="Arial" w:hAnsi="Arial" w:cs="Arial"/>
                <w:sz w:val="16"/>
                <w:szCs w:val="16"/>
              </w:rPr>
              <w:t>12.1</w:t>
            </w:r>
            <w:r w:rsidRPr="00774583">
              <w:rPr>
                <w:rFonts w:ascii="Arial" w:hAnsi="Arial" w:cs="Arial"/>
                <w:sz w:val="16"/>
                <w:szCs w:val="16"/>
              </w:rPr>
              <w:tab/>
            </w:r>
            <w:r w:rsidRPr="007F20B8">
              <w:rPr>
                <w:rFonts w:ascii="Arial" w:hAnsi="Arial" w:cs="Arial"/>
                <w:sz w:val="16"/>
                <w:szCs w:val="16"/>
                <w:lang w:val="uk-UA"/>
              </w:rPr>
              <w:t xml:space="preserve">Будь-який спір, розбіжність або вимога, що виникають з </w:t>
            </w:r>
            <w:r>
              <w:rPr>
                <w:rFonts w:ascii="Arial" w:hAnsi="Arial" w:cs="Arial"/>
                <w:sz w:val="16"/>
                <w:szCs w:val="16"/>
                <w:lang w:val="uk-UA"/>
              </w:rPr>
              <w:t xml:space="preserve">цієї УЗ </w:t>
            </w:r>
            <w:r w:rsidRPr="007F20B8">
              <w:rPr>
                <w:rFonts w:ascii="Arial" w:hAnsi="Arial" w:cs="Arial"/>
                <w:sz w:val="16"/>
                <w:szCs w:val="16"/>
                <w:lang w:val="uk-UA"/>
              </w:rPr>
              <w:t xml:space="preserve">або у зв'язку з </w:t>
            </w:r>
            <w:r>
              <w:rPr>
                <w:rFonts w:ascii="Arial" w:hAnsi="Arial" w:cs="Arial"/>
                <w:sz w:val="16"/>
                <w:szCs w:val="16"/>
                <w:lang w:val="uk-UA"/>
              </w:rPr>
              <w:t>нею</w:t>
            </w:r>
            <w:r w:rsidRPr="007F20B8">
              <w:rPr>
                <w:rFonts w:ascii="Arial" w:hAnsi="Arial" w:cs="Arial"/>
                <w:sz w:val="16"/>
                <w:szCs w:val="16"/>
                <w:lang w:val="uk-UA"/>
              </w:rPr>
              <w:t xml:space="preserve">, або </w:t>
            </w:r>
            <w:r>
              <w:rPr>
                <w:rFonts w:ascii="Arial" w:hAnsi="Arial" w:cs="Arial"/>
                <w:sz w:val="16"/>
                <w:szCs w:val="16"/>
                <w:lang w:val="uk-UA"/>
              </w:rPr>
              <w:t>її</w:t>
            </w:r>
            <w:r w:rsidRPr="007F20B8">
              <w:rPr>
                <w:rFonts w:ascii="Arial" w:hAnsi="Arial" w:cs="Arial"/>
                <w:sz w:val="16"/>
                <w:szCs w:val="16"/>
                <w:lang w:val="uk-UA"/>
              </w:rPr>
              <w:t xml:space="preserve"> порушенням, припиненням або недійсністю, підлягають вирішенню шляхом дружніх переговорів між Сторонами.</w:t>
            </w:r>
          </w:p>
        </w:tc>
      </w:tr>
      <w:tr w:rsidR="00110358" w:rsidRPr="00E45D7F" w14:paraId="5F6C8AB7" w14:textId="77777777" w:rsidTr="00CF5C55">
        <w:tc>
          <w:tcPr>
            <w:tcW w:w="5395" w:type="dxa"/>
          </w:tcPr>
          <w:p w14:paraId="4883C6A0" w14:textId="77777777" w:rsidR="00110358" w:rsidRPr="00E45D7F" w:rsidRDefault="00110358" w:rsidP="00CF5C55">
            <w:pPr>
              <w:tabs>
                <w:tab w:val="left" w:pos="430"/>
              </w:tabs>
              <w:jc w:val="both"/>
              <w:rPr>
                <w:rFonts w:ascii="Arial" w:hAnsi="Arial" w:cs="Arial"/>
                <w:sz w:val="16"/>
                <w:szCs w:val="16"/>
              </w:rPr>
            </w:pPr>
            <w:r w:rsidRPr="00774583">
              <w:rPr>
                <w:rFonts w:ascii="Arial" w:hAnsi="Arial" w:cs="Arial"/>
                <w:sz w:val="16"/>
                <w:szCs w:val="16"/>
              </w:rPr>
              <w:t>12.2</w:t>
            </w:r>
            <w:r w:rsidRPr="00774583">
              <w:rPr>
                <w:rFonts w:ascii="Arial" w:hAnsi="Arial" w:cs="Arial"/>
                <w:sz w:val="16"/>
                <w:szCs w:val="16"/>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tc>
        <w:tc>
          <w:tcPr>
            <w:tcW w:w="5395" w:type="dxa"/>
          </w:tcPr>
          <w:p w14:paraId="0267B3E2" w14:textId="77777777" w:rsidR="00110358" w:rsidRPr="00914E8F" w:rsidRDefault="00110358" w:rsidP="00CF5C55">
            <w:pPr>
              <w:tabs>
                <w:tab w:val="left" w:pos="430"/>
              </w:tabs>
              <w:jc w:val="both"/>
              <w:rPr>
                <w:rFonts w:ascii="Arial" w:hAnsi="Arial" w:cs="Arial"/>
                <w:sz w:val="16"/>
                <w:szCs w:val="16"/>
                <w:lang w:val="uk-UA"/>
              </w:rPr>
            </w:pPr>
            <w:r w:rsidRPr="00767627">
              <w:rPr>
                <w:rFonts w:ascii="Arial" w:hAnsi="Arial" w:cs="Arial"/>
                <w:sz w:val="16"/>
                <w:szCs w:val="16"/>
                <w:lang w:val="uk-UA"/>
              </w:rPr>
              <w:t>12.2</w:t>
            </w:r>
            <w:r w:rsidRPr="00767627">
              <w:rPr>
                <w:rFonts w:ascii="Arial" w:hAnsi="Arial" w:cs="Arial"/>
                <w:sz w:val="16"/>
                <w:szCs w:val="16"/>
                <w:lang w:val="uk-UA"/>
              </w:rPr>
              <w:tab/>
              <w:t>У випадку, якщо спір, розбіжність або претензі</w:t>
            </w:r>
            <w:r>
              <w:rPr>
                <w:rFonts w:ascii="Arial" w:hAnsi="Arial" w:cs="Arial"/>
                <w:sz w:val="16"/>
                <w:szCs w:val="16"/>
                <w:lang w:val="uk-UA"/>
              </w:rPr>
              <w:t>ю</w:t>
            </w:r>
            <w:r w:rsidRPr="00767627">
              <w:rPr>
                <w:rFonts w:ascii="Arial" w:hAnsi="Arial" w:cs="Arial"/>
                <w:sz w:val="16"/>
                <w:szCs w:val="16"/>
                <w:lang w:val="uk-UA"/>
              </w:rPr>
              <w:t xml:space="preserve"> не було вирішено шляхом переговорів протягом 3 (трьох) місяців з моменту отримання повідомлення від однієї зі Сторін про існування такого спору, розбіжності або претензії, кожна Сторона може звернутися за вирішенням такого спору, розбіжності або претензії шляхом примирення одним посередником у відповідності з Погоджувальним регламентом ЮНСІТРАЛ 1980 року. Стаття 16 Погоджувального регламенту ЮНСІТРАЛ не застосовується.</w:t>
            </w:r>
          </w:p>
        </w:tc>
      </w:tr>
      <w:tr w:rsidR="00110358" w:rsidRPr="006A38FF" w14:paraId="5DC85946" w14:textId="77777777" w:rsidTr="00CF5C55">
        <w:tc>
          <w:tcPr>
            <w:tcW w:w="5395" w:type="dxa"/>
          </w:tcPr>
          <w:p w14:paraId="62126F5D" w14:textId="77777777" w:rsidR="00110358" w:rsidRPr="00E45D7F" w:rsidRDefault="00110358" w:rsidP="00CF5C55">
            <w:pPr>
              <w:tabs>
                <w:tab w:val="left" w:pos="430"/>
              </w:tabs>
              <w:jc w:val="both"/>
              <w:rPr>
                <w:rFonts w:ascii="Arial" w:hAnsi="Arial" w:cs="Arial"/>
                <w:sz w:val="16"/>
                <w:szCs w:val="16"/>
              </w:rPr>
            </w:pPr>
            <w:r w:rsidRPr="00774583">
              <w:rPr>
                <w:rFonts w:ascii="Arial" w:hAnsi="Arial" w:cs="Arial"/>
                <w:sz w:val="16"/>
                <w:szCs w:val="16"/>
              </w:rPr>
              <w:t>12.3</w:t>
            </w:r>
            <w:r w:rsidRPr="00774583">
              <w:rPr>
                <w:rFonts w:ascii="Arial" w:hAnsi="Arial" w:cs="Arial"/>
                <w:sz w:val="16"/>
                <w:szCs w:val="16"/>
              </w:rPr>
              <w:tab/>
              <w:t>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w:t>
            </w:r>
          </w:p>
        </w:tc>
        <w:tc>
          <w:tcPr>
            <w:tcW w:w="5395" w:type="dxa"/>
          </w:tcPr>
          <w:p w14:paraId="78472E4E" w14:textId="77777777" w:rsidR="00110358" w:rsidRPr="00914E8F" w:rsidRDefault="00110358" w:rsidP="00CF5C55">
            <w:pPr>
              <w:tabs>
                <w:tab w:val="left" w:pos="430"/>
              </w:tabs>
              <w:jc w:val="both"/>
              <w:rPr>
                <w:rFonts w:ascii="Arial" w:hAnsi="Arial" w:cs="Arial"/>
                <w:sz w:val="16"/>
                <w:szCs w:val="16"/>
                <w:lang w:val="uk-UA"/>
              </w:rPr>
            </w:pPr>
            <w:r w:rsidRPr="00767627">
              <w:rPr>
                <w:rFonts w:ascii="Arial" w:hAnsi="Arial" w:cs="Arial"/>
                <w:sz w:val="16"/>
                <w:szCs w:val="16"/>
                <w:lang w:val="uk-UA"/>
              </w:rPr>
              <w:t>12.3</w:t>
            </w:r>
            <w:r w:rsidRPr="00767627">
              <w:rPr>
                <w:rFonts w:ascii="Arial" w:hAnsi="Arial" w:cs="Arial"/>
                <w:sz w:val="16"/>
                <w:szCs w:val="16"/>
                <w:lang w:val="uk-UA"/>
              </w:rPr>
              <w:tab/>
              <w:t>У випадку, якщо таке примирення не вдалося, будь-яка Сторона може передати спір, розбіжність або позов до арбітражу, не пізніше, ніж протягом 3 (трьох) місяців, після дати припинення погоджувальної процедури відповідно до статті 15 Погоджувальної регламенту ЮНСІТРАЛ. Арбітражний розгляд буде проводитися відповідно до  Арбітражного регламенту ЮНСІТРАЛ 2010, затвердженого в 2013 році. Кількість арбітрів - один; мова арбітражного розгляду є англійська, якщо інше не погоджено Сторонами у письмовій формі. Арбітражний суд не має права присуджувати штрафні санкції. Арбітражне рішення буде остаточним і обов'язковим.</w:t>
            </w:r>
          </w:p>
        </w:tc>
      </w:tr>
      <w:tr w:rsidR="00110358" w:rsidRPr="006A38FF" w14:paraId="4BBA6C30" w14:textId="77777777" w:rsidTr="00CF5C55">
        <w:tc>
          <w:tcPr>
            <w:tcW w:w="5395" w:type="dxa"/>
          </w:tcPr>
          <w:p w14:paraId="6A15C4D8" w14:textId="77777777" w:rsidR="00110358" w:rsidRPr="00E45D7F" w:rsidRDefault="00110358" w:rsidP="00CF5C55">
            <w:pPr>
              <w:tabs>
                <w:tab w:val="left" w:pos="430"/>
              </w:tabs>
              <w:jc w:val="both"/>
              <w:rPr>
                <w:rFonts w:ascii="Arial" w:hAnsi="Arial" w:cs="Arial"/>
                <w:sz w:val="16"/>
                <w:szCs w:val="16"/>
              </w:rPr>
            </w:pPr>
            <w:r w:rsidRPr="00774583">
              <w:rPr>
                <w:rFonts w:ascii="Arial" w:hAnsi="Arial" w:cs="Arial"/>
                <w:sz w:val="16"/>
                <w:szCs w:val="16"/>
              </w:rPr>
              <w:t>12.4</w:t>
            </w:r>
            <w:r w:rsidRPr="00774583">
              <w:rPr>
                <w:rFonts w:ascii="Arial" w:hAnsi="Arial" w:cs="Arial"/>
                <w:sz w:val="16"/>
                <w:szCs w:val="16"/>
              </w:rPr>
              <w:tab/>
              <w:t xml:space="preserve">The present </w:t>
            </w:r>
            <w:r>
              <w:rPr>
                <w:rFonts w:ascii="Arial" w:hAnsi="Arial" w:cs="Arial"/>
                <w:sz w:val="16"/>
                <w:szCs w:val="16"/>
              </w:rPr>
              <w:t>PO</w:t>
            </w:r>
            <w:r w:rsidRPr="00774583">
              <w:rPr>
                <w:rFonts w:ascii="Arial" w:hAnsi="Arial" w:cs="Arial"/>
                <w:sz w:val="16"/>
                <w:szCs w:val="16"/>
              </w:rPr>
              <w:t xml:space="preserve"> as well as the arbitration agreement above shall be governed by the terms of the present </w:t>
            </w:r>
            <w:r>
              <w:rPr>
                <w:rFonts w:ascii="Arial" w:hAnsi="Arial" w:cs="Arial"/>
                <w:sz w:val="16"/>
                <w:szCs w:val="16"/>
              </w:rPr>
              <w:t>PO</w:t>
            </w:r>
            <w:r w:rsidRPr="00774583">
              <w:rPr>
                <w:rFonts w:ascii="Arial" w:hAnsi="Arial" w:cs="Arial"/>
                <w:sz w:val="16"/>
                <w:szCs w:val="16"/>
              </w:rPr>
              <w:t xml:space="preserve"> and supplemented by internationally accepted general principles of law for the issues not covered by the </w:t>
            </w:r>
            <w:r>
              <w:rPr>
                <w:rFonts w:ascii="Arial" w:hAnsi="Arial" w:cs="Arial"/>
                <w:sz w:val="16"/>
                <w:szCs w:val="16"/>
              </w:rPr>
              <w:t>PO</w:t>
            </w:r>
            <w:r w:rsidRPr="00774583">
              <w:rPr>
                <w:rFonts w:ascii="Arial" w:hAnsi="Arial" w:cs="Arial"/>
                <w:sz w:val="16"/>
                <w:szCs w:val="16"/>
              </w:rPr>
              <w:t xml:space="preserve">, to the exclusion of any single national system of law that would defer the </w:t>
            </w:r>
            <w:r>
              <w:rPr>
                <w:rFonts w:ascii="Arial" w:hAnsi="Arial" w:cs="Arial"/>
                <w:sz w:val="16"/>
                <w:szCs w:val="16"/>
              </w:rPr>
              <w:t>PO</w:t>
            </w:r>
            <w:r w:rsidRPr="00774583">
              <w:rPr>
                <w:rFonts w:ascii="Arial" w:hAnsi="Arial" w:cs="Arial"/>
                <w:sz w:val="16"/>
                <w:szCs w:val="16"/>
              </w:rPr>
              <w:t xml:space="preserve">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w:t>
            </w:r>
            <w:r>
              <w:rPr>
                <w:rFonts w:ascii="Arial" w:hAnsi="Arial" w:cs="Arial"/>
                <w:sz w:val="16"/>
                <w:szCs w:val="16"/>
              </w:rPr>
              <w:t>PO</w:t>
            </w:r>
            <w:r w:rsidRPr="00774583">
              <w:rPr>
                <w:rFonts w:ascii="Arial" w:hAnsi="Arial" w:cs="Arial"/>
                <w:sz w:val="16"/>
                <w:szCs w:val="16"/>
              </w:rPr>
              <w:t>.</w:t>
            </w:r>
          </w:p>
        </w:tc>
        <w:tc>
          <w:tcPr>
            <w:tcW w:w="5395" w:type="dxa"/>
          </w:tcPr>
          <w:p w14:paraId="602D7A51" w14:textId="77777777" w:rsidR="00110358" w:rsidRPr="00914E8F" w:rsidRDefault="00110358" w:rsidP="00CF5C55">
            <w:pPr>
              <w:tabs>
                <w:tab w:val="left" w:pos="430"/>
              </w:tabs>
              <w:jc w:val="both"/>
              <w:rPr>
                <w:rFonts w:ascii="Arial" w:hAnsi="Arial" w:cs="Arial"/>
                <w:sz w:val="16"/>
                <w:szCs w:val="16"/>
                <w:lang w:val="uk-UA"/>
              </w:rPr>
            </w:pPr>
            <w:r w:rsidRPr="00767627">
              <w:rPr>
                <w:rFonts w:ascii="Arial" w:hAnsi="Arial" w:cs="Arial"/>
                <w:sz w:val="16"/>
                <w:szCs w:val="16"/>
                <w:lang w:val="uk-UA"/>
              </w:rPr>
              <w:t>12.4</w:t>
            </w:r>
            <w:r w:rsidRPr="00767627">
              <w:rPr>
                <w:rFonts w:ascii="Arial" w:hAnsi="Arial" w:cs="Arial"/>
                <w:sz w:val="16"/>
                <w:szCs w:val="16"/>
                <w:lang w:val="uk-UA"/>
              </w:rPr>
              <w:tab/>
            </w:r>
            <w:r>
              <w:rPr>
                <w:rFonts w:ascii="Arial" w:hAnsi="Arial" w:cs="Arial"/>
                <w:sz w:val="16"/>
                <w:szCs w:val="16"/>
                <w:lang w:val="uk-UA"/>
              </w:rPr>
              <w:t>Ця УЗ</w:t>
            </w:r>
            <w:r w:rsidRPr="00767627">
              <w:rPr>
                <w:rFonts w:ascii="Arial" w:hAnsi="Arial" w:cs="Arial"/>
                <w:sz w:val="16"/>
                <w:szCs w:val="16"/>
                <w:lang w:val="uk-UA"/>
              </w:rPr>
              <w:t xml:space="preserve">, а також арбітражна угода, зазначена вище, регулюються умовами </w:t>
            </w:r>
            <w:r>
              <w:rPr>
                <w:rFonts w:ascii="Arial" w:hAnsi="Arial" w:cs="Arial"/>
                <w:sz w:val="16"/>
                <w:szCs w:val="16"/>
                <w:lang w:val="uk-UA"/>
              </w:rPr>
              <w:t xml:space="preserve">УЗ </w:t>
            </w:r>
            <w:r w:rsidRPr="00767627">
              <w:rPr>
                <w:rFonts w:ascii="Arial" w:hAnsi="Arial" w:cs="Arial"/>
                <w:sz w:val="16"/>
                <w:szCs w:val="16"/>
                <w:lang w:val="uk-UA"/>
              </w:rPr>
              <w:t xml:space="preserve">та доповнюються міжнародно визнаними загальними принципами права, щодо питань не охоплених </w:t>
            </w:r>
            <w:r>
              <w:rPr>
                <w:rFonts w:ascii="Arial" w:hAnsi="Arial" w:cs="Arial"/>
                <w:sz w:val="16"/>
                <w:szCs w:val="16"/>
                <w:lang w:val="uk-UA"/>
              </w:rPr>
              <w:t>УЗ</w:t>
            </w:r>
            <w:r w:rsidRPr="00767627">
              <w:rPr>
                <w:rFonts w:ascii="Arial" w:hAnsi="Arial" w:cs="Arial"/>
                <w:sz w:val="16"/>
                <w:szCs w:val="16"/>
                <w:lang w:val="uk-UA"/>
              </w:rPr>
              <w:t xml:space="preserve">, з метою виключення будь-якої однієї національної системи права, яка б відсилала </w:t>
            </w:r>
            <w:r>
              <w:rPr>
                <w:rFonts w:ascii="Arial" w:hAnsi="Arial" w:cs="Arial"/>
                <w:sz w:val="16"/>
                <w:szCs w:val="16"/>
                <w:lang w:val="uk-UA"/>
              </w:rPr>
              <w:t xml:space="preserve">УЗ </w:t>
            </w:r>
            <w:r w:rsidRPr="00767627">
              <w:rPr>
                <w:rFonts w:ascii="Arial" w:hAnsi="Arial" w:cs="Arial"/>
                <w:sz w:val="16"/>
                <w:szCs w:val="16"/>
                <w:lang w:val="uk-UA"/>
              </w:rPr>
              <w:t xml:space="preserve">до законів будь-якої конкретної юрисдикції. Визнані на міжнародному рівні загальні принципи права, включають Принципи міжнародних комерційних договорів УНІДРУА. Вирішення спорів має здійснюватися конфіденційно обома Сторонами. Ця стаття зберігає чинність після закінчення строку або припинення дії </w:t>
            </w:r>
            <w:r>
              <w:rPr>
                <w:rFonts w:ascii="Arial" w:hAnsi="Arial" w:cs="Arial"/>
                <w:sz w:val="16"/>
                <w:szCs w:val="16"/>
                <w:lang w:val="uk-UA"/>
              </w:rPr>
              <w:t>цієї УЗ</w:t>
            </w:r>
            <w:r w:rsidRPr="00767627">
              <w:rPr>
                <w:rFonts w:ascii="Arial" w:hAnsi="Arial" w:cs="Arial"/>
                <w:sz w:val="16"/>
                <w:szCs w:val="16"/>
                <w:lang w:val="uk-UA"/>
              </w:rPr>
              <w:t>.</w:t>
            </w:r>
          </w:p>
        </w:tc>
      </w:tr>
      <w:tr w:rsidR="00110358" w:rsidRPr="006A38FF" w14:paraId="5CDAD632" w14:textId="77777777" w:rsidTr="00CF5C55">
        <w:trPr>
          <w:trHeight w:val="81"/>
        </w:trPr>
        <w:tc>
          <w:tcPr>
            <w:tcW w:w="5395" w:type="dxa"/>
          </w:tcPr>
          <w:p w14:paraId="49D54374" w14:textId="77777777" w:rsidR="00110358" w:rsidRPr="00767627" w:rsidRDefault="00110358" w:rsidP="00CF5C55">
            <w:pPr>
              <w:jc w:val="both"/>
              <w:rPr>
                <w:rFonts w:ascii="Arial" w:hAnsi="Arial" w:cs="Arial"/>
                <w:sz w:val="16"/>
                <w:szCs w:val="16"/>
                <w:lang w:val="uk-UA"/>
              </w:rPr>
            </w:pPr>
          </w:p>
        </w:tc>
        <w:tc>
          <w:tcPr>
            <w:tcW w:w="5395" w:type="dxa"/>
          </w:tcPr>
          <w:p w14:paraId="1589A710" w14:textId="77777777" w:rsidR="00110358" w:rsidRPr="00914E8F" w:rsidRDefault="00110358" w:rsidP="00CF5C55">
            <w:pPr>
              <w:jc w:val="both"/>
              <w:rPr>
                <w:rFonts w:ascii="Arial" w:hAnsi="Arial" w:cs="Arial"/>
                <w:sz w:val="16"/>
                <w:szCs w:val="16"/>
                <w:lang w:val="uk-UA"/>
              </w:rPr>
            </w:pPr>
          </w:p>
        </w:tc>
      </w:tr>
      <w:tr w:rsidR="00110358" w:rsidRPr="006A38FF" w14:paraId="6509C181" w14:textId="77777777" w:rsidTr="00CF5C55">
        <w:tc>
          <w:tcPr>
            <w:tcW w:w="5395" w:type="dxa"/>
          </w:tcPr>
          <w:p w14:paraId="52581DA5" w14:textId="77777777" w:rsidR="00110358" w:rsidRPr="00041AEF" w:rsidRDefault="00110358" w:rsidP="00CF5C55">
            <w:pPr>
              <w:tabs>
                <w:tab w:val="left" w:pos="430"/>
              </w:tabs>
              <w:jc w:val="both"/>
              <w:rPr>
                <w:rFonts w:ascii="Arial" w:hAnsi="Arial" w:cs="Arial"/>
                <w:b/>
                <w:bCs/>
                <w:sz w:val="16"/>
                <w:szCs w:val="16"/>
              </w:rPr>
            </w:pPr>
            <w:r w:rsidRPr="00041AEF">
              <w:rPr>
                <w:rFonts w:ascii="Arial" w:hAnsi="Arial" w:cs="Arial"/>
                <w:b/>
                <w:bCs/>
                <w:sz w:val="16"/>
                <w:szCs w:val="16"/>
              </w:rPr>
              <w:t>1</w:t>
            </w:r>
            <w:r>
              <w:rPr>
                <w:rFonts w:ascii="Arial" w:hAnsi="Arial" w:cs="Arial"/>
                <w:b/>
                <w:bCs/>
                <w:sz w:val="16"/>
                <w:szCs w:val="16"/>
                <w:lang w:val="uk-UA"/>
              </w:rPr>
              <w:t>3</w:t>
            </w:r>
            <w:r w:rsidRPr="00041AEF">
              <w:rPr>
                <w:rFonts w:ascii="Arial" w:hAnsi="Arial" w:cs="Arial"/>
                <w:b/>
                <w:bCs/>
                <w:sz w:val="16"/>
                <w:szCs w:val="16"/>
              </w:rPr>
              <w:t>.</w:t>
            </w:r>
            <w:r w:rsidRPr="00041AEF">
              <w:rPr>
                <w:rFonts w:ascii="Arial" w:hAnsi="Arial" w:cs="Arial"/>
                <w:b/>
                <w:bCs/>
                <w:sz w:val="16"/>
                <w:szCs w:val="16"/>
              </w:rPr>
              <w:tab/>
              <w:t>Use of IOM Name, Abbreviation, and Emblem</w:t>
            </w:r>
          </w:p>
        </w:tc>
        <w:tc>
          <w:tcPr>
            <w:tcW w:w="5395" w:type="dxa"/>
          </w:tcPr>
          <w:p w14:paraId="197628D9" w14:textId="77777777" w:rsidR="00110358" w:rsidRPr="00914E8F" w:rsidRDefault="00110358" w:rsidP="00CF5C55">
            <w:pPr>
              <w:tabs>
                <w:tab w:val="left" w:pos="430"/>
              </w:tabs>
              <w:jc w:val="both"/>
              <w:rPr>
                <w:rFonts w:ascii="Arial" w:hAnsi="Arial" w:cs="Arial"/>
                <w:b/>
                <w:bCs/>
                <w:sz w:val="16"/>
                <w:szCs w:val="16"/>
                <w:lang w:val="uk-UA"/>
              </w:rPr>
            </w:pPr>
            <w:r w:rsidRPr="00767627">
              <w:rPr>
                <w:rFonts w:ascii="Arial" w:hAnsi="Arial" w:cs="Arial"/>
                <w:b/>
                <w:bCs/>
                <w:sz w:val="16"/>
                <w:szCs w:val="16"/>
                <w:lang w:val="ru-RU"/>
              </w:rPr>
              <w:t>1</w:t>
            </w:r>
            <w:r>
              <w:rPr>
                <w:rFonts w:ascii="Arial" w:hAnsi="Arial" w:cs="Arial"/>
                <w:b/>
                <w:bCs/>
                <w:sz w:val="16"/>
                <w:szCs w:val="16"/>
                <w:lang w:val="uk-UA"/>
              </w:rPr>
              <w:t>3</w:t>
            </w:r>
            <w:r w:rsidRPr="00767627">
              <w:rPr>
                <w:rFonts w:ascii="Arial" w:hAnsi="Arial" w:cs="Arial"/>
                <w:b/>
                <w:bCs/>
                <w:sz w:val="16"/>
                <w:szCs w:val="16"/>
                <w:lang w:val="ru-RU"/>
              </w:rPr>
              <w:t>.</w:t>
            </w:r>
            <w:r w:rsidRPr="00767627">
              <w:rPr>
                <w:rFonts w:ascii="Arial" w:hAnsi="Arial" w:cs="Arial"/>
                <w:b/>
                <w:bCs/>
                <w:sz w:val="16"/>
                <w:szCs w:val="16"/>
                <w:lang w:val="ru-RU"/>
              </w:rPr>
              <w:tab/>
            </w:r>
            <w:r w:rsidRPr="00767627">
              <w:rPr>
                <w:rFonts w:ascii="Arial" w:hAnsi="Arial" w:cs="Arial"/>
                <w:b/>
                <w:bCs/>
                <w:sz w:val="16"/>
                <w:szCs w:val="16"/>
                <w:lang w:val="uk-UA"/>
              </w:rPr>
              <w:t>Використання назви МОМ, абревіатури та емблеми</w:t>
            </w:r>
          </w:p>
        </w:tc>
      </w:tr>
      <w:tr w:rsidR="00110358" w:rsidRPr="00D5582F" w14:paraId="577DB863" w14:textId="77777777" w:rsidTr="00CF5C55">
        <w:tc>
          <w:tcPr>
            <w:tcW w:w="5395" w:type="dxa"/>
          </w:tcPr>
          <w:p w14:paraId="4251664D" w14:textId="77777777" w:rsidR="00110358" w:rsidRPr="00E45D7F" w:rsidRDefault="00110358" w:rsidP="00CF5C55">
            <w:pPr>
              <w:jc w:val="both"/>
              <w:rPr>
                <w:rFonts w:ascii="Arial" w:hAnsi="Arial" w:cs="Arial"/>
                <w:sz w:val="16"/>
                <w:szCs w:val="16"/>
              </w:rPr>
            </w:pPr>
            <w:r w:rsidRPr="00774583">
              <w:rPr>
                <w:rFonts w:ascii="Arial" w:hAnsi="Arial" w:cs="Arial"/>
                <w:sz w:val="16"/>
                <w:szCs w:val="16"/>
              </w:rPr>
              <w:t>The Service Provider shall not be entitled to use the name, abbreviation or emblem of IOM without IOM's prior written authorisation. The Service Provider acknowledges that use of the IOM name, abbreviation and emblem is strictly reserved for the official purposes of IOM and protected from unauthorized use by Article 6ter of the Paris Convention for the Protection of Industrial Property, revised in Stockholm in 1967 (828 UNTS 305 (1972)).</w:t>
            </w:r>
          </w:p>
        </w:tc>
        <w:tc>
          <w:tcPr>
            <w:tcW w:w="5395" w:type="dxa"/>
          </w:tcPr>
          <w:p w14:paraId="47CE7C27" w14:textId="77777777" w:rsidR="00110358" w:rsidRPr="00914E8F" w:rsidRDefault="00110358" w:rsidP="00CF5C55">
            <w:pPr>
              <w:jc w:val="both"/>
              <w:rPr>
                <w:rFonts w:ascii="Arial" w:hAnsi="Arial" w:cs="Arial"/>
                <w:sz w:val="16"/>
                <w:szCs w:val="16"/>
                <w:lang w:val="uk-UA"/>
              </w:rPr>
            </w:pPr>
            <w:r>
              <w:rPr>
                <w:rFonts w:ascii="Arial" w:hAnsi="Arial" w:cs="Arial"/>
                <w:sz w:val="16"/>
                <w:szCs w:val="16"/>
                <w:lang w:val="uk-UA"/>
              </w:rPr>
              <w:t xml:space="preserve">Постачальник послуг </w:t>
            </w:r>
            <w:r w:rsidRPr="002D592F">
              <w:rPr>
                <w:rFonts w:ascii="Arial" w:hAnsi="Arial" w:cs="Arial"/>
                <w:sz w:val="16"/>
                <w:szCs w:val="16"/>
                <w:lang w:val="uk-UA"/>
              </w:rPr>
              <w:t xml:space="preserve">не має права використовувати назву, абревіатуру або емблему МОМ без попереднього письмового дозволу МОМ. </w:t>
            </w:r>
            <w:r>
              <w:rPr>
                <w:rFonts w:ascii="Arial" w:hAnsi="Arial" w:cs="Arial"/>
                <w:sz w:val="16"/>
                <w:szCs w:val="16"/>
                <w:lang w:val="uk-UA"/>
              </w:rPr>
              <w:t>Постачальник послуг</w:t>
            </w:r>
            <w:r w:rsidRPr="002D592F">
              <w:rPr>
                <w:rFonts w:ascii="Arial" w:hAnsi="Arial" w:cs="Arial"/>
                <w:sz w:val="16"/>
                <w:szCs w:val="16"/>
                <w:lang w:val="uk-UA"/>
              </w:rPr>
              <w:t xml:space="preserve"> визнає, що використання назви, абревіатури та емблеми МОМ виключно використовується для офіційних цілей МОМ і захищено від несанкціонованого використання статтею 6ter Паризької конвенції про охорону промислової власності, переглянутої у Стокгольмі в 1967 році. (828 UNTS 305 (1972)).</w:t>
            </w:r>
          </w:p>
        </w:tc>
      </w:tr>
      <w:tr w:rsidR="00110358" w:rsidRPr="00D5582F" w14:paraId="045E0270" w14:textId="77777777" w:rsidTr="00CF5C55">
        <w:tc>
          <w:tcPr>
            <w:tcW w:w="5395" w:type="dxa"/>
          </w:tcPr>
          <w:p w14:paraId="0D178E1A" w14:textId="77777777" w:rsidR="00110358" w:rsidRPr="002D592F" w:rsidRDefault="00110358" w:rsidP="00CF5C55">
            <w:pPr>
              <w:jc w:val="both"/>
              <w:rPr>
                <w:rFonts w:ascii="Arial" w:hAnsi="Arial" w:cs="Arial"/>
                <w:sz w:val="16"/>
                <w:szCs w:val="16"/>
                <w:lang w:val="ru-RU"/>
              </w:rPr>
            </w:pPr>
          </w:p>
        </w:tc>
        <w:tc>
          <w:tcPr>
            <w:tcW w:w="5395" w:type="dxa"/>
          </w:tcPr>
          <w:p w14:paraId="5BB330A5" w14:textId="77777777" w:rsidR="00110358" w:rsidRPr="00914E8F" w:rsidRDefault="00110358" w:rsidP="00CF5C55">
            <w:pPr>
              <w:jc w:val="both"/>
              <w:rPr>
                <w:rFonts w:ascii="Arial" w:hAnsi="Arial" w:cs="Arial"/>
                <w:sz w:val="16"/>
                <w:szCs w:val="16"/>
                <w:lang w:val="uk-UA"/>
              </w:rPr>
            </w:pPr>
          </w:p>
        </w:tc>
      </w:tr>
      <w:tr w:rsidR="00110358" w:rsidRPr="00E45D7F" w14:paraId="2171EADC" w14:textId="77777777" w:rsidTr="00CF5C55">
        <w:tc>
          <w:tcPr>
            <w:tcW w:w="5395" w:type="dxa"/>
          </w:tcPr>
          <w:p w14:paraId="259023A8" w14:textId="77777777" w:rsidR="00110358" w:rsidRPr="00FE66BD" w:rsidRDefault="00110358" w:rsidP="00CF5C55">
            <w:pPr>
              <w:tabs>
                <w:tab w:val="left" w:pos="430"/>
              </w:tabs>
              <w:jc w:val="both"/>
              <w:rPr>
                <w:rFonts w:ascii="Arial" w:hAnsi="Arial" w:cs="Arial"/>
                <w:b/>
                <w:bCs/>
                <w:sz w:val="16"/>
                <w:szCs w:val="16"/>
              </w:rPr>
            </w:pPr>
            <w:r w:rsidRPr="00FE66BD">
              <w:rPr>
                <w:rFonts w:ascii="Arial" w:hAnsi="Arial" w:cs="Arial"/>
                <w:b/>
                <w:bCs/>
                <w:sz w:val="16"/>
                <w:szCs w:val="16"/>
              </w:rPr>
              <w:t>14.</w:t>
            </w:r>
            <w:r w:rsidRPr="00FE66BD">
              <w:rPr>
                <w:rFonts w:ascii="Arial" w:hAnsi="Arial" w:cs="Arial"/>
                <w:b/>
                <w:bCs/>
                <w:sz w:val="16"/>
                <w:szCs w:val="16"/>
              </w:rPr>
              <w:tab/>
              <w:t>Status of IOM</w:t>
            </w:r>
          </w:p>
        </w:tc>
        <w:tc>
          <w:tcPr>
            <w:tcW w:w="5395" w:type="dxa"/>
          </w:tcPr>
          <w:p w14:paraId="25B4BAE0" w14:textId="77777777" w:rsidR="00110358" w:rsidRPr="00914E8F" w:rsidRDefault="00110358" w:rsidP="00CF5C55">
            <w:pPr>
              <w:tabs>
                <w:tab w:val="left" w:pos="430"/>
              </w:tabs>
              <w:jc w:val="both"/>
              <w:rPr>
                <w:rFonts w:ascii="Arial" w:hAnsi="Arial" w:cs="Arial"/>
                <w:b/>
                <w:bCs/>
                <w:sz w:val="16"/>
                <w:szCs w:val="16"/>
                <w:lang w:val="uk-UA"/>
              </w:rPr>
            </w:pPr>
            <w:r w:rsidRPr="002D592F">
              <w:rPr>
                <w:rFonts w:ascii="Arial" w:hAnsi="Arial" w:cs="Arial"/>
                <w:b/>
                <w:bCs/>
                <w:sz w:val="16"/>
                <w:szCs w:val="16"/>
                <w:lang w:val="uk-UA"/>
              </w:rPr>
              <w:t>14.</w:t>
            </w:r>
            <w:r w:rsidRPr="002D592F">
              <w:rPr>
                <w:rFonts w:ascii="Arial" w:hAnsi="Arial" w:cs="Arial"/>
                <w:b/>
                <w:bCs/>
                <w:sz w:val="16"/>
                <w:szCs w:val="16"/>
                <w:lang w:val="uk-UA"/>
              </w:rPr>
              <w:tab/>
              <w:t>Статус МОМ</w:t>
            </w:r>
          </w:p>
        </w:tc>
      </w:tr>
      <w:tr w:rsidR="00110358" w:rsidRPr="00E45D7F" w14:paraId="2B866400" w14:textId="77777777" w:rsidTr="00CF5C55">
        <w:tc>
          <w:tcPr>
            <w:tcW w:w="5395" w:type="dxa"/>
          </w:tcPr>
          <w:p w14:paraId="2A4BB857" w14:textId="77777777" w:rsidR="00110358" w:rsidRPr="00E45D7F" w:rsidRDefault="00110358" w:rsidP="00CF5C55">
            <w:pPr>
              <w:jc w:val="both"/>
              <w:rPr>
                <w:rFonts w:ascii="Arial" w:hAnsi="Arial" w:cs="Arial"/>
                <w:sz w:val="16"/>
                <w:szCs w:val="16"/>
              </w:rPr>
            </w:pPr>
            <w:r w:rsidRPr="00774583">
              <w:rPr>
                <w:rFonts w:ascii="Arial" w:hAnsi="Arial" w:cs="Arial"/>
                <w:sz w:val="16"/>
                <w:szCs w:val="16"/>
              </w:rPr>
              <w:t xml:space="preserve">Nothing in or relating to the </w:t>
            </w:r>
            <w:r>
              <w:rPr>
                <w:rFonts w:ascii="Arial" w:hAnsi="Arial" w:cs="Arial"/>
                <w:sz w:val="16"/>
                <w:szCs w:val="16"/>
              </w:rPr>
              <w:t>PO</w:t>
            </w:r>
            <w:r w:rsidRPr="00774583">
              <w:rPr>
                <w:rFonts w:ascii="Arial" w:hAnsi="Arial" w:cs="Arial"/>
                <w:sz w:val="16"/>
                <w:szCs w:val="16"/>
              </w:rPr>
              <w:t xml:space="preserve"> shall be deemed a waiver, express or implied, of any of the privileges and immunities of the International Organization for Migration as an intergovernmental organization.</w:t>
            </w:r>
          </w:p>
        </w:tc>
        <w:tc>
          <w:tcPr>
            <w:tcW w:w="5395" w:type="dxa"/>
          </w:tcPr>
          <w:p w14:paraId="35EBA0D9" w14:textId="77777777" w:rsidR="00110358" w:rsidRPr="00914E8F" w:rsidRDefault="00110358" w:rsidP="00CF5C55">
            <w:pPr>
              <w:jc w:val="both"/>
              <w:rPr>
                <w:rFonts w:ascii="Arial" w:hAnsi="Arial" w:cs="Arial"/>
                <w:sz w:val="16"/>
                <w:szCs w:val="16"/>
                <w:lang w:val="uk-UA"/>
              </w:rPr>
            </w:pPr>
            <w:r w:rsidRPr="002D592F">
              <w:rPr>
                <w:rFonts w:ascii="Arial" w:hAnsi="Arial" w:cs="Arial"/>
                <w:sz w:val="16"/>
                <w:szCs w:val="16"/>
                <w:lang w:val="uk-UA"/>
              </w:rPr>
              <w:t>Ніщо в ц</w:t>
            </w:r>
            <w:r>
              <w:rPr>
                <w:rFonts w:ascii="Arial" w:hAnsi="Arial" w:cs="Arial"/>
                <w:sz w:val="16"/>
                <w:szCs w:val="16"/>
                <w:lang w:val="uk-UA"/>
              </w:rPr>
              <w:t xml:space="preserve">ій УЗ </w:t>
            </w:r>
            <w:r w:rsidRPr="002D592F">
              <w:rPr>
                <w:rFonts w:ascii="Arial" w:hAnsi="Arial" w:cs="Arial"/>
                <w:sz w:val="16"/>
                <w:szCs w:val="16"/>
                <w:lang w:val="uk-UA"/>
              </w:rPr>
              <w:t>та в пов’язаних документах не вважається відмовою, прямою чи опосередкованою, від привілеїв та імунітетів МОМ як міжурядової організації.</w:t>
            </w:r>
          </w:p>
        </w:tc>
      </w:tr>
      <w:tr w:rsidR="00110358" w:rsidRPr="00E45D7F" w14:paraId="24688CC7" w14:textId="77777777" w:rsidTr="00CF5C55">
        <w:tc>
          <w:tcPr>
            <w:tcW w:w="5395" w:type="dxa"/>
          </w:tcPr>
          <w:p w14:paraId="5DB70C32" w14:textId="77777777" w:rsidR="00110358" w:rsidRPr="00E45D7F" w:rsidRDefault="00110358" w:rsidP="00CF5C55">
            <w:pPr>
              <w:jc w:val="both"/>
              <w:rPr>
                <w:rFonts w:ascii="Arial" w:hAnsi="Arial" w:cs="Arial"/>
                <w:sz w:val="16"/>
                <w:szCs w:val="16"/>
              </w:rPr>
            </w:pPr>
          </w:p>
        </w:tc>
        <w:tc>
          <w:tcPr>
            <w:tcW w:w="5395" w:type="dxa"/>
          </w:tcPr>
          <w:p w14:paraId="525BBCD8" w14:textId="77777777" w:rsidR="00110358" w:rsidRPr="00914E8F" w:rsidRDefault="00110358" w:rsidP="00CF5C55">
            <w:pPr>
              <w:jc w:val="both"/>
              <w:rPr>
                <w:rFonts w:ascii="Arial" w:hAnsi="Arial" w:cs="Arial"/>
                <w:sz w:val="16"/>
                <w:szCs w:val="16"/>
                <w:lang w:val="uk-UA"/>
              </w:rPr>
            </w:pPr>
          </w:p>
        </w:tc>
      </w:tr>
      <w:tr w:rsidR="00110358" w:rsidRPr="006A38FF" w14:paraId="6961F00E" w14:textId="77777777" w:rsidTr="00CF5C55">
        <w:tc>
          <w:tcPr>
            <w:tcW w:w="5395" w:type="dxa"/>
          </w:tcPr>
          <w:p w14:paraId="59ED6DC2" w14:textId="77777777" w:rsidR="00110358" w:rsidRPr="00FE66BD" w:rsidRDefault="00110358" w:rsidP="00CF5C55">
            <w:pPr>
              <w:tabs>
                <w:tab w:val="left" w:pos="430"/>
              </w:tabs>
              <w:jc w:val="both"/>
              <w:rPr>
                <w:rFonts w:ascii="Arial" w:hAnsi="Arial" w:cs="Arial"/>
                <w:b/>
                <w:bCs/>
                <w:sz w:val="16"/>
                <w:szCs w:val="16"/>
              </w:rPr>
            </w:pPr>
            <w:r w:rsidRPr="00774583">
              <w:rPr>
                <w:rFonts w:ascii="Arial" w:hAnsi="Arial" w:cs="Arial"/>
                <w:b/>
                <w:bCs/>
                <w:sz w:val="16"/>
                <w:szCs w:val="16"/>
              </w:rPr>
              <w:t>15.</w:t>
            </w:r>
            <w:r w:rsidRPr="00774583">
              <w:rPr>
                <w:rFonts w:ascii="Arial" w:hAnsi="Arial" w:cs="Arial"/>
                <w:b/>
                <w:bCs/>
                <w:sz w:val="16"/>
                <w:szCs w:val="16"/>
              </w:rPr>
              <w:tab/>
              <w:t>Guarantee and Indemnities</w:t>
            </w:r>
          </w:p>
        </w:tc>
        <w:tc>
          <w:tcPr>
            <w:tcW w:w="5395" w:type="dxa"/>
          </w:tcPr>
          <w:p w14:paraId="04987F8D" w14:textId="77777777" w:rsidR="00110358" w:rsidRPr="00914E8F" w:rsidRDefault="00110358" w:rsidP="00CF5C55">
            <w:pPr>
              <w:tabs>
                <w:tab w:val="left" w:pos="430"/>
              </w:tabs>
              <w:jc w:val="both"/>
              <w:rPr>
                <w:rFonts w:ascii="Arial" w:hAnsi="Arial" w:cs="Arial"/>
                <w:b/>
                <w:bCs/>
                <w:sz w:val="16"/>
                <w:szCs w:val="16"/>
                <w:lang w:val="uk-UA"/>
              </w:rPr>
            </w:pPr>
            <w:r w:rsidRPr="002D592F">
              <w:rPr>
                <w:rFonts w:ascii="Arial" w:hAnsi="Arial" w:cs="Arial"/>
                <w:b/>
                <w:bCs/>
                <w:sz w:val="16"/>
                <w:szCs w:val="16"/>
                <w:lang w:val="uk-UA"/>
              </w:rPr>
              <w:t>15.</w:t>
            </w:r>
            <w:r w:rsidRPr="002D592F">
              <w:rPr>
                <w:rFonts w:ascii="Arial" w:hAnsi="Arial" w:cs="Arial"/>
                <w:b/>
                <w:bCs/>
                <w:sz w:val="16"/>
                <w:szCs w:val="16"/>
                <w:lang w:val="uk-UA"/>
              </w:rPr>
              <w:tab/>
              <w:t>Гарантія та звільнення від відповідальності</w:t>
            </w:r>
          </w:p>
        </w:tc>
      </w:tr>
      <w:tr w:rsidR="00110358" w:rsidRPr="006A38FF" w14:paraId="2ABBF57E" w14:textId="77777777" w:rsidTr="00CF5C55">
        <w:tc>
          <w:tcPr>
            <w:tcW w:w="5395" w:type="dxa"/>
          </w:tcPr>
          <w:p w14:paraId="6D432CE3" w14:textId="77777777" w:rsidR="00110358" w:rsidRPr="00E45D7F" w:rsidRDefault="00110358" w:rsidP="00CF5C55">
            <w:pPr>
              <w:tabs>
                <w:tab w:val="left" w:pos="430"/>
              </w:tabs>
              <w:jc w:val="both"/>
              <w:rPr>
                <w:rFonts w:ascii="Arial" w:hAnsi="Arial" w:cs="Arial"/>
                <w:sz w:val="16"/>
                <w:szCs w:val="16"/>
              </w:rPr>
            </w:pPr>
            <w:r w:rsidRPr="00774583">
              <w:rPr>
                <w:rFonts w:ascii="Arial" w:hAnsi="Arial" w:cs="Arial"/>
                <w:sz w:val="16"/>
                <w:szCs w:val="16"/>
              </w:rPr>
              <w:t>15.1</w:t>
            </w:r>
            <w:r w:rsidRPr="00774583">
              <w:rPr>
                <w:rFonts w:ascii="Arial" w:hAnsi="Arial" w:cs="Arial"/>
                <w:sz w:val="16"/>
                <w:szCs w:val="16"/>
              </w:rPr>
              <w:tab/>
              <w:t xml:space="preserve">The Service Provider shall guarantee any work performed under this </w:t>
            </w:r>
            <w:r>
              <w:rPr>
                <w:rFonts w:ascii="Arial" w:hAnsi="Arial" w:cs="Arial"/>
                <w:sz w:val="16"/>
                <w:szCs w:val="16"/>
              </w:rPr>
              <w:t>PO</w:t>
            </w:r>
            <w:r w:rsidRPr="00774583">
              <w:rPr>
                <w:rFonts w:ascii="Arial" w:hAnsi="Arial" w:cs="Arial"/>
                <w:sz w:val="16"/>
                <w:szCs w:val="16"/>
              </w:rPr>
              <w:t xml:space="preserve"> for a period of 12 (twelve) months after final payment by IOM under this </w:t>
            </w:r>
            <w:r>
              <w:rPr>
                <w:rFonts w:ascii="Arial" w:hAnsi="Arial" w:cs="Arial"/>
                <w:sz w:val="16"/>
                <w:szCs w:val="16"/>
              </w:rPr>
              <w:t>PO</w:t>
            </w:r>
            <w:r w:rsidRPr="00774583">
              <w:rPr>
                <w:rFonts w:ascii="Arial" w:hAnsi="Arial" w:cs="Arial"/>
                <w:sz w:val="16"/>
                <w:szCs w:val="16"/>
              </w:rPr>
              <w:t>.</w:t>
            </w:r>
          </w:p>
        </w:tc>
        <w:tc>
          <w:tcPr>
            <w:tcW w:w="5395" w:type="dxa"/>
          </w:tcPr>
          <w:p w14:paraId="451DFE92" w14:textId="77777777" w:rsidR="00110358" w:rsidRPr="00914E8F" w:rsidRDefault="00110358" w:rsidP="00CF5C55">
            <w:pPr>
              <w:tabs>
                <w:tab w:val="left" w:pos="430"/>
              </w:tabs>
              <w:jc w:val="both"/>
              <w:rPr>
                <w:rFonts w:ascii="Arial" w:hAnsi="Arial" w:cs="Arial"/>
                <w:sz w:val="16"/>
                <w:szCs w:val="16"/>
                <w:lang w:val="uk-UA"/>
              </w:rPr>
            </w:pPr>
            <w:r w:rsidRPr="002D592F">
              <w:rPr>
                <w:rFonts w:ascii="Arial" w:hAnsi="Arial" w:cs="Arial"/>
                <w:sz w:val="16"/>
                <w:szCs w:val="16"/>
                <w:lang w:val="uk-UA"/>
              </w:rPr>
              <w:t>15.1</w:t>
            </w:r>
            <w:r w:rsidRPr="002D592F">
              <w:rPr>
                <w:rFonts w:ascii="Arial" w:hAnsi="Arial" w:cs="Arial"/>
                <w:sz w:val="16"/>
                <w:szCs w:val="16"/>
                <w:lang w:val="uk-UA"/>
              </w:rPr>
              <w:tab/>
            </w:r>
            <w:r>
              <w:rPr>
                <w:rFonts w:ascii="Arial" w:hAnsi="Arial" w:cs="Arial"/>
                <w:sz w:val="16"/>
                <w:szCs w:val="16"/>
                <w:lang w:val="uk-UA"/>
              </w:rPr>
              <w:t>Постачальник послуг</w:t>
            </w:r>
            <w:r w:rsidRPr="002D592F">
              <w:rPr>
                <w:rFonts w:ascii="Arial" w:hAnsi="Arial" w:cs="Arial"/>
                <w:sz w:val="16"/>
                <w:szCs w:val="16"/>
                <w:lang w:val="uk-UA"/>
              </w:rPr>
              <w:t xml:space="preserve"> надає гарантію щодо будь-яких послуг, виконаних за</w:t>
            </w:r>
            <w:r>
              <w:rPr>
                <w:rFonts w:ascii="Arial" w:hAnsi="Arial" w:cs="Arial"/>
                <w:sz w:val="16"/>
                <w:szCs w:val="16"/>
                <w:lang w:val="uk-UA"/>
              </w:rPr>
              <w:t xml:space="preserve"> цією УЗ</w:t>
            </w:r>
            <w:r w:rsidRPr="002D592F">
              <w:rPr>
                <w:rFonts w:ascii="Arial" w:hAnsi="Arial" w:cs="Arial"/>
                <w:sz w:val="16"/>
                <w:szCs w:val="16"/>
                <w:lang w:val="uk-UA"/>
              </w:rPr>
              <w:t xml:space="preserve">, на період 12 місяців після остаточного платежу МОМ в рамках </w:t>
            </w:r>
            <w:r>
              <w:rPr>
                <w:rFonts w:ascii="Arial" w:hAnsi="Arial" w:cs="Arial"/>
                <w:sz w:val="16"/>
                <w:szCs w:val="16"/>
                <w:lang w:val="uk-UA"/>
              </w:rPr>
              <w:t>цієї УЗ</w:t>
            </w:r>
            <w:r w:rsidRPr="002D592F">
              <w:rPr>
                <w:rFonts w:ascii="Arial" w:hAnsi="Arial" w:cs="Arial"/>
                <w:sz w:val="16"/>
                <w:szCs w:val="16"/>
                <w:lang w:val="uk-UA"/>
              </w:rPr>
              <w:t>.</w:t>
            </w:r>
          </w:p>
        </w:tc>
      </w:tr>
      <w:tr w:rsidR="00110358" w:rsidRPr="006A38FF" w14:paraId="5CAC692C" w14:textId="77777777" w:rsidTr="00CF5C55">
        <w:tc>
          <w:tcPr>
            <w:tcW w:w="5395" w:type="dxa"/>
          </w:tcPr>
          <w:p w14:paraId="07C59D12" w14:textId="77777777" w:rsidR="00110358" w:rsidRPr="00E45D7F" w:rsidRDefault="00110358" w:rsidP="00CF5C55">
            <w:pPr>
              <w:tabs>
                <w:tab w:val="left" w:pos="430"/>
              </w:tabs>
              <w:jc w:val="both"/>
              <w:rPr>
                <w:rFonts w:ascii="Arial" w:hAnsi="Arial" w:cs="Arial"/>
                <w:sz w:val="16"/>
                <w:szCs w:val="16"/>
              </w:rPr>
            </w:pPr>
            <w:r w:rsidRPr="00080F83">
              <w:rPr>
                <w:rFonts w:ascii="Arial" w:hAnsi="Arial" w:cs="Arial"/>
                <w:sz w:val="16"/>
                <w:szCs w:val="16"/>
              </w:rPr>
              <w:t>15.2</w:t>
            </w:r>
            <w:r w:rsidRPr="00080F83">
              <w:rPr>
                <w:rFonts w:ascii="Arial" w:hAnsi="Arial" w:cs="Arial"/>
                <w:sz w:val="16"/>
                <w:szCs w:val="16"/>
              </w:rPr>
              <w:tab/>
              <w:t xml:space="preserve">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w:t>
            </w:r>
            <w:r>
              <w:rPr>
                <w:rFonts w:ascii="Arial" w:hAnsi="Arial" w:cs="Arial"/>
                <w:sz w:val="16"/>
                <w:szCs w:val="16"/>
              </w:rPr>
              <w:t>PO</w:t>
            </w:r>
            <w:r w:rsidRPr="00080F83">
              <w:rPr>
                <w:rFonts w:ascii="Arial" w:hAnsi="Arial" w:cs="Arial"/>
                <w:sz w:val="16"/>
                <w:szCs w:val="16"/>
              </w:rPr>
              <w:t xml:space="preserve">. IOM shall promptly notify the Service Provider of any written claim, loss, or demand for which the Service Provider is responsible under this clause. This indemnity shall survive the expiration or termination of this </w:t>
            </w:r>
            <w:r>
              <w:rPr>
                <w:rFonts w:ascii="Arial" w:hAnsi="Arial" w:cs="Arial"/>
                <w:sz w:val="16"/>
                <w:szCs w:val="16"/>
              </w:rPr>
              <w:t>PO</w:t>
            </w:r>
            <w:r w:rsidRPr="00080F83">
              <w:rPr>
                <w:rFonts w:ascii="Arial" w:hAnsi="Arial" w:cs="Arial"/>
                <w:sz w:val="16"/>
                <w:szCs w:val="16"/>
              </w:rPr>
              <w:t>.</w:t>
            </w:r>
          </w:p>
        </w:tc>
        <w:tc>
          <w:tcPr>
            <w:tcW w:w="5395" w:type="dxa"/>
          </w:tcPr>
          <w:p w14:paraId="43277B27" w14:textId="77777777" w:rsidR="00110358" w:rsidRPr="00914E8F" w:rsidRDefault="00110358" w:rsidP="00CF5C55">
            <w:pPr>
              <w:tabs>
                <w:tab w:val="left" w:pos="430"/>
              </w:tabs>
              <w:jc w:val="both"/>
              <w:rPr>
                <w:rFonts w:ascii="Arial" w:hAnsi="Arial" w:cs="Arial"/>
                <w:sz w:val="16"/>
                <w:szCs w:val="16"/>
                <w:lang w:val="uk-UA"/>
              </w:rPr>
            </w:pPr>
            <w:r w:rsidRPr="00080F83">
              <w:rPr>
                <w:rFonts w:ascii="Arial" w:hAnsi="Arial" w:cs="Arial"/>
                <w:sz w:val="16"/>
                <w:szCs w:val="16"/>
              </w:rPr>
              <w:t>15.2</w:t>
            </w:r>
            <w:r w:rsidRPr="00080F83">
              <w:rPr>
                <w:rFonts w:ascii="Arial" w:hAnsi="Arial" w:cs="Arial"/>
                <w:sz w:val="16"/>
                <w:szCs w:val="16"/>
              </w:rPr>
              <w:tab/>
            </w:r>
            <w:r>
              <w:rPr>
                <w:rFonts w:ascii="Arial" w:hAnsi="Arial" w:cs="Arial"/>
                <w:sz w:val="16"/>
                <w:szCs w:val="16"/>
                <w:lang w:val="uk-UA"/>
              </w:rPr>
              <w:t>Постачальник послуг</w:t>
            </w:r>
            <w:r w:rsidRPr="006A6B4E">
              <w:rPr>
                <w:rFonts w:ascii="Arial" w:hAnsi="Arial" w:cs="Arial"/>
                <w:sz w:val="16"/>
                <w:szCs w:val="16"/>
                <w:lang w:val="uk-UA"/>
              </w:rPr>
              <w:t xml:space="preserve"> завжди захищає та звільняє від відповідальності та збитків МОМ, співробітників, найманих працівників і представників МОМ від будь-яких втрат, витрат, збитків та оплати (включно з судовими зборами та витратами), позовів, судових розглядів та відповідальності, наскільки вони викликані або виникають в результаті дій або бездіяльності </w:t>
            </w:r>
            <w:r>
              <w:rPr>
                <w:rFonts w:ascii="Arial" w:hAnsi="Arial" w:cs="Arial"/>
                <w:sz w:val="16"/>
                <w:szCs w:val="16"/>
                <w:lang w:val="uk-UA"/>
              </w:rPr>
              <w:t xml:space="preserve">Постачальника послуг </w:t>
            </w:r>
            <w:r w:rsidRPr="006A6B4E">
              <w:rPr>
                <w:rFonts w:ascii="Arial" w:hAnsi="Arial" w:cs="Arial"/>
                <w:sz w:val="16"/>
                <w:szCs w:val="16"/>
                <w:lang w:val="uk-UA"/>
              </w:rPr>
              <w:t xml:space="preserve">або його співробітників, службовців, агентів або субпідрядників в рамках виконання </w:t>
            </w:r>
            <w:r>
              <w:rPr>
                <w:rFonts w:ascii="Arial" w:hAnsi="Arial" w:cs="Arial"/>
                <w:sz w:val="16"/>
                <w:szCs w:val="16"/>
                <w:lang w:val="uk-UA"/>
              </w:rPr>
              <w:t>цієї УЗ</w:t>
            </w:r>
            <w:r w:rsidRPr="006A6B4E">
              <w:rPr>
                <w:rFonts w:ascii="Arial" w:hAnsi="Arial" w:cs="Arial"/>
                <w:sz w:val="16"/>
                <w:szCs w:val="16"/>
                <w:lang w:val="uk-UA"/>
              </w:rPr>
              <w:t xml:space="preserve">. МОМ оперативно інформує </w:t>
            </w:r>
            <w:r>
              <w:rPr>
                <w:rFonts w:ascii="Arial" w:hAnsi="Arial" w:cs="Arial"/>
                <w:sz w:val="16"/>
                <w:szCs w:val="16"/>
                <w:lang w:val="uk-UA"/>
              </w:rPr>
              <w:t>Постачальника послуг</w:t>
            </w:r>
            <w:r w:rsidRPr="006A6B4E">
              <w:rPr>
                <w:rFonts w:ascii="Arial" w:hAnsi="Arial" w:cs="Arial"/>
                <w:sz w:val="16"/>
                <w:szCs w:val="16"/>
                <w:lang w:val="uk-UA"/>
              </w:rPr>
              <w:t xml:space="preserve"> про будь-які письмові позови, втрати або вимоги, за які згідно з цим пунктом відповідає </w:t>
            </w:r>
            <w:r>
              <w:rPr>
                <w:rFonts w:ascii="Arial" w:hAnsi="Arial" w:cs="Arial"/>
                <w:sz w:val="16"/>
                <w:szCs w:val="16"/>
                <w:lang w:val="uk-UA"/>
              </w:rPr>
              <w:t>Постачальник послуг</w:t>
            </w:r>
            <w:r w:rsidRPr="006A6B4E">
              <w:rPr>
                <w:rFonts w:ascii="Arial" w:hAnsi="Arial" w:cs="Arial"/>
                <w:sz w:val="16"/>
                <w:szCs w:val="16"/>
                <w:lang w:val="uk-UA"/>
              </w:rPr>
              <w:t xml:space="preserve">. Таке звільнення від відповідальності залишається в силі після завершення або припинення дії </w:t>
            </w:r>
            <w:r>
              <w:rPr>
                <w:rFonts w:ascii="Arial" w:hAnsi="Arial" w:cs="Arial"/>
                <w:sz w:val="16"/>
                <w:szCs w:val="16"/>
                <w:lang w:val="uk-UA"/>
              </w:rPr>
              <w:t>цієї УЗ</w:t>
            </w:r>
            <w:r w:rsidRPr="006A6B4E">
              <w:rPr>
                <w:rFonts w:ascii="Arial" w:hAnsi="Arial" w:cs="Arial"/>
                <w:sz w:val="16"/>
                <w:szCs w:val="16"/>
                <w:lang w:val="uk-UA"/>
              </w:rPr>
              <w:t>.</w:t>
            </w:r>
          </w:p>
        </w:tc>
      </w:tr>
      <w:tr w:rsidR="00110358" w:rsidRPr="006A38FF" w14:paraId="4578D6BE" w14:textId="77777777" w:rsidTr="00CF5C55">
        <w:tc>
          <w:tcPr>
            <w:tcW w:w="5395" w:type="dxa"/>
          </w:tcPr>
          <w:p w14:paraId="5D4BAD4D" w14:textId="77777777" w:rsidR="00110358" w:rsidRPr="006A6B4E" w:rsidRDefault="00110358" w:rsidP="00CF5C55">
            <w:pPr>
              <w:jc w:val="both"/>
              <w:rPr>
                <w:rFonts w:ascii="Arial" w:hAnsi="Arial" w:cs="Arial"/>
                <w:sz w:val="16"/>
                <w:szCs w:val="16"/>
                <w:lang w:val="uk-UA"/>
              </w:rPr>
            </w:pPr>
          </w:p>
        </w:tc>
        <w:tc>
          <w:tcPr>
            <w:tcW w:w="5395" w:type="dxa"/>
          </w:tcPr>
          <w:p w14:paraId="3B444787" w14:textId="77777777" w:rsidR="00110358" w:rsidRPr="00914E8F" w:rsidRDefault="00110358" w:rsidP="00CF5C55">
            <w:pPr>
              <w:jc w:val="both"/>
              <w:rPr>
                <w:rFonts w:ascii="Arial" w:hAnsi="Arial" w:cs="Arial"/>
                <w:sz w:val="16"/>
                <w:szCs w:val="16"/>
                <w:lang w:val="uk-UA"/>
              </w:rPr>
            </w:pPr>
          </w:p>
        </w:tc>
      </w:tr>
      <w:tr w:rsidR="00110358" w:rsidRPr="00E45D7F" w14:paraId="2D59F247" w14:textId="77777777" w:rsidTr="00CF5C55">
        <w:tc>
          <w:tcPr>
            <w:tcW w:w="5395" w:type="dxa"/>
          </w:tcPr>
          <w:p w14:paraId="47D3028D" w14:textId="77777777" w:rsidR="00110358" w:rsidRPr="00FE66BD" w:rsidRDefault="00110358" w:rsidP="00CF5C55">
            <w:pPr>
              <w:tabs>
                <w:tab w:val="left" w:pos="430"/>
              </w:tabs>
              <w:jc w:val="both"/>
              <w:rPr>
                <w:rFonts w:ascii="Arial" w:hAnsi="Arial" w:cs="Arial"/>
                <w:b/>
                <w:bCs/>
                <w:sz w:val="16"/>
                <w:szCs w:val="16"/>
              </w:rPr>
            </w:pPr>
            <w:r w:rsidRPr="00080F83">
              <w:rPr>
                <w:rFonts w:ascii="Arial" w:hAnsi="Arial" w:cs="Arial"/>
                <w:b/>
                <w:bCs/>
                <w:sz w:val="16"/>
                <w:szCs w:val="16"/>
              </w:rPr>
              <w:t>16.</w:t>
            </w:r>
            <w:r w:rsidRPr="00080F83">
              <w:rPr>
                <w:rFonts w:ascii="Arial" w:hAnsi="Arial" w:cs="Arial"/>
                <w:b/>
                <w:bCs/>
                <w:sz w:val="16"/>
                <w:szCs w:val="16"/>
              </w:rPr>
              <w:tab/>
              <w:t>Waiver</w:t>
            </w:r>
          </w:p>
        </w:tc>
        <w:tc>
          <w:tcPr>
            <w:tcW w:w="5395" w:type="dxa"/>
          </w:tcPr>
          <w:p w14:paraId="0515B8AA" w14:textId="77777777" w:rsidR="00110358" w:rsidRPr="00914E8F" w:rsidRDefault="00110358" w:rsidP="00CF5C55">
            <w:pPr>
              <w:tabs>
                <w:tab w:val="left" w:pos="430"/>
              </w:tabs>
              <w:jc w:val="both"/>
              <w:rPr>
                <w:rFonts w:ascii="Arial" w:hAnsi="Arial" w:cs="Arial"/>
                <w:b/>
                <w:bCs/>
                <w:sz w:val="16"/>
                <w:szCs w:val="16"/>
                <w:lang w:val="uk-UA"/>
              </w:rPr>
            </w:pPr>
            <w:r w:rsidRPr="006A6B4E">
              <w:rPr>
                <w:rFonts w:ascii="Arial" w:hAnsi="Arial" w:cs="Arial"/>
                <w:b/>
                <w:bCs/>
                <w:sz w:val="16"/>
                <w:szCs w:val="16"/>
                <w:lang w:val="uk-UA"/>
              </w:rPr>
              <w:t>16.</w:t>
            </w:r>
            <w:r w:rsidRPr="006A6B4E">
              <w:rPr>
                <w:rFonts w:ascii="Arial" w:hAnsi="Arial" w:cs="Arial"/>
                <w:b/>
                <w:bCs/>
                <w:sz w:val="16"/>
                <w:szCs w:val="16"/>
                <w:lang w:val="uk-UA"/>
              </w:rPr>
              <w:tab/>
            </w:r>
            <w:r>
              <w:rPr>
                <w:rFonts w:ascii="Arial" w:hAnsi="Arial" w:cs="Arial"/>
                <w:b/>
                <w:bCs/>
                <w:sz w:val="16"/>
                <w:szCs w:val="16"/>
                <w:lang w:val="uk-UA"/>
              </w:rPr>
              <w:t>Відмова</w:t>
            </w:r>
          </w:p>
        </w:tc>
      </w:tr>
      <w:tr w:rsidR="00110358" w:rsidRPr="00E45D7F" w14:paraId="6B0EF278" w14:textId="77777777" w:rsidTr="00CF5C55">
        <w:tc>
          <w:tcPr>
            <w:tcW w:w="5395" w:type="dxa"/>
          </w:tcPr>
          <w:p w14:paraId="6EB06130" w14:textId="77777777" w:rsidR="00110358" w:rsidRPr="00E45D7F" w:rsidRDefault="00110358" w:rsidP="00CF5C55">
            <w:pPr>
              <w:tabs>
                <w:tab w:val="left" w:pos="430"/>
              </w:tabs>
              <w:jc w:val="both"/>
              <w:rPr>
                <w:rFonts w:ascii="Arial" w:hAnsi="Arial" w:cs="Arial"/>
                <w:sz w:val="16"/>
                <w:szCs w:val="16"/>
              </w:rPr>
            </w:pPr>
            <w:r w:rsidRPr="00080F83">
              <w:rPr>
                <w:rFonts w:ascii="Arial" w:hAnsi="Arial" w:cs="Arial"/>
                <w:sz w:val="16"/>
                <w:szCs w:val="16"/>
              </w:rPr>
              <w:t xml:space="preserve">Failure by either Party to insist in any one or more instances on a strict performance of any of the provisions of this </w:t>
            </w:r>
            <w:r>
              <w:rPr>
                <w:rFonts w:ascii="Arial" w:hAnsi="Arial" w:cs="Arial"/>
                <w:sz w:val="16"/>
                <w:szCs w:val="16"/>
              </w:rPr>
              <w:t>PO</w:t>
            </w:r>
            <w:r w:rsidRPr="00080F83">
              <w:rPr>
                <w:rFonts w:ascii="Arial" w:hAnsi="Arial" w:cs="Arial"/>
                <w:sz w:val="16"/>
                <w:szCs w:val="16"/>
              </w:rPr>
              <w:t xml:space="preserve"> shall not constitute a waiver or relinquishment of the right to enforce the provisions of this </w:t>
            </w:r>
            <w:r>
              <w:rPr>
                <w:rFonts w:ascii="Arial" w:hAnsi="Arial" w:cs="Arial"/>
                <w:sz w:val="16"/>
                <w:szCs w:val="16"/>
              </w:rPr>
              <w:t>PO</w:t>
            </w:r>
            <w:r w:rsidRPr="00080F83">
              <w:rPr>
                <w:rFonts w:ascii="Arial" w:hAnsi="Arial" w:cs="Arial"/>
                <w:sz w:val="16"/>
                <w:szCs w:val="16"/>
              </w:rPr>
              <w:t xml:space="preserve"> in </w:t>
            </w:r>
            <w:r w:rsidRPr="00080F83">
              <w:rPr>
                <w:rFonts w:ascii="Arial" w:hAnsi="Arial" w:cs="Arial"/>
                <w:sz w:val="16"/>
                <w:szCs w:val="16"/>
              </w:rPr>
              <w:lastRenderedPageBreak/>
              <w:t>future instances, but this right shall continue and remain in full force and effect.</w:t>
            </w:r>
          </w:p>
        </w:tc>
        <w:tc>
          <w:tcPr>
            <w:tcW w:w="5395" w:type="dxa"/>
          </w:tcPr>
          <w:p w14:paraId="7F8D4EA4" w14:textId="77777777" w:rsidR="00110358" w:rsidRPr="00914E8F" w:rsidRDefault="00110358" w:rsidP="00CF5C55">
            <w:pPr>
              <w:jc w:val="both"/>
              <w:rPr>
                <w:rFonts w:ascii="Arial" w:hAnsi="Arial" w:cs="Arial"/>
                <w:sz w:val="16"/>
                <w:szCs w:val="16"/>
                <w:lang w:val="uk-UA"/>
              </w:rPr>
            </w:pPr>
            <w:r w:rsidRPr="006A6B4E">
              <w:rPr>
                <w:rFonts w:ascii="Arial" w:hAnsi="Arial" w:cs="Arial"/>
                <w:sz w:val="16"/>
                <w:szCs w:val="16"/>
                <w:lang w:val="uk-UA"/>
              </w:rPr>
              <w:lastRenderedPageBreak/>
              <w:t xml:space="preserve">Неспроможність будь-якої із Сторін чітко виконувати будь-які з положень </w:t>
            </w:r>
            <w:r>
              <w:rPr>
                <w:rFonts w:ascii="Arial" w:hAnsi="Arial" w:cs="Arial"/>
                <w:sz w:val="16"/>
                <w:szCs w:val="16"/>
                <w:lang w:val="uk-UA"/>
              </w:rPr>
              <w:t xml:space="preserve">цієї УЗ </w:t>
            </w:r>
            <w:r w:rsidRPr="006A6B4E">
              <w:rPr>
                <w:rFonts w:ascii="Arial" w:hAnsi="Arial" w:cs="Arial"/>
                <w:sz w:val="16"/>
                <w:szCs w:val="16"/>
                <w:lang w:val="uk-UA"/>
              </w:rPr>
              <w:t xml:space="preserve">в одному або більше випадках не означає відмову від права вимагати дотримання положень </w:t>
            </w:r>
            <w:r>
              <w:rPr>
                <w:rFonts w:ascii="Arial" w:hAnsi="Arial" w:cs="Arial"/>
                <w:sz w:val="16"/>
                <w:szCs w:val="16"/>
                <w:lang w:val="uk-UA"/>
              </w:rPr>
              <w:t xml:space="preserve">цієї УЗ </w:t>
            </w:r>
            <w:r w:rsidRPr="006A6B4E">
              <w:rPr>
                <w:rFonts w:ascii="Arial" w:hAnsi="Arial" w:cs="Arial"/>
                <w:sz w:val="16"/>
                <w:szCs w:val="16"/>
                <w:lang w:val="uk-UA"/>
              </w:rPr>
              <w:t>у майбутньому, це право продовжується і залишається у повній силі та дії.</w:t>
            </w:r>
          </w:p>
        </w:tc>
      </w:tr>
      <w:tr w:rsidR="00110358" w:rsidRPr="00E45D7F" w14:paraId="10D1ADCB" w14:textId="77777777" w:rsidTr="00CF5C55">
        <w:tc>
          <w:tcPr>
            <w:tcW w:w="5395" w:type="dxa"/>
          </w:tcPr>
          <w:p w14:paraId="3778E067" w14:textId="77777777" w:rsidR="00110358" w:rsidRPr="00E45D7F" w:rsidRDefault="00110358" w:rsidP="00CF5C55">
            <w:pPr>
              <w:jc w:val="both"/>
              <w:rPr>
                <w:rFonts w:ascii="Arial" w:hAnsi="Arial" w:cs="Arial"/>
                <w:sz w:val="16"/>
                <w:szCs w:val="16"/>
              </w:rPr>
            </w:pPr>
          </w:p>
        </w:tc>
        <w:tc>
          <w:tcPr>
            <w:tcW w:w="5395" w:type="dxa"/>
          </w:tcPr>
          <w:p w14:paraId="33459E2B" w14:textId="77777777" w:rsidR="00110358" w:rsidRPr="00914E8F" w:rsidRDefault="00110358" w:rsidP="00CF5C55">
            <w:pPr>
              <w:jc w:val="both"/>
              <w:rPr>
                <w:rFonts w:ascii="Arial" w:hAnsi="Arial" w:cs="Arial"/>
                <w:sz w:val="16"/>
                <w:szCs w:val="16"/>
                <w:lang w:val="uk-UA"/>
              </w:rPr>
            </w:pPr>
          </w:p>
        </w:tc>
      </w:tr>
      <w:tr w:rsidR="00110358" w:rsidRPr="00E45D7F" w14:paraId="279088F9" w14:textId="77777777" w:rsidTr="00CF5C55">
        <w:trPr>
          <w:trHeight w:val="144"/>
        </w:trPr>
        <w:tc>
          <w:tcPr>
            <w:tcW w:w="5395" w:type="dxa"/>
          </w:tcPr>
          <w:p w14:paraId="5704F3E0" w14:textId="77777777" w:rsidR="00110358" w:rsidRPr="00080F83" w:rsidRDefault="00110358" w:rsidP="00CF5C55">
            <w:pPr>
              <w:tabs>
                <w:tab w:val="left" w:pos="430"/>
              </w:tabs>
              <w:jc w:val="both"/>
              <w:rPr>
                <w:rFonts w:ascii="Arial" w:hAnsi="Arial" w:cs="Arial"/>
                <w:b/>
                <w:bCs/>
                <w:sz w:val="16"/>
                <w:szCs w:val="16"/>
              </w:rPr>
            </w:pPr>
            <w:r w:rsidRPr="00080F83">
              <w:rPr>
                <w:rFonts w:ascii="Arial" w:hAnsi="Arial" w:cs="Arial"/>
                <w:b/>
                <w:bCs/>
                <w:sz w:val="16"/>
                <w:szCs w:val="16"/>
              </w:rPr>
              <w:t>17.</w:t>
            </w:r>
            <w:r w:rsidRPr="00080F83">
              <w:rPr>
                <w:rFonts w:ascii="Arial" w:hAnsi="Arial" w:cs="Arial"/>
                <w:b/>
                <w:bCs/>
                <w:sz w:val="16"/>
                <w:szCs w:val="16"/>
              </w:rPr>
              <w:tab/>
              <w:t>Termination</w:t>
            </w:r>
          </w:p>
        </w:tc>
        <w:tc>
          <w:tcPr>
            <w:tcW w:w="5395" w:type="dxa"/>
          </w:tcPr>
          <w:p w14:paraId="740CBBE0" w14:textId="77777777" w:rsidR="00110358" w:rsidRPr="006A6B4E" w:rsidRDefault="00110358" w:rsidP="00CF5C55">
            <w:pPr>
              <w:tabs>
                <w:tab w:val="left" w:pos="430"/>
              </w:tabs>
              <w:jc w:val="both"/>
              <w:rPr>
                <w:rFonts w:ascii="Arial" w:hAnsi="Arial" w:cs="Arial"/>
                <w:sz w:val="16"/>
                <w:szCs w:val="16"/>
                <w:lang w:val="uk-UA"/>
              </w:rPr>
            </w:pPr>
            <w:r w:rsidRPr="00080F83">
              <w:rPr>
                <w:rFonts w:ascii="Arial" w:hAnsi="Arial" w:cs="Arial"/>
                <w:b/>
                <w:bCs/>
                <w:sz w:val="16"/>
                <w:szCs w:val="16"/>
              </w:rPr>
              <w:t>17.</w:t>
            </w:r>
            <w:r w:rsidRPr="00080F83">
              <w:rPr>
                <w:rFonts w:ascii="Arial" w:hAnsi="Arial" w:cs="Arial"/>
                <w:b/>
                <w:bCs/>
                <w:sz w:val="16"/>
                <w:szCs w:val="16"/>
              </w:rPr>
              <w:tab/>
            </w:r>
            <w:r>
              <w:rPr>
                <w:rFonts w:ascii="Arial" w:hAnsi="Arial" w:cs="Arial"/>
                <w:b/>
                <w:bCs/>
                <w:sz w:val="16"/>
                <w:szCs w:val="16"/>
                <w:lang w:val="uk-UA"/>
              </w:rPr>
              <w:t>Припинення</w:t>
            </w:r>
          </w:p>
        </w:tc>
      </w:tr>
      <w:tr w:rsidR="00110358" w:rsidRPr="006A38FF" w14:paraId="4A18DF3E" w14:textId="77777777" w:rsidTr="00CF5C55">
        <w:tc>
          <w:tcPr>
            <w:tcW w:w="5395" w:type="dxa"/>
          </w:tcPr>
          <w:p w14:paraId="6EE37106" w14:textId="77777777" w:rsidR="00110358" w:rsidRPr="00E45D7F" w:rsidRDefault="00110358" w:rsidP="00CF5C55">
            <w:pPr>
              <w:tabs>
                <w:tab w:val="left" w:pos="430"/>
              </w:tabs>
              <w:jc w:val="both"/>
              <w:rPr>
                <w:rFonts w:ascii="Arial" w:hAnsi="Arial" w:cs="Arial"/>
                <w:sz w:val="16"/>
                <w:szCs w:val="16"/>
              </w:rPr>
            </w:pPr>
            <w:r w:rsidRPr="00080F83">
              <w:rPr>
                <w:rFonts w:ascii="Arial" w:hAnsi="Arial" w:cs="Arial"/>
                <w:sz w:val="16"/>
                <w:szCs w:val="16"/>
              </w:rPr>
              <w:t>17.1</w:t>
            </w:r>
            <w:r w:rsidRPr="00080F83">
              <w:rPr>
                <w:rFonts w:ascii="Arial" w:hAnsi="Arial" w:cs="Arial"/>
                <w:sz w:val="16"/>
                <w:szCs w:val="16"/>
              </w:rPr>
              <w:tab/>
              <w:t xml:space="preserve">IOM may at any time suspend or terminate this </w:t>
            </w:r>
            <w:r>
              <w:rPr>
                <w:rFonts w:ascii="Arial" w:hAnsi="Arial" w:cs="Arial"/>
                <w:sz w:val="16"/>
                <w:szCs w:val="16"/>
              </w:rPr>
              <w:t>PO</w:t>
            </w:r>
            <w:r w:rsidRPr="00080F83">
              <w:rPr>
                <w:rFonts w:ascii="Arial" w:hAnsi="Arial" w:cs="Arial"/>
                <w:sz w:val="16"/>
                <w:szCs w:val="16"/>
              </w:rPr>
              <w:t xml:space="preserve">, in whole or in part, with immediate effect, by providing written notice to the Service Provider, in any case where the mandate of IOM applicable to the performance of the </w:t>
            </w:r>
            <w:r>
              <w:rPr>
                <w:rFonts w:ascii="Arial" w:hAnsi="Arial" w:cs="Arial"/>
                <w:sz w:val="16"/>
                <w:szCs w:val="16"/>
              </w:rPr>
              <w:t>PO</w:t>
            </w:r>
            <w:r w:rsidRPr="00080F83">
              <w:rPr>
                <w:rFonts w:ascii="Arial" w:hAnsi="Arial" w:cs="Arial"/>
                <w:sz w:val="16"/>
                <w:szCs w:val="16"/>
              </w:rPr>
              <w:t xml:space="preserve"> or the funding of IOM applicable to the </w:t>
            </w:r>
            <w:r>
              <w:rPr>
                <w:rFonts w:ascii="Arial" w:hAnsi="Arial" w:cs="Arial"/>
                <w:sz w:val="16"/>
                <w:szCs w:val="16"/>
              </w:rPr>
              <w:t>PO</w:t>
            </w:r>
            <w:r w:rsidRPr="00080F83">
              <w:rPr>
                <w:rFonts w:ascii="Arial" w:hAnsi="Arial" w:cs="Arial"/>
                <w:sz w:val="16"/>
                <w:szCs w:val="16"/>
              </w:rPr>
              <w:t xml:space="preserve"> is reduced or terminated. In addition, IOM may suspend or terminate the </w:t>
            </w:r>
            <w:r>
              <w:rPr>
                <w:rFonts w:ascii="Arial" w:hAnsi="Arial" w:cs="Arial"/>
                <w:sz w:val="16"/>
                <w:szCs w:val="16"/>
              </w:rPr>
              <w:t xml:space="preserve"> </w:t>
            </w:r>
            <w:r w:rsidRPr="00080F83">
              <w:rPr>
                <w:rFonts w:ascii="Arial" w:hAnsi="Arial" w:cs="Arial"/>
                <w:sz w:val="16"/>
                <w:szCs w:val="16"/>
              </w:rPr>
              <w:t xml:space="preserve"> upon thirty (30) days' written notice without having to provide any justification.</w:t>
            </w:r>
          </w:p>
        </w:tc>
        <w:tc>
          <w:tcPr>
            <w:tcW w:w="5395" w:type="dxa"/>
          </w:tcPr>
          <w:p w14:paraId="2673F8B4" w14:textId="77777777" w:rsidR="00110358" w:rsidRPr="00914E8F" w:rsidRDefault="00110358" w:rsidP="00CF5C55">
            <w:pPr>
              <w:tabs>
                <w:tab w:val="left" w:pos="430"/>
              </w:tabs>
              <w:jc w:val="both"/>
              <w:rPr>
                <w:rFonts w:ascii="Arial" w:hAnsi="Arial" w:cs="Arial"/>
                <w:sz w:val="16"/>
                <w:szCs w:val="16"/>
                <w:lang w:val="uk-UA"/>
              </w:rPr>
            </w:pPr>
            <w:r w:rsidRPr="006A6B4E">
              <w:rPr>
                <w:rFonts w:ascii="Arial" w:hAnsi="Arial" w:cs="Arial"/>
                <w:sz w:val="16"/>
                <w:szCs w:val="16"/>
                <w:lang w:val="ru-RU"/>
              </w:rPr>
              <w:t>17.1</w:t>
            </w:r>
            <w:r w:rsidRPr="006A6B4E">
              <w:rPr>
                <w:rFonts w:ascii="Arial" w:hAnsi="Arial" w:cs="Arial"/>
                <w:sz w:val="16"/>
                <w:szCs w:val="16"/>
                <w:lang w:val="ru-RU"/>
              </w:rPr>
              <w:tab/>
            </w:r>
            <w:r w:rsidRPr="006A6B4E">
              <w:rPr>
                <w:rFonts w:ascii="Arial" w:hAnsi="Arial" w:cs="Arial"/>
                <w:sz w:val="16"/>
                <w:szCs w:val="16"/>
                <w:lang w:val="uk-UA"/>
              </w:rPr>
              <w:t xml:space="preserve">МОМ може </w:t>
            </w:r>
            <w:r>
              <w:rPr>
                <w:rFonts w:ascii="Arial" w:hAnsi="Arial" w:cs="Arial"/>
                <w:sz w:val="16"/>
                <w:szCs w:val="16"/>
                <w:lang w:val="uk-UA"/>
              </w:rPr>
              <w:t>у</w:t>
            </w:r>
            <w:r w:rsidRPr="006A6B4E">
              <w:rPr>
                <w:rFonts w:ascii="Arial" w:hAnsi="Arial" w:cs="Arial"/>
                <w:sz w:val="16"/>
                <w:szCs w:val="16"/>
                <w:lang w:val="uk-UA"/>
              </w:rPr>
              <w:t xml:space="preserve"> будь-який час призупинити чи розірвати </w:t>
            </w:r>
            <w:r>
              <w:rPr>
                <w:rFonts w:ascii="Arial" w:hAnsi="Arial" w:cs="Arial"/>
                <w:sz w:val="16"/>
                <w:szCs w:val="16"/>
                <w:lang w:val="uk-UA"/>
              </w:rPr>
              <w:t>цю УЗ</w:t>
            </w:r>
            <w:r w:rsidRPr="006A6B4E">
              <w:rPr>
                <w:rFonts w:ascii="Arial" w:hAnsi="Arial" w:cs="Arial"/>
                <w:sz w:val="16"/>
                <w:szCs w:val="16"/>
                <w:lang w:val="uk-UA"/>
              </w:rPr>
              <w:t xml:space="preserve">, повністю або частково, з негайним вступом в силу такого рішення, надіславши письмове повідомлення </w:t>
            </w:r>
            <w:r>
              <w:rPr>
                <w:rFonts w:ascii="Arial" w:hAnsi="Arial" w:cs="Arial"/>
                <w:sz w:val="16"/>
                <w:szCs w:val="16"/>
                <w:lang w:val="uk-UA"/>
              </w:rPr>
              <w:t>Постачальнику послуг</w:t>
            </w:r>
            <w:r w:rsidRPr="006A6B4E">
              <w:rPr>
                <w:rFonts w:ascii="Arial" w:hAnsi="Arial" w:cs="Arial"/>
                <w:sz w:val="16"/>
                <w:szCs w:val="16"/>
                <w:lang w:val="uk-UA"/>
              </w:rPr>
              <w:t>, у будь-якому випадку, коли це передбачено мандатом МОМ пов’язан</w:t>
            </w:r>
            <w:r>
              <w:rPr>
                <w:rFonts w:ascii="Arial" w:hAnsi="Arial" w:cs="Arial"/>
                <w:sz w:val="16"/>
                <w:szCs w:val="16"/>
                <w:lang w:val="uk-UA"/>
              </w:rPr>
              <w:t xml:space="preserve">им </w:t>
            </w:r>
            <w:r w:rsidRPr="006A6B4E">
              <w:rPr>
                <w:rFonts w:ascii="Arial" w:hAnsi="Arial" w:cs="Arial"/>
                <w:sz w:val="16"/>
                <w:szCs w:val="16"/>
                <w:lang w:val="uk-UA"/>
              </w:rPr>
              <w:t xml:space="preserve">з виконанням </w:t>
            </w:r>
            <w:r>
              <w:rPr>
                <w:rFonts w:ascii="Arial" w:hAnsi="Arial" w:cs="Arial"/>
                <w:sz w:val="16"/>
                <w:szCs w:val="16"/>
                <w:lang w:val="uk-UA"/>
              </w:rPr>
              <w:t xml:space="preserve">УЗ </w:t>
            </w:r>
            <w:r w:rsidRPr="006A6B4E">
              <w:rPr>
                <w:rFonts w:ascii="Arial" w:hAnsi="Arial" w:cs="Arial"/>
                <w:sz w:val="16"/>
                <w:szCs w:val="16"/>
                <w:lang w:val="uk-UA"/>
              </w:rPr>
              <w:t xml:space="preserve">або фінансування МОМ, передбачене для </w:t>
            </w:r>
            <w:r>
              <w:rPr>
                <w:rFonts w:ascii="Arial" w:hAnsi="Arial" w:cs="Arial"/>
                <w:sz w:val="16"/>
                <w:szCs w:val="16"/>
                <w:lang w:val="uk-UA"/>
              </w:rPr>
              <w:t>цієї УЗ</w:t>
            </w:r>
            <w:r w:rsidRPr="006A6B4E">
              <w:rPr>
                <w:rFonts w:ascii="Arial" w:hAnsi="Arial" w:cs="Arial"/>
                <w:sz w:val="16"/>
                <w:szCs w:val="16"/>
                <w:lang w:val="uk-UA"/>
              </w:rPr>
              <w:t xml:space="preserve">, зменшене або припинене. Крім того, МОМ може призупинити чи розірвати </w:t>
            </w:r>
            <w:r>
              <w:rPr>
                <w:rFonts w:ascii="Arial" w:hAnsi="Arial" w:cs="Arial"/>
                <w:sz w:val="16"/>
                <w:szCs w:val="16"/>
                <w:lang w:val="uk-UA"/>
              </w:rPr>
              <w:t xml:space="preserve">цю УЗ </w:t>
            </w:r>
            <w:r w:rsidRPr="006A6B4E">
              <w:rPr>
                <w:rFonts w:ascii="Arial" w:hAnsi="Arial" w:cs="Arial"/>
                <w:sz w:val="16"/>
                <w:szCs w:val="16"/>
                <w:lang w:val="uk-UA"/>
              </w:rPr>
              <w:t>після письмового повідомлення за тридцять</w:t>
            </w:r>
            <w:r>
              <w:rPr>
                <w:rFonts w:ascii="Arial" w:hAnsi="Arial" w:cs="Arial"/>
                <w:sz w:val="16"/>
                <w:szCs w:val="16"/>
                <w:lang w:val="uk-UA"/>
              </w:rPr>
              <w:t xml:space="preserve"> (30)</w:t>
            </w:r>
            <w:r w:rsidRPr="006A6B4E">
              <w:rPr>
                <w:rFonts w:ascii="Arial" w:hAnsi="Arial" w:cs="Arial"/>
                <w:sz w:val="16"/>
                <w:szCs w:val="16"/>
                <w:lang w:val="uk-UA"/>
              </w:rPr>
              <w:t xml:space="preserve"> днів без надання будь-яких пояснень.</w:t>
            </w:r>
          </w:p>
        </w:tc>
      </w:tr>
      <w:tr w:rsidR="00110358" w:rsidRPr="006A38FF" w14:paraId="565ECB4F" w14:textId="77777777" w:rsidTr="00CF5C55">
        <w:tc>
          <w:tcPr>
            <w:tcW w:w="5395" w:type="dxa"/>
          </w:tcPr>
          <w:p w14:paraId="37391CCC" w14:textId="77777777" w:rsidR="00110358" w:rsidRPr="00E45D7F" w:rsidRDefault="00110358" w:rsidP="00CF5C55">
            <w:pPr>
              <w:tabs>
                <w:tab w:val="left" w:pos="430"/>
              </w:tabs>
              <w:jc w:val="both"/>
              <w:rPr>
                <w:rFonts w:ascii="Arial" w:hAnsi="Arial" w:cs="Arial"/>
                <w:sz w:val="16"/>
                <w:szCs w:val="16"/>
              </w:rPr>
            </w:pPr>
            <w:r w:rsidRPr="00080F83">
              <w:rPr>
                <w:rFonts w:ascii="Arial" w:hAnsi="Arial" w:cs="Arial"/>
                <w:sz w:val="16"/>
                <w:szCs w:val="16"/>
              </w:rPr>
              <w:t>17.2</w:t>
            </w:r>
            <w:r w:rsidRPr="00080F83">
              <w:rPr>
                <w:rFonts w:ascii="Arial" w:hAnsi="Arial" w:cs="Arial"/>
                <w:sz w:val="16"/>
                <w:szCs w:val="16"/>
              </w:rPr>
              <w:tab/>
              <w:t xml:space="preserve">In the event of termination of this </w:t>
            </w:r>
            <w:r>
              <w:rPr>
                <w:rFonts w:ascii="Arial" w:hAnsi="Arial" w:cs="Arial"/>
                <w:sz w:val="16"/>
                <w:szCs w:val="16"/>
              </w:rPr>
              <w:t>PO</w:t>
            </w:r>
            <w:r w:rsidRPr="00080F83">
              <w:rPr>
                <w:rFonts w:ascii="Arial" w:hAnsi="Arial" w:cs="Arial"/>
                <w:sz w:val="16"/>
                <w:szCs w:val="16"/>
              </w:rPr>
              <w:t xml:space="preserve">, IOM will only pay for the Services completed in accordance with this </w:t>
            </w:r>
            <w:r>
              <w:rPr>
                <w:rFonts w:ascii="Arial" w:hAnsi="Arial" w:cs="Arial"/>
                <w:sz w:val="16"/>
                <w:szCs w:val="16"/>
              </w:rPr>
              <w:t>PO</w:t>
            </w:r>
            <w:r w:rsidRPr="00080F83">
              <w:rPr>
                <w:rFonts w:ascii="Arial" w:hAnsi="Arial" w:cs="Arial"/>
                <w:sz w:val="16"/>
                <w:szCs w:val="16"/>
              </w:rPr>
              <w:t>, unless otherwise agreed in writing by the Parties. The Service Provider shall return to IOM any amounts paid in advance within 7 (seven) days from the notice of termination.</w:t>
            </w:r>
          </w:p>
        </w:tc>
        <w:tc>
          <w:tcPr>
            <w:tcW w:w="5395" w:type="dxa"/>
          </w:tcPr>
          <w:p w14:paraId="25129EB2" w14:textId="77777777" w:rsidR="00110358" w:rsidRPr="00914E8F" w:rsidRDefault="00110358" w:rsidP="00CF5C55">
            <w:pPr>
              <w:tabs>
                <w:tab w:val="left" w:pos="430"/>
              </w:tabs>
              <w:jc w:val="both"/>
              <w:rPr>
                <w:rFonts w:ascii="Arial" w:hAnsi="Arial" w:cs="Arial"/>
                <w:sz w:val="16"/>
                <w:szCs w:val="16"/>
                <w:lang w:val="uk-UA"/>
              </w:rPr>
            </w:pPr>
            <w:r w:rsidRPr="006A6B4E">
              <w:rPr>
                <w:rFonts w:ascii="Arial" w:hAnsi="Arial" w:cs="Arial"/>
                <w:sz w:val="16"/>
                <w:szCs w:val="16"/>
                <w:lang w:val="ru-RU"/>
              </w:rPr>
              <w:t>17.2</w:t>
            </w:r>
            <w:r w:rsidRPr="006A6B4E">
              <w:rPr>
                <w:rFonts w:ascii="Arial" w:hAnsi="Arial" w:cs="Arial"/>
                <w:sz w:val="16"/>
                <w:szCs w:val="16"/>
                <w:lang w:val="ru-RU"/>
              </w:rPr>
              <w:tab/>
            </w:r>
            <w:r w:rsidRPr="006A6B4E">
              <w:rPr>
                <w:rFonts w:ascii="Arial" w:hAnsi="Arial" w:cs="Arial"/>
                <w:sz w:val="16"/>
                <w:szCs w:val="16"/>
                <w:lang w:val="uk-UA"/>
              </w:rPr>
              <w:t xml:space="preserve">У разі розірвання </w:t>
            </w:r>
            <w:r>
              <w:rPr>
                <w:rFonts w:ascii="Arial" w:hAnsi="Arial" w:cs="Arial"/>
                <w:sz w:val="16"/>
                <w:szCs w:val="16"/>
                <w:lang w:val="uk-UA"/>
              </w:rPr>
              <w:t xml:space="preserve">цієї УЗ </w:t>
            </w:r>
            <w:r w:rsidRPr="006A6B4E">
              <w:rPr>
                <w:rFonts w:ascii="Arial" w:hAnsi="Arial" w:cs="Arial"/>
                <w:sz w:val="16"/>
                <w:szCs w:val="16"/>
                <w:lang w:val="uk-UA"/>
              </w:rPr>
              <w:t xml:space="preserve">МОМ оплатить лише Послуги, виконані відповідно до </w:t>
            </w:r>
            <w:r>
              <w:rPr>
                <w:rFonts w:ascii="Arial" w:hAnsi="Arial" w:cs="Arial"/>
                <w:sz w:val="16"/>
                <w:szCs w:val="16"/>
                <w:lang w:val="uk-UA"/>
              </w:rPr>
              <w:t>цієї УЗ</w:t>
            </w:r>
            <w:r w:rsidRPr="006A6B4E">
              <w:rPr>
                <w:rFonts w:ascii="Arial" w:hAnsi="Arial" w:cs="Arial"/>
                <w:sz w:val="16"/>
                <w:szCs w:val="16"/>
                <w:lang w:val="uk-UA"/>
              </w:rPr>
              <w:t xml:space="preserve">, якщо Сторони письмово не погодились щодо іншого. </w:t>
            </w:r>
            <w:r>
              <w:rPr>
                <w:rFonts w:ascii="Arial" w:hAnsi="Arial" w:cs="Arial"/>
                <w:sz w:val="16"/>
                <w:szCs w:val="16"/>
                <w:lang w:val="uk-UA"/>
              </w:rPr>
              <w:t>Постачальник послуг</w:t>
            </w:r>
            <w:r w:rsidRPr="006A6B4E">
              <w:rPr>
                <w:rFonts w:ascii="Arial" w:hAnsi="Arial" w:cs="Arial"/>
                <w:sz w:val="16"/>
                <w:szCs w:val="16"/>
                <w:lang w:val="uk-UA"/>
              </w:rPr>
              <w:t xml:space="preserve"> повертає МОМ будь-які суми, сплачені наперед, протягом 7 (семи) днів з моменту повідомлення про припинення.</w:t>
            </w:r>
          </w:p>
        </w:tc>
      </w:tr>
      <w:tr w:rsidR="00110358" w:rsidRPr="006A38FF" w14:paraId="7410D84B" w14:textId="77777777" w:rsidTr="00CF5C55">
        <w:tc>
          <w:tcPr>
            <w:tcW w:w="5395" w:type="dxa"/>
          </w:tcPr>
          <w:p w14:paraId="0DAA7BD4" w14:textId="77777777" w:rsidR="00110358" w:rsidRPr="00E45D7F" w:rsidRDefault="00110358" w:rsidP="00CF5C55">
            <w:pPr>
              <w:tabs>
                <w:tab w:val="left" w:pos="430"/>
              </w:tabs>
              <w:jc w:val="both"/>
              <w:rPr>
                <w:rFonts w:ascii="Arial" w:hAnsi="Arial" w:cs="Arial"/>
                <w:sz w:val="16"/>
                <w:szCs w:val="16"/>
              </w:rPr>
            </w:pPr>
            <w:r w:rsidRPr="00080F83">
              <w:rPr>
                <w:rFonts w:ascii="Arial" w:hAnsi="Arial" w:cs="Arial"/>
                <w:sz w:val="16"/>
                <w:szCs w:val="16"/>
              </w:rPr>
              <w:t>17.3</w:t>
            </w:r>
            <w:r w:rsidRPr="00080F83">
              <w:rPr>
                <w:rFonts w:ascii="Arial" w:hAnsi="Arial" w:cs="Arial"/>
                <w:sz w:val="16"/>
                <w:szCs w:val="16"/>
              </w:rPr>
              <w:tab/>
              <w:t xml:space="preserve">In the event of any termination of the </w:t>
            </w:r>
            <w:r>
              <w:rPr>
                <w:rFonts w:ascii="Arial" w:hAnsi="Arial" w:cs="Arial"/>
                <w:sz w:val="16"/>
                <w:szCs w:val="16"/>
              </w:rPr>
              <w:t>PO</w:t>
            </w:r>
            <w:r w:rsidRPr="00080F83">
              <w:rPr>
                <w:rFonts w:ascii="Arial" w:hAnsi="Arial" w:cs="Arial"/>
                <w:sz w:val="16"/>
                <w:szCs w:val="16"/>
              </w:rPr>
              <w:t xml:space="preserve">, upon receipt of notice of termination, the Service Provider shall take immediate steps to bring the performance of any obligations under the </w:t>
            </w:r>
            <w:r>
              <w:rPr>
                <w:rFonts w:ascii="Arial" w:hAnsi="Arial" w:cs="Arial"/>
                <w:sz w:val="16"/>
                <w:szCs w:val="16"/>
              </w:rPr>
              <w:t>PO</w:t>
            </w:r>
            <w:r w:rsidRPr="00080F83">
              <w:rPr>
                <w:rFonts w:ascii="Arial" w:hAnsi="Arial" w:cs="Arial"/>
                <w:sz w:val="16"/>
                <w:szCs w:val="16"/>
              </w:rPr>
              <w:t xml:space="preserve"> to a close in a prompt and orderly manner, and in doing so, reduce expenses to a minimum, place no further subcontracts or orders for materials, services, or facilities, and terminate all subcontracts or orders to the extent they relate to the portion of the </w:t>
            </w:r>
            <w:r>
              <w:rPr>
                <w:rFonts w:ascii="Arial" w:hAnsi="Arial" w:cs="Arial"/>
                <w:sz w:val="16"/>
                <w:szCs w:val="16"/>
              </w:rPr>
              <w:t>PO</w:t>
            </w:r>
            <w:r w:rsidRPr="00080F83">
              <w:rPr>
                <w:rFonts w:ascii="Arial" w:hAnsi="Arial" w:cs="Arial"/>
                <w:sz w:val="16"/>
                <w:szCs w:val="16"/>
              </w:rPr>
              <w:t>. Upon termination, the Service Provider shall waive any claims for damages including loss of anticipated profits on account thereof.</w:t>
            </w:r>
          </w:p>
        </w:tc>
        <w:tc>
          <w:tcPr>
            <w:tcW w:w="5395" w:type="dxa"/>
          </w:tcPr>
          <w:p w14:paraId="605D3D98" w14:textId="77777777" w:rsidR="00110358" w:rsidRPr="00914E8F" w:rsidRDefault="00110358" w:rsidP="00CF5C55">
            <w:pPr>
              <w:tabs>
                <w:tab w:val="left" w:pos="430"/>
              </w:tabs>
              <w:jc w:val="both"/>
              <w:rPr>
                <w:rFonts w:ascii="Arial" w:hAnsi="Arial" w:cs="Arial"/>
                <w:sz w:val="16"/>
                <w:szCs w:val="16"/>
                <w:lang w:val="uk-UA"/>
              </w:rPr>
            </w:pPr>
            <w:r w:rsidRPr="00B4656C">
              <w:rPr>
                <w:rFonts w:ascii="Arial" w:hAnsi="Arial" w:cs="Arial"/>
                <w:sz w:val="16"/>
                <w:szCs w:val="16"/>
              </w:rPr>
              <w:t>17.3</w:t>
            </w:r>
            <w:r w:rsidRPr="00B4656C">
              <w:rPr>
                <w:rFonts w:ascii="Arial" w:hAnsi="Arial" w:cs="Arial"/>
                <w:sz w:val="16"/>
                <w:szCs w:val="16"/>
              </w:rPr>
              <w:tab/>
            </w:r>
            <w:r w:rsidRPr="006A6B4E">
              <w:rPr>
                <w:rFonts w:ascii="Arial" w:hAnsi="Arial" w:cs="Arial"/>
                <w:sz w:val="16"/>
                <w:szCs w:val="16"/>
                <w:lang w:val="uk-UA"/>
              </w:rPr>
              <w:t xml:space="preserve">У разі будь-якого розірвання </w:t>
            </w:r>
            <w:r>
              <w:rPr>
                <w:rFonts w:ascii="Arial" w:hAnsi="Arial" w:cs="Arial"/>
                <w:sz w:val="16"/>
                <w:szCs w:val="16"/>
                <w:lang w:val="uk-UA"/>
              </w:rPr>
              <w:t>УЗ</w:t>
            </w:r>
            <w:r w:rsidRPr="006A6B4E">
              <w:rPr>
                <w:rFonts w:ascii="Arial" w:hAnsi="Arial" w:cs="Arial"/>
                <w:sz w:val="16"/>
                <w:szCs w:val="16"/>
                <w:lang w:val="uk-UA"/>
              </w:rPr>
              <w:t xml:space="preserve">, після отримання повідомлення про розірвання, </w:t>
            </w:r>
            <w:r>
              <w:rPr>
                <w:rFonts w:ascii="Arial" w:hAnsi="Arial" w:cs="Arial"/>
                <w:sz w:val="16"/>
                <w:szCs w:val="16"/>
                <w:lang w:val="uk-UA"/>
              </w:rPr>
              <w:t>Постачальник послуг</w:t>
            </w:r>
            <w:r w:rsidRPr="006A6B4E">
              <w:rPr>
                <w:rFonts w:ascii="Arial" w:hAnsi="Arial" w:cs="Arial"/>
                <w:sz w:val="16"/>
                <w:szCs w:val="16"/>
                <w:lang w:val="uk-UA"/>
              </w:rPr>
              <w:t xml:space="preserve"> вживає негайних заходів по швидкому та впорядкованому завершенню виконання будь-яких зобов'язань за </w:t>
            </w:r>
            <w:r>
              <w:rPr>
                <w:rFonts w:ascii="Arial" w:hAnsi="Arial" w:cs="Arial"/>
                <w:sz w:val="16"/>
                <w:szCs w:val="16"/>
                <w:lang w:val="uk-UA"/>
              </w:rPr>
              <w:t>УЗ</w:t>
            </w:r>
            <w:r w:rsidRPr="006A6B4E">
              <w:rPr>
                <w:rFonts w:ascii="Arial" w:hAnsi="Arial" w:cs="Arial"/>
                <w:sz w:val="16"/>
                <w:szCs w:val="16"/>
                <w:lang w:val="uk-UA"/>
              </w:rPr>
              <w:t xml:space="preserve">, і, роблячи це, має до мінімуму зменшити витрати, не розміщувати подальших субпідрядів або замовлень на матеріали, послуги чи обладнання та розірвати всі підряди або замовлення у тій мірі, у якій вони стосуються частини </w:t>
            </w:r>
            <w:r>
              <w:rPr>
                <w:rFonts w:ascii="Arial" w:hAnsi="Arial" w:cs="Arial"/>
                <w:sz w:val="16"/>
                <w:szCs w:val="16"/>
                <w:lang w:val="uk-UA"/>
              </w:rPr>
              <w:t>УЗ</w:t>
            </w:r>
            <w:r w:rsidRPr="006A6B4E">
              <w:rPr>
                <w:rFonts w:ascii="Arial" w:hAnsi="Arial" w:cs="Arial"/>
                <w:sz w:val="16"/>
                <w:szCs w:val="16"/>
                <w:lang w:val="uk-UA"/>
              </w:rPr>
              <w:t xml:space="preserve">. Після припинення </w:t>
            </w:r>
            <w:r>
              <w:rPr>
                <w:rFonts w:ascii="Arial" w:hAnsi="Arial" w:cs="Arial"/>
                <w:sz w:val="16"/>
                <w:szCs w:val="16"/>
                <w:lang w:val="uk-UA"/>
              </w:rPr>
              <w:t>Постачальник послуг</w:t>
            </w:r>
            <w:r w:rsidRPr="006A6B4E">
              <w:rPr>
                <w:rFonts w:ascii="Arial" w:hAnsi="Arial" w:cs="Arial"/>
                <w:sz w:val="16"/>
                <w:szCs w:val="16"/>
                <w:lang w:val="uk-UA"/>
              </w:rPr>
              <w:t xml:space="preserve"> відмовляється від будь-яких вимог по відшкодуванню збитків, включаючи втрату очікуваного прибутку у зв’язку з цим.</w:t>
            </w:r>
          </w:p>
        </w:tc>
      </w:tr>
      <w:tr w:rsidR="00110358" w:rsidRPr="006A38FF" w14:paraId="695D6C6B" w14:textId="77777777" w:rsidTr="00CF5C55">
        <w:tc>
          <w:tcPr>
            <w:tcW w:w="5395" w:type="dxa"/>
          </w:tcPr>
          <w:p w14:paraId="45469A8D" w14:textId="77777777" w:rsidR="00110358" w:rsidRPr="00080F83" w:rsidRDefault="00110358" w:rsidP="00CF5C55">
            <w:pPr>
              <w:tabs>
                <w:tab w:val="left" w:pos="430"/>
              </w:tabs>
              <w:jc w:val="both"/>
              <w:rPr>
                <w:rFonts w:ascii="Arial" w:hAnsi="Arial" w:cs="Arial"/>
                <w:sz w:val="16"/>
                <w:szCs w:val="16"/>
              </w:rPr>
            </w:pPr>
            <w:r w:rsidRPr="00080F83">
              <w:rPr>
                <w:rFonts w:ascii="Arial" w:hAnsi="Arial" w:cs="Arial"/>
                <w:sz w:val="16"/>
                <w:szCs w:val="16"/>
              </w:rPr>
              <w:t>17.4</w:t>
            </w:r>
            <w:r w:rsidRPr="00080F83">
              <w:rPr>
                <w:rFonts w:ascii="Arial" w:hAnsi="Arial" w:cs="Arial"/>
                <w:sz w:val="16"/>
                <w:szCs w:val="16"/>
              </w:rPr>
              <w:tab/>
              <w:t xml:space="preserve">In the event of suspension of this </w:t>
            </w:r>
            <w:r>
              <w:rPr>
                <w:rFonts w:ascii="Arial" w:hAnsi="Arial" w:cs="Arial"/>
                <w:sz w:val="16"/>
                <w:szCs w:val="16"/>
              </w:rPr>
              <w:t>PO</w:t>
            </w:r>
            <w:r w:rsidRPr="00080F83">
              <w:rPr>
                <w:rFonts w:ascii="Arial" w:hAnsi="Arial" w:cs="Arial"/>
                <w:sz w:val="16"/>
                <w:szCs w:val="16"/>
              </w:rPr>
              <w:t xml:space="preserve">, IOM will specify the scope of activities and/or deliverables that shall be suspended in writing. All other rights and obligations of this </w:t>
            </w:r>
            <w:r>
              <w:rPr>
                <w:rFonts w:ascii="Arial" w:hAnsi="Arial" w:cs="Arial"/>
                <w:sz w:val="16"/>
                <w:szCs w:val="16"/>
              </w:rPr>
              <w:t>PO</w:t>
            </w:r>
            <w:r w:rsidRPr="00080F83">
              <w:rPr>
                <w:rFonts w:ascii="Arial" w:hAnsi="Arial" w:cs="Arial"/>
                <w:sz w:val="16"/>
                <w:szCs w:val="16"/>
              </w:rPr>
              <w:t xml:space="preserve">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w:t>
            </w:r>
            <w:r>
              <w:rPr>
                <w:rFonts w:ascii="Arial" w:hAnsi="Arial" w:cs="Arial"/>
                <w:sz w:val="16"/>
                <w:szCs w:val="16"/>
              </w:rPr>
              <w:t>PO</w:t>
            </w:r>
            <w:r w:rsidRPr="00080F83">
              <w:rPr>
                <w:rFonts w:ascii="Arial" w:hAnsi="Arial" w:cs="Arial"/>
                <w:sz w:val="16"/>
                <w:szCs w:val="16"/>
              </w:rPr>
              <w:t>.</w:t>
            </w:r>
          </w:p>
        </w:tc>
        <w:tc>
          <w:tcPr>
            <w:tcW w:w="5395" w:type="dxa"/>
          </w:tcPr>
          <w:p w14:paraId="40A3DCE1" w14:textId="77777777" w:rsidR="00110358" w:rsidRPr="00914E8F" w:rsidRDefault="00110358" w:rsidP="00CF5C55">
            <w:pPr>
              <w:tabs>
                <w:tab w:val="left" w:pos="430"/>
              </w:tabs>
              <w:jc w:val="both"/>
              <w:rPr>
                <w:rFonts w:ascii="Arial" w:hAnsi="Arial" w:cs="Arial"/>
                <w:sz w:val="16"/>
                <w:szCs w:val="16"/>
                <w:lang w:val="uk-UA"/>
              </w:rPr>
            </w:pPr>
            <w:r w:rsidRPr="000F74B0">
              <w:rPr>
                <w:rFonts w:ascii="Arial" w:hAnsi="Arial" w:cs="Arial"/>
                <w:sz w:val="16"/>
                <w:szCs w:val="16"/>
              </w:rPr>
              <w:t>17.4</w:t>
            </w:r>
            <w:r w:rsidRPr="000F74B0">
              <w:rPr>
                <w:rFonts w:ascii="Arial" w:hAnsi="Arial" w:cs="Arial"/>
                <w:sz w:val="16"/>
                <w:szCs w:val="16"/>
              </w:rPr>
              <w:tab/>
            </w:r>
            <w:r w:rsidRPr="00DA2D5F">
              <w:rPr>
                <w:rFonts w:ascii="Arial" w:hAnsi="Arial" w:cs="Arial"/>
                <w:sz w:val="16"/>
                <w:szCs w:val="16"/>
                <w:lang w:val="uk-UA"/>
              </w:rPr>
              <w:t xml:space="preserve">У випадку призупинення дії </w:t>
            </w:r>
            <w:r>
              <w:rPr>
                <w:rFonts w:ascii="Arial" w:hAnsi="Arial" w:cs="Arial"/>
                <w:sz w:val="16"/>
                <w:szCs w:val="16"/>
                <w:lang w:val="uk-UA"/>
              </w:rPr>
              <w:t>цієї УЗ</w:t>
            </w:r>
            <w:r w:rsidRPr="00DA2D5F">
              <w:rPr>
                <w:rFonts w:ascii="Arial" w:hAnsi="Arial" w:cs="Arial"/>
                <w:sz w:val="16"/>
                <w:szCs w:val="16"/>
                <w:lang w:val="uk-UA"/>
              </w:rPr>
              <w:t xml:space="preserve">, МОМ зазначає обсяг діяльності та/або результатів, на які розповсюджується призупинення, в письмовій формі. Усі інші права та зобов’язання за </w:t>
            </w:r>
            <w:r>
              <w:rPr>
                <w:rFonts w:ascii="Arial" w:hAnsi="Arial" w:cs="Arial"/>
                <w:sz w:val="16"/>
                <w:szCs w:val="16"/>
                <w:lang w:val="uk-UA"/>
              </w:rPr>
              <w:t>цією УЗ</w:t>
            </w:r>
            <w:r w:rsidRPr="00B4656C">
              <w:rPr>
                <w:rFonts w:ascii="Arial" w:hAnsi="Arial" w:cs="Arial"/>
                <w:sz w:val="16"/>
                <w:szCs w:val="16"/>
                <w:lang w:val="ru-RU"/>
              </w:rPr>
              <w:t xml:space="preserve"> </w:t>
            </w:r>
            <w:r w:rsidRPr="00DA2D5F">
              <w:rPr>
                <w:rFonts w:ascii="Arial" w:hAnsi="Arial" w:cs="Arial"/>
                <w:sz w:val="16"/>
                <w:szCs w:val="16"/>
                <w:lang w:val="uk-UA"/>
              </w:rPr>
              <w:t xml:space="preserve">продовжують застосовуватися протягом періоду призупинення. МОМ повідомляє Постачальнику послуг в письмовій формі, коли призупинення буде </w:t>
            </w:r>
            <w:r>
              <w:rPr>
                <w:rFonts w:ascii="Arial" w:hAnsi="Arial" w:cs="Arial"/>
                <w:sz w:val="16"/>
                <w:szCs w:val="16"/>
                <w:lang w:val="uk-UA"/>
              </w:rPr>
              <w:t>знято</w:t>
            </w:r>
            <w:r w:rsidRPr="00DA2D5F">
              <w:rPr>
                <w:rFonts w:ascii="Arial" w:hAnsi="Arial" w:cs="Arial"/>
                <w:sz w:val="16"/>
                <w:szCs w:val="16"/>
                <w:lang w:val="uk-UA"/>
              </w:rPr>
              <w:t xml:space="preserve">, та може змінити дату виконання. Постачальник послуг не матиме права вимагати або отримувати будь-яку Плату </w:t>
            </w:r>
            <w:r>
              <w:rPr>
                <w:rFonts w:ascii="Arial" w:hAnsi="Arial" w:cs="Arial"/>
                <w:sz w:val="16"/>
                <w:szCs w:val="16"/>
                <w:lang w:val="uk-UA"/>
              </w:rPr>
              <w:t xml:space="preserve">за Послуги </w:t>
            </w:r>
            <w:r w:rsidRPr="00DA2D5F">
              <w:rPr>
                <w:rFonts w:ascii="Arial" w:hAnsi="Arial" w:cs="Arial"/>
                <w:sz w:val="16"/>
                <w:szCs w:val="16"/>
                <w:lang w:val="uk-UA"/>
              </w:rPr>
              <w:t xml:space="preserve">або відшкодування витрат, понесених протягом періоду призупинення дії </w:t>
            </w:r>
            <w:r>
              <w:rPr>
                <w:rFonts w:ascii="Arial" w:hAnsi="Arial" w:cs="Arial"/>
                <w:sz w:val="16"/>
                <w:szCs w:val="16"/>
                <w:lang w:val="uk-UA"/>
              </w:rPr>
              <w:t>цієї УЗ</w:t>
            </w:r>
            <w:r w:rsidRPr="00DA2D5F">
              <w:rPr>
                <w:rFonts w:ascii="Arial" w:hAnsi="Arial" w:cs="Arial"/>
                <w:sz w:val="16"/>
                <w:szCs w:val="16"/>
                <w:lang w:val="uk-UA"/>
              </w:rPr>
              <w:t>.</w:t>
            </w:r>
          </w:p>
        </w:tc>
      </w:tr>
      <w:tr w:rsidR="00110358" w:rsidRPr="006A38FF" w14:paraId="6CD4910E" w14:textId="77777777" w:rsidTr="00CF5C55">
        <w:tc>
          <w:tcPr>
            <w:tcW w:w="5395" w:type="dxa"/>
          </w:tcPr>
          <w:p w14:paraId="4015260E" w14:textId="77777777" w:rsidR="00110358" w:rsidRPr="00DA2D5F" w:rsidRDefault="00110358" w:rsidP="00CF5C55">
            <w:pPr>
              <w:jc w:val="both"/>
              <w:rPr>
                <w:rFonts w:ascii="Arial" w:hAnsi="Arial" w:cs="Arial"/>
                <w:sz w:val="16"/>
                <w:szCs w:val="16"/>
                <w:lang w:val="ru-RU"/>
              </w:rPr>
            </w:pPr>
          </w:p>
        </w:tc>
        <w:tc>
          <w:tcPr>
            <w:tcW w:w="5395" w:type="dxa"/>
          </w:tcPr>
          <w:p w14:paraId="0661B11E" w14:textId="77777777" w:rsidR="00110358" w:rsidRPr="00914E8F" w:rsidRDefault="00110358" w:rsidP="00CF5C55">
            <w:pPr>
              <w:jc w:val="both"/>
              <w:rPr>
                <w:rFonts w:ascii="Arial" w:hAnsi="Arial" w:cs="Arial"/>
                <w:sz w:val="16"/>
                <w:szCs w:val="16"/>
                <w:lang w:val="uk-UA"/>
              </w:rPr>
            </w:pPr>
          </w:p>
        </w:tc>
      </w:tr>
      <w:tr w:rsidR="00110358" w:rsidRPr="00E45D7F" w14:paraId="00566813" w14:textId="77777777" w:rsidTr="00CF5C55">
        <w:tc>
          <w:tcPr>
            <w:tcW w:w="5395" w:type="dxa"/>
          </w:tcPr>
          <w:p w14:paraId="31CDB907" w14:textId="77777777" w:rsidR="00110358" w:rsidRPr="00FE66BD" w:rsidRDefault="00110358" w:rsidP="00CF5C55">
            <w:pPr>
              <w:tabs>
                <w:tab w:val="left" w:pos="430"/>
              </w:tabs>
              <w:jc w:val="both"/>
              <w:rPr>
                <w:rFonts w:ascii="Arial" w:hAnsi="Arial" w:cs="Arial"/>
                <w:b/>
                <w:bCs/>
                <w:sz w:val="16"/>
                <w:szCs w:val="16"/>
              </w:rPr>
            </w:pPr>
            <w:r w:rsidRPr="00080F83">
              <w:rPr>
                <w:rFonts w:ascii="Arial" w:hAnsi="Arial" w:cs="Arial"/>
                <w:b/>
                <w:bCs/>
                <w:sz w:val="16"/>
                <w:szCs w:val="16"/>
              </w:rPr>
              <w:t>18.</w:t>
            </w:r>
            <w:r w:rsidRPr="00080F83">
              <w:rPr>
                <w:rFonts w:ascii="Arial" w:hAnsi="Arial" w:cs="Arial"/>
                <w:b/>
                <w:bCs/>
                <w:sz w:val="16"/>
                <w:szCs w:val="16"/>
              </w:rPr>
              <w:tab/>
              <w:t>Severability</w:t>
            </w:r>
          </w:p>
        </w:tc>
        <w:tc>
          <w:tcPr>
            <w:tcW w:w="5395" w:type="dxa"/>
          </w:tcPr>
          <w:p w14:paraId="3C400D99" w14:textId="77777777" w:rsidR="00110358" w:rsidRPr="00914E8F" w:rsidRDefault="00110358" w:rsidP="00CF5C55">
            <w:pPr>
              <w:tabs>
                <w:tab w:val="left" w:pos="430"/>
              </w:tabs>
              <w:jc w:val="both"/>
              <w:rPr>
                <w:rFonts w:ascii="Arial" w:hAnsi="Arial" w:cs="Arial"/>
                <w:b/>
                <w:bCs/>
                <w:sz w:val="16"/>
                <w:szCs w:val="16"/>
                <w:lang w:val="uk-UA"/>
              </w:rPr>
            </w:pPr>
            <w:r w:rsidRPr="00080F83">
              <w:rPr>
                <w:rFonts w:ascii="Arial" w:hAnsi="Arial" w:cs="Arial"/>
                <w:b/>
                <w:bCs/>
                <w:sz w:val="16"/>
                <w:szCs w:val="16"/>
              </w:rPr>
              <w:t>18.</w:t>
            </w:r>
            <w:r w:rsidRPr="00080F83">
              <w:rPr>
                <w:rFonts w:ascii="Arial" w:hAnsi="Arial" w:cs="Arial"/>
                <w:b/>
                <w:bCs/>
                <w:sz w:val="16"/>
                <w:szCs w:val="16"/>
              </w:rPr>
              <w:tab/>
            </w:r>
            <w:r>
              <w:rPr>
                <w:rFonts w:ascii="Arial" w:hAnsi="Arial" w:cs="Arial"/>
                <w:b/>
                <w:bCs/>
                <w:sz w:val="16"/>
                <w:szCs w:val="16"/>
                <w:lang w:val="uk-UA"/>
              </w:rPr>
              <w:t xml:space="preserve">Незалежність </w:t>
            </w:r>
            <w:r w:rsidRPr="00400545">
              <w:rPr>
                <w:rFonts w:ascii="Arial" w:hAnsi="Arial" w:cs="Arial"/>
                <w:b/>
                <w:bCs/>
                <w:sz w:val="16"/>
                <w:szCs w:val="16"/>
                <w:lang w:val="uk-UA"/>
              </w:rPr>
              <w:t xml:space="preserve">частин </w:t>
            </w:r>
            <w:r w:rsidRPr="00B4656C">
              <w:rPr>
                <w:rFonts w:ascii="Arial" w:hAnsi="Arial" w:cs="Arial"/>
                <w:b/>
                <w:sz w:val="16"/>
                <w:szCs w:val="16"/>
                <w:lang w:val="uk-UA"/>
              </w:rPr>
              <w:t>УЗ</w:t>
            </w:r>
          </w:p>
        </w:tc>
      </w:tr>
      <w:tr w:rsidR="00110358" w:rsidRPr="006A38FF" w14:paraId="25545A2E" w14:textId="77777777" w:rsidTr="00CF5C55">
        <w:tc>
          <w:tcPr>
            <w:tcW w:w="5395" w:type="dxa"/>
          </w:tcPr>
          <w:p w14:paraId="0DE34AF1" w14:textId="77777777" w:rsidR="00110358" w:rsidRPr="00E45D7F" w:rsidRDefault="00110358" w:rsidP="00CF5C55">
            <w:pPr>
              <w:jc w:val="both"/>
              <w:rPr>
                <w:rFonts w:ascii="Arial" w:hAnsi="Arial" w:cs="Arial"/>
                <w:sz w:val="16"/>
                <w:szCs w:val="16"/>
              </w:rPr>
            </w:pPr>
            <w:r w:rsidRPr="00E45D7F">
              <w:rPr>
                <w:rFonts w:ascii="Arial" w:hAnsi="Arial" w:cs="Arial"/>
                <w:sz w:val="16"/>
                <w:szCs w:val="16"/>
              </w:rPr>
              <w:t xml:space="preserve">If any part of this </w:t>
            </w:r>
            <w:r>
              <w:rPr>
                <w:rFonts w:ascii="Arial" w:hAnsi="Arial" w:cs="Arial"/>
                <w:sz w:val="16"/>
                <w:szCs w:val="16"/>
              </w:rPr>
              <w:t>PO</w:t>
            </w:r>
            <w:r w:rsidRPr="00E45D7F">
              <w:rPr>
                <w:rFonts w:ascii="Arial" w:hAnsi="Arial" w:cs="Arial"/>
                <w:sz w:val="16"/>
                <w:szCs w:val="16"/>
              </w:rPr>
              <w:t xml:space="preserve"> is found to be invalid or unenforceable, that part will be severed from this </w:t>
            </w:r>
            <w:r>
              <w:rPr>
                <w:rFonts w:ascii="Arial" w:hAnsi="Arial" w:cs="Arial"/>
                <w:sz w:val="16"/>
                <w:szCs w:val="16"/>
              </w:rPr>
              <w:t>PO</w:t>
            </w:r>
            <w:r w:rsidRPr="00E45D7F">
              <w:rPr>
                <w:rFonts w:ascii="Arial" w:hAnsi="Arial" w:cs="Arial"/>
                <w:sz w:val="16"/>
                <w:szCs w:val="16"/>
              </w:rPr>
              <w:t xml:space="preserve"> and the remainder of the </w:t>
            </w:r>
            <w:r>
              <w:rPr>
                <w:rFonts w:ascii="Arial" w:hAnsi="Arial" w:cs="Arial"/>
                <w:sz w:val="16"/>
                <w:szCs w:val="16"/>
              </w:rPr>
              <w:t>PO</w:t>
            </w:r>
            <w:r w:rsidRPr="00E45D7F">
              <w:rPr>
                <w:rFonts w:ascii="Arial" w:hAnsi="Arial" w:cs="Arial"/>
                <w:sz w:val="16"/>
                <w:szCs w:val="16"/>
              </w:rPr>
              <w:t xml:space="preserve"> shall remain in full force.</w:t>
            </w:r>
          </w:p>
        </w:tc>
        <w:tc>
          <w:tcPr>
            <w:tcW w:w="5395" w:type="dxa"/>
          </w:tcPr>
          <w:p w14:paraId="63BEAF34" w14:textId="77777777" w:rsidR="00110358" w:rsidRPr="00914E8F" w:rsidRDefault="00110358" w:rsidP="00CF5C55">
            <w:pPr>
              <w:jc w:val="both"/>
              <w:rPr>
                <w:rFonts w:ascii="Arial" w:hAnsi="Arial" w:cs="Arial"/>
                <w:sz w:val="16"/>
                <w:szCs w:val="16"/>
                <w:lang w:val="uk-UA"/>
              </w:rPr>
            </w:pPr>
            <w:r w:rsidRPr="00E91F7F">
              <w:rPr>
                <w:rFonts w:ascii="Arial" w:hAnsi="Arial" w:cs="Arial"/>
                <w:sz w:val="16"/>
                <w:szCs w:val="16"/>
                <w:lang w:val="uk-UA"/>
              </w:rPr>
              <w:t xml:space="preserve">Якщо будь-яка частина </w:t>
            </w:r>
            <w:r>
              <w:rPr>
                <w:rFonts w:ascii="Arial" w:hAnsi="Arial" w:cs="Arial"/>
                <w:sz w:val="16"/>
                <w:szCs w:val="16"/>
                <w:lang w:val="uk-UA"/>
              </w:rPr>
              <w:t xml:space="preserve">цієї УЗ </w:t>
            </w:r>
            <w:r w:rsidRPr="00E91F7F">
              <w:rPr>
                <w:rFonts w:ascii="Arial" w:hAnsi="Arial" w:cs="Arial"/>
                <w:sz w:val="16"/>
                <w:szCs w:val="16"/>
                <w:lang w:val="uk-UA"/>
              </w:rPr>
              <w:t xml:space="preserve">виявляється нечинною або такою, що не може виконуватись, то така частина  вилучається з </w:t>
            </w:r>
            <w:r>
              <w:rPr>
                <w:rFonts w:ascii="Arial" w:hAnsi="Arial" w:cs="Arial"/>
                <w:sz w:val="16"/>
                <w:szCs w:val="16"/>
                <w:lang w:val="uk-UA"/>
              </w:rPr>
              <w:t>УЗ,</w:t>
            </w:r>
            <w:r w:rsidRPr="00E91F7F">
              <w:rPr>
                <w:rFonts w:ascii="Arial" w:hAnsi="Arial" w:cs="Arial"/>
                <w:sz w:val="16"/>
                <w:szCs w:val="16"/>
                <w:lang w:val="uk-UA"/>
              </w:rPr>
              <w:t xml:space="preserve"> а всі інші частини </w:t>
            </w:r>
            <w:r>
              <w:rPr>
                <w:rFonts w:ascii="Arial" w:hAnsi="Arial" w:cs="Arial"/>
                <w:sz w:val="16"/>
                <w:szCs w:val="16"/>
                <w:lang w:val="uk-UA"/>
              </w:rPr>
              <w:t xml:space="preserve">УЗ </w:t>
            </w:r>
            <w:r w:rsidRPr="00E91F7F">
              <w:rPr>
                <w:rFonts w:ascii="Arial" w:hAnsi="Arial" w:cs="Arial"/>
                <w:sz w:val="16"/>
                <w:szCs w:val="16"/>
                <w:lang w:val="uk-UA"/>
              </w:rPr>
              <w:t>залишаються повністю чинними.</w:t>
            </w:r>
          </w:p>
        </w:tc>
      </w:tr>
      <w:tr w:rsidR="00110358" w:rsidRPr="006A38FF" w14:paraId="775C0DF2" w14:textId="77777777" w:rsidTr="00CF5C55">
        <w:tc>
          <w:tcPr>
            <w:tcW w:w="5395" w:type="dxa"/>
          </w:tcPr>
          <w:p w14:paraId="30145F2B" w14:textId="77777777" w:rsidR="00110358" w:rsidRPr="00E91F7F" w:rsidRDefault="00110358" w:rsidP="00CF5C55">
            <w:pPr>
              <w:jc w:val="both"/>
              <w:rPr>
                <w:rFonts w:ascii="Arial" w:hAnsi="Arial" w:cs="Arial"/>
                <w:sz w:val="16"/>
                <w:szCs w:val="16"/>
                <w:lang w:val="ru-RU"/>
              </w:rPr>
            </w:pPr>
          </w:p>
        </w:tc>
        <w:tc>
          <w:tcPr>
            <w:tcW w:w="5395" w:type="dxa"/>
          </w:tcPr>
          <w:p w14:paraId="1893C0E7" w14:textId="77777777" w:rsidR="00110358" w:rsidRPr="00914E8F" w:rsidRDefault="00110358" w:rsidP="00CF5C55">
            <w:pPr>
              <w:tabs>
                <w:tab w:val="left" w:pos="430"/>
              </w:tabs>
              <w:jc w:val="both"/>
              <w:rPr>
                <w:rFonts w:ascii="Arial" w:hAnsi="Arial" w:cs="Arial"/>
                <w:sz w:val="16"/>
                <w:szCs w:val="16"/>
                <w:lang w:val="uk-UA"/>
              </w:rPr>
            </w:pPr>
          </w:p>
        </w:tc>
      </w:tr>
      <w:tr w:rsidR="00110358" w:rsidRPr="00E45D7F" w14:paraId="13191140" w14:textId="77777777" w:rsidTr="00CF5C55">
        <w:tc>
          <w:tcPr>
            <w:tcW w:w="5395" w:type="dxa"/>
          </w:tcPr>
          <w:p w14:paraId="218FE750" w14:textId="77777777" w:rsidR="00110358" w:rsidRPr="00FE66BD" w:rsidRDefault="00110358" w:rsidP="00CF5C55">
            <w:pPr>
              <w:tabs>
                <w:tab w:val="left" w:pos="430"/>
              </w:tabs>
              <w:jc w:val="both"/>
              <w:rPr>
                <w:rFonts w:ascii="Arial" w:hAnsi="Arial" w:cs="Arial"/>
                <w:b/>
                <w:bCs/>
                <w:sz w:val="16"/>
                <w:szCs w:val="16"/>
              </w:rPr>
            </w:pPr>
            <w:r w:rsidRPr="00080F83">
              <w:rPr>
                <w:rFonts w:ascii="Arial" w:hAnsi="Arial" w:cs="Arial"/>
                <w:b/>
                <w:bCs/>
                <w:sz w:val="16"/>
                <w:szCs w:val="16"/>
              </w:rPr>
              <w:t>19.</w:t>
            </w:r>
            <w:r w:rsidRPr="00080F83">
              <w:rPr>
                <w:rFonts w:ascii="Arial" w:hAnsi="Arial" w:cs="Arial"/>
                <w:b/>
                <w:bCs/>
                <w:sz w:val="16"/>
                <w:szCs w:val="16"/>
              </w:rPr>
              <w:tab/>
              <w:t>Entirety</w:t>
            </w:r>
          </w:p>
        </w:tc>
        <w:tc>
          <w:tcPr>
            <w:tcW w:w="5395" w:type="dxa"/>
          </w:tcPr>
          <w:p w14:paraId="28A9BF35" w14:textId="77777777" w:rsidR="00110358" w:rsidRPr="00914E8F" w:rsidRDefault="00110358" w:rsidP="00CF5C55">
            <w:pPr>
              <w:tabs>
                <w:tab w:val="left" w:pos="430"/>
              </w:tabs>
              <w:jc w:val="both"/>
              <w:rPr>
                <w:rFonts w:ascii="Arial" w:hAnsi="Arial" w:cs="Arial"/>
                <w:b/>
                <w:bCs/>
                <w:sz w:val="16"/>
                <w:szCs w:val="16"/>
                <w:lang w:val="uk-UA"/>
              </w:rPr>
            </w:pPr>
            <w:r w:rsidRPr="00E91F7F">
              <w:rPr>
                <w:rFonts w:ascii="Arial" w:hAnsi="Arial" w:cs="Arial"/>
                <w:b/>
                <w:bCs/>
                <w:sz w:val="16"/>
                <w:szCs w:val="16"/>
                <w:lang w:val="uk-UA"/>
              </w:rPr>
              <w:t>19.</w:t>
            </w:r>
            <w:r w:rsidRPr="00E91F7F">
              <w:rPr>
                <w:rFonts w:ascii="Arial" w:hAnsi="Arial" w:cs="Arial"/>
                <w:b/>
                <w:bCs/>
                <w:sz w:val="16"/>
                <w:szCs w:val="16"/>
                <w:lang w:val="uk-UA"/>
              </w:rPr>
              <w:tab/>
            </w:r>
            <w:r>
              <w:rPr>
                <w:rFonts w:ascii="Arial" w:hAnsi="Arial" w:cs="Arial"/>
                <w:b/>
                <w:bCs/>
                <w:sz w:val="16"/>
                <w:szCs w:val="16"/>
                <w:lang w:val="uk-UA"/>
              </w:rPr>
              <w:t xml:space="preserve">Повнота </w:t>
            </w:r>
            <w:r w:rsidRPr="00B4656C">
              <w:rPr>
                <w:rFonts w:ascii="Arial" w:hAnsi="Arial" w:cs="Arial"/>
                <w:b/>
                <w:sz w:val="16"/>
                <w:szCs w:val="16"/>
                <w:lang w:val="uk-UA"/>
              </w:rPr>
              <w:t>УЗ</w:t>
            </w:r>
          </w:p>
        </w:tc>
      </w:tr>
      <w:tr w:rsidR="00110358" w:rsidRPr="00C326C4" w14:paraId="09B14402" w14:textId="77777777" w:rsidTr="00CF5C55">
        <w:tc>
          <w:tcPr>
            <w:tcW w:w="5395" w:type="dxa"/>
          </w:tcPr>
          <w:p w14:paraId="43B7722E" w14:textId="77777777" w:rsidR="00110358" w:rsidRPr="00E45D7F" w:rsidRDefault="00110358" w:rsidP="00CF5C55">
            <w:pPr>
              <w:jc w:val="both"/>
              <w:rPr>
                <w:rFonts w:ascii="Arial" w:hAnsi="Arial" w:cs="Arial"/>
                <w:sz w:val="16"/>
                <w:szCs w:val="16"/>
              </w:rPr>
            </w:pPr>
            <w:r w:rsidRPr="00080F83">
              <w:rPr>
                <w:rFonts w:ascii="Arial" w:hAnsi="Arial" w:cs="Arial"/>
                <w:sz w:val="16"/>
                <w:szCs w:val="16"/>
              </w:rPr>
              <w:t xml:space="preserve">This </w:t>
            </w:r>
            <w:r>
              <w:rPr>
                <w:rFonts w:ascii="Arial" w:hAnsi="Arial" w:cs="Arial"/>
                <w:sz w:val="16"/>
                <w:szCs w:val="16"/>
              </w:rPr>
              <w:t>PO</w:t>
            </w:r>
            <w:r w:rsidRPr="00080F83">
              <w:rPr>
                <w:rFonts w:ascii="Arial" w:hAnsi="Arial" w:cs="Arial"/>
                <w:sz w:val="16"/>
                <w:szCs w:val="16"/>
              </w:rPr>
              <w:t xml:space="preserve"> embodies the entire agreement between the Parties and supersedes all prior agreements and understandings, if any, relating to the subject matter of this </w:t>
            </w:r>
            <w:r>
              <w:rPr>
                <w:rFonts w:ascii="Arial" w:hAnsi="Arial" w:cs="Arial"/>
                <w:sz w:val="16"/>
                <w:szCs w:val="16"/>
              </w:rPr>
              <w:t>PO</w:t>
            </w:r>
            <w:r w:rsidRPr="00080F83">
              <w:rPr>
                <w:rFonts w:ascii="Arial" w:hAnsi="Arial" w:cs="Arial"/>
                <w:sz w:val="16"/>
                <w:szCs w:val="16"/>
              </w:rPr>
              <w:t>.</w:t>
            </w:r>
          </w:p>
        </w:tc>
        <w:tc>
          <w:tcPr>
            <w:tcW w:w="5395" w:type="dxa"/>
          </w:tcPr>
          <w:p w14:paraId="6FA435CF" w14:textId="77777777" w:rsidR="00110358" w:rsidRPr="00914E8F" w:rsidRDefault="00110358" w:rsidP="00CF5C55">
            <w:pPr>
              <w:jc w:val="both"/>
              <w:rPr>
                <w:rFonts w:ascii="Arial" w:hAnsi="Arial" w:cs="Arial"/>
                <w:sz w:val="16"/>
                <w:szCs w:val="16"/>
                <w:lang w:val="uk-UA"/>
              </w:rPr>
            </w:pPr>
            <w:r>
              <w:rPr>
                <w:rFonts w:ascii="Arial" w:hAnsi="Arial" w:cs="Arial"/>
                <w:sz w:val="16"/>
                <w:szCs w:val="16"/>
                <w:lang w:val="uk-UA"/>
              </w:rPr>
              <w:t xml:space="preserve">Ця УЗ </w:t>
            </w:r>
            <w:r w:rsidRPr="00E91F7F">
              <w:rPr>
                <w:rFonts w:ascii="Arial" w:hAnsi="Arial" w:cs="Arial"/>
                <w:sz w:val="16"/>
                <w:szCs w:val="16"/>
                <w:lang w:val="uk-UA"/>
              </w:rPr>
              <w:t xml:space="preserve">втілює у собі повну угоду між Сторонами і замінює усі попередні угоди і домовленості, якщо такі є, що відносяться до предмету </w:t>
            </w:r>
            <w:r>
              <w:rPr>
                <w:rFonts w:ascii="Arial" w:hAnsi="Arial" w:cs="Arial"/>
                <w:sz w:val="16"/>
                <w:szCs w:val="16"/>
                <w:lang w:val="uk-UA"/>
              </w:rPr>
              <w:t>цією УЗ</w:t>
            </w:r>
            <w:r w:rsidRPr="00E91F7F">
              <w:rPr>
                <w:rFonts w:ascii="Arial" w:hAnsi="Arial" w:cs="Arial"/>
                <w:sz w:val="16"/>
                <w:szCs w:val="16"/>
                <w:lang w:val="uk-UA"/>
              </w:rPr>
              <w:t>.</w:t>
            </w:r>
          </w:p>
        </w:tc>
      </w:tr>
      <w:tr w:rsidR="00110358" w:rsidRPr="00C326C4" w14:paraId="65457729" w14:textId="77777777" w:rsidTr="00CF5C55">
        <w:tc>
          <w:tcPr>
            <w:tcW w:w="5395" w:type="dxa"/>
          </w:tcPr>
          <w:p w14:paraId="708AB34D" w14:textId="77777777" w:rsidR="00110358" w:rsidRPr="00C326C4" w:rsidRDefault="00110358" w:rsidP="00CF5C55">
            <w:pPr>
              <w:jc w:val="both"/>
              <w:rPr>
                <w:rFonts w:ascii="Arial" w:hAnsi="Arial" w:cs="Arial"/>
                <w:sz w:val="16"/>
                <w:szCs w:val="16"/>
              </w:rPr>
            </w:pPr>
          </w:p>
        </w:tc>
        <w:tc>
          <w:tcPr>
            <w:tcW w:w="5395" w:type="dxa"/>
          </w:tcPr>
          <w:p w14:paraId="140D821E" w14:textId="77777777" w:rsidR="00110358" w:rsidRPr="00914E8F" w:rsidRDefault="00110358" w:rsidP="00CF5C55">
            <w:pPr>
              <w:jc w:val="both"/>
              <w:rPr>
                <w:rFonts w:ascii="Arial" w:hAnsi="Arial" w:cs="Arial"/>
                <w:sz w:val="16"/>
                <w:szCs w:val="16"/>
                <w:lang w:val="uk-UA"/>
              </w:rPr>
            </w:pPr>
          </w:p>
        </w:tc>
      </w:tr>
      <w:tr w:rsidR="00110358" w:rsidRPr="00E45D7F" w14:paraId="3B4076AD" w14:textId="77777777" w:rsidTr="00CF5C55">
        <w:tc>
          <w:tcPr>
            <w:tcW w:w="5395" w:type="dxa"/>
          </w:tcPr>
          <w:p w14:paraId="34F95DED" w14:textId="77777777" w:rsidR="00110358" w:rsidRPr="00FE66BD" w:rsidRDefault="00110358" w:rsidP="00CF5C55">
            <w:pPr>
              <w:tabs>
                <w:tab w:val="left" w:pos="430"/>
              </w:tabs>
              <w:jc w:val="both"/>
              <w:rPr>
                <w:rFonts w:ascii="Arial" w:hAnsi="Arial" w:cs="Arial"/>
                <w:b/>
                <w:bCs/>
                <w:sz w:val="16"/>
                <w:szCs w:val="16"/>
              </w:rPr>
            </w:pPr>
            <w:r w:rsidRPr="00080F83">
              <w:rPr>
                <w:rFonts w:ascii="Arial" w:hAnsi="Arial" w:cs="Arial"/>
                <w:b/>
                <w:bCs/>
                <w:sz w:val="16"/>
                <w:szCs w:val="16"/>
              </w:rPr>
              <w:t>20.</w:t>
            </w:r>
            <w:r w:rsidRPr="00080F83">
              <w:rPr>
                <w:rFonts w:ascii="Arial" w:hAnsi="Arial" w:cs="Arial"/>
                <w:b/>
                <w:bCs/>
                <w:sz w:val="16"/>
                <w:szCs w:val="16"/>
              </w:rPr>
              <w:tab/>
              <w:t>Entry into Force; Amendments</w:t>
            </w:r>
          </w:p>
        </w:tc>
        <w:tc>
          <w:tcPr>
            <w:tcW w:w="5395" w:type="dxa"/>
          </w:tcPr>
          <w:p w14:paraId="5D951481" w14:textId="77777777" w:rsidR="00110358" w:rsidRPr="00914E8F" w:rsidRDefault="00110358" w:rsidP="00CF5C55">
            <w:pPr>
              <w:tabs>
                <w:tab w:val="left" w:pos="430"/>
              </w:tabs>
              <w:jc w:val="both"/>
              <w:rPr>
                <w:rFonts w:ascii="Arial" w:hAnsi="Arial" w:cs="Arial"/>
                <w:b/>
                <w:bCs/>
                <w:sz w:val="16"/>
                <w:szCs w:val="16"/>
                <w:lang w:val="uk-UA"/>
              </w:rPr>
            </w:pPr>
            <w:r w:rsidRPr="00080F83">
              <w:rPr>
                <w:rFonts w:ascii="Arial" w:hAnsi="Arial" w:cs="Arial"/>
                <w:b/>
                <w:bCs/>
                <w:sz w:val="16"/>
                <w:szCs w:val="16"/>
              </w:rPr>
              <w:t>20.</w:t>
            </w:r>
            <w:r w:rsidRPr="00080F83">
              <w:rPr>
                <w:rFonts w:ascii="Arial" w:hAnsi="Arial" w:cs="Arial"/>
                <w:b/>
                <w:bCs/>
                <w:sz w:val="16"/>
                <w:szCs w:val="16"/>
              </w:rPr>
              <w:tab/>
            </w:r>
            <w:r>
              <w:rPr>
                <w:rFonts w:ascii="Arial" w:hAnsi="Arial" w:cs="Arial"/>
                <w:b/>
                <w:bCs/>
                <w:sz w:val="16"/>
                <w:szCs w:val="16"/>
                <w:lang w:val="uk-UA"/>
              </w:rPr>
              <w:t>Набуття чинності; внесення змін</w:t>
            </w:r>
          </w:p>
        </w:tc>
      </w:tr>
      <w:tr w:rsidR="00110358" w:rsidRPr="006A38FF" w14:paraId="0134B3DE" w14:textId="77777777" w:rsidTr="00CF5C55">
        <w:tc>
          <w:tcPr>
            <w:tcW w:w="5395" w:type="dxa"/>
          </w:tcPr>
          <w:p w14:paraId="33158E36" w14:textId="77777777" w:rsidR="00110358" w:rsidRPr="00E45D7F" w:rsidRDefault="00110358" w:rsidP="00CF5C55">
            <w:pPr>
              <w:tabs>
                <w:tab w:val="left" w:pos="430"/>
              </w:tabs>
              <w:jc w:val="both"/>
              <w:rPr>
                <w:rFonts w:ascii="Arial" w:hAnsi="Arial" w:cs="Arial"/>
                <w:sz w:val="16"/>
                <w:szCs w:val="16"/>
              </w:rPr>
            </w:pPr>
            <w:r w:rsidRPr="00080F83">
              <w:rPr>
                <w:rFonts w:ascii="Arial" w:hAnsi="Arial" w:cs="Arial"/>
                <w:sz w:val="16"/>
                <w:szCs w:val="16"/>
              </w:rPr>
              <w:t>20.1</w:t>
            </w:r>
            <w:r w:rsidRPr="00080F83">
              <w:rPr>
                <w:rFonts w:ascii="Arial" w:hAnsi="Arial" w:cs="Arial"/>
                <w:sz w:val="16"/>
                <w:szCs w:val="16"/>
              </w:rPr>
              <w:tab/>
              <w:t xml:space="preserve">This </w:t>
            </w:r>
            <w:r>
              <w:rPr>
                <w:rFonts w:ascii="Arial" w:hAnsi="Arial" w:cs="Arial"/>
                <w:sz w:val="16"/>
                <w:szCs w:val="16"/>
              </w:rPr>
              <w:t>PO</w:t>
            </w:r>
            <w:r w:rsidRPr="00080F83">
              <w:rPr>
                <w:rFonts w:ascii="Arial" w:hAnsi="Arial" w:cs="Arial"/>
                <w:sz w:val="16"/>
                <w:szCs w:val="16"/>
              </w:rPr>
              <w:t xml:space="preserve"> will enter into force upon signature by both Parties. It will remain in force until completion of all obligations of the Parties under this </w:t>
            </w:r>
            <w:r>
              <w:rPr>
                <w:rFonts w:ascii="Arial" w:hAnsi="Arial" w:cs="Arial"/>
                <w:sz w:val="16"/>
                <w:szCs w:val="16"/>
              </w:rPr>
              <w:t>PO</w:t>
            </w:r>
            <w:r w:rsidRPr="00080F83">
              <w:rPr>
                <w:rFonts w:ascii="Arial" w:hAnsi="Arial" w:cs="Arial"/>
                <w:sz w:val="16"/>
                <w:szCs w:val="16"/>
              </w:rPr>
              <w:t xml:space="preserve"> unless terminated earlier in accordance with the provisions on Termination.</w:t>
            </w:r>
          </w:p>
        </w:tc>
        <w:tc>
          <w:tcPr>
            <w:tcW w:w="5395" w:type="dxa"/>
          </w:tcPr>
          <w:p w14:paraId="5CFD6C68" w14:textId="77777777" w:rsidR="00110358" w:rsidRPr="00914E8F" w:rsidRDefault="00110358" w:rsidP="00CF5C55">
            <w:pPr>
              <w:tabs>
                <w:tab w:val="left" w:pos="430"/>
              </w:tabs>
              <w:jc w:val="both"/>
              <w:rPr>
                <w:rFonts w:ascii="Arial" w:hAnsi="Arial" w:cs="Arial"/>
                <w:sz w:val="16"/>
                <w:szCs w:val="16"/>
                <w:lang w:val="uk-UA"/>
              </w:rPr>
            </w:pPr>
            <w:r w:rsidRPr="00E91F7F">
              <w:rPr>
                <w:rFonts w:ascii="Arial" w:hAnsi="Arial" w:cs="Arial"/>
                <w:sz w:val="16"/>
                <w:szCs w:val="16"/>
                <w:lang w:val="ru-RU"/>
              </w:rPr>
              <w:t>20.1</w:t>
            </w:r>
            <w:r w:rsidRPr="00E91F7F">
              <w:rPr>
                <w:rFonts w:ascii="Arial" w:hAnsi="Arial" w:cs="Arial"/>
                <w:sz w:val="16"/>
                <w:szCs w:val="16"/>
                <w:lang w:val="ru-RU"/>
              </w:rPr>
              <w:tab/>
            </w:r>
            <w:r>
              <w:rPr>
                <w:rFonts w:ascii="Arial" w:hAnsi="Arial" w:cs="Arial"/>
                <w:sz w:val="16"/>
                <w:szCs w:val="16"/>
                <w:lang w:val="uk-UA"/>
              </w:rPr>
              <w:t xml:space="preserve">Ця УЗ </w:t>
            </w:r>
            <w:r w:rsidRPr="00E91F7F">
              <w:rPr>
                <w:rFonts w:ascii="Arial" w:hAnsi="Arial" w:cs="Arial"/>
                <w:sz w:val="16"/>
                <w:szCs w:val="16"/>
                <w:lang w:val="uk-UA"/>
              </w:rPr>
              <w:t>набирає чинності з моменту підписання обома Сторонами. В</w:t>
            </w:r>
            <w:r>
              <w:rPr>
                <w:rFonts w:ascii="Arial" w:hAnsi="Arial" w:cs="Arial"/>
                <w:sz w:val="16"/>
                <w:szCs w:val="16"/>
                <w:lang w:val="uk-UA"/>
              </w:rPr>
              <w:t>она</w:t>
            </w:r>
            <w:r w:rsidRPr="00E91F7F">
              <w:rPr>
                <w:rFonts w:ascii="Arial" w:hAnsi="Arial" w:cs="Arial"/>
                <w:sz w:val="16"/>
                <w:szCs w:val="16"/>
                <w:lang w:val="uk-UA"/>
              </w:rPr>
              <w:t xml:space="preserve"> залишається в силі до виконання усіх зобов'язань Сторін за </w:t>
            </w:r>
            <w:r>
              <w:rPr>
                <w:rFonts w:ascii="Arial" w:hAnsi="Arial" w:cs="Arial"/>
                <w:sz w:val="16"/>
                <w:szCs w:val="16"/>
                <w:lang w:val="uk-UA"/>
              </w:rPr>
              <w:t>цією УЗ</w:t>
            </w:r>
            <w:r w:rsidRPr="00E91F7F">
              <w:rPr>
                <w:rFonts w:ascii="Arial" w:hAnsi="Arial" w:cs="Arial"/>
                <w:sz w:val="16"/>
                <w:szCs w:val="16"/>
                <w:lang w:val="uk-UA"/>
              </w:rPr>
              <w:t>, якщо його дія не буде припинена раніше відповідно до положень Припинення</w:t>
            </w:r>
            <w:r>
              <w:rPr>
                <w:rFonts w:ascii="Arial" w:hAnsi="Arial" w:cs="Arial"/>
                <w:sz w:val="16"/>
                <w:szCs w:val="16"/>
                <w:lang w:val="uk-UA"/>
              </w:rPr>
              <w:t>.</w:t>
            </w:r>
          </w:p>
        </w:tc>
      </w:tr>
      <w:tr w:rsidR="00110358" w:rsidRPr="00E91F7F" w14:paraId="55204F79" w14:textId="77777777" w:rsidTr="00CF5C55">
        <w:tc>
          <w:tcPr>
            <w:tcW w:w="5395" w:type="dxa"/>
          </w:tcPr>
          <w:p w14:paraId="5DE4F635" w14:textId="77777777" w:rsidR="00110358" w:rsidRPr="00E45D7F" w:rsidRDefault="00110358" w:rsidP="00CF5C55">
            <w:pPr>
              <w:tabs>
                <w:tab w:val="left" w:pos="430"/>
              </w:tabs>
              <w:jc w:val="both"/>
              <w:rPr>
                <w:rFonts w:ascii="Arial" w:hAnsi="Arial" w:cs="Arial"/>
                <w:sz w:val="16"/>
                <w:szCs w:val="16"/>
              </w:rPr>
            </w:pPr>
            <w:r w:rsidRPr="00080F83">
              <w:rPr>
                <w:rFonts w:ascii="Arial" w:hAnsi="Arial" w:cs="Arial"/>
                <w:sz w:val="16"/>
                <w:szCs w:val="16"/>
              </w:rPr>
              <w:t>20.2</w:t>
            </w:r>
            <w:r w:rsidRPr="00080F83">
              <w:rPr>
                <w:rFonts w:ascii="Arial" w:hAnsi="Arial" w:cs="Arial"/>
                <w:sz w:val="16"/>
                <w:szCs w:val="16"/>
              </w:rPr>
              <w:tab/>
              <w:t xml:space="preserve">No amendment to this </w:t>
            </w:r>
            <w:r>
              <w:rPr>
                <w:rFonts w:ascii="Arial" w:hAnsi="Arial" w:cs="Arial"/>
                <w:sz w:val="16"/>
                <w:szCs w:val="16"/>
              </w:rPr>
              <w:t>PO</w:t>
            </w:r>
            <w:r w:rsidRPr="00080F83">
              <w:rPr>
                <w:rFonts w:ascii="Arial" w:hAnsi="Arial" w:cs="Arial"/>
                <w:sz w:val="16"/>
                <w:szCs w:val="16"/>
              </w:rPr>
              <w:t xml:space="preserve"> shall be valid or enforceable against IOM unless it is in writing and signed by a duly authorized official of IOM.</w:t>
            </w:r>
          </w:p>
        </w:tc>
        <w:tc>
          <w:tcPr>
            <w:tcW w:w="5395" w:type="dxa"/>
          </w:tcPr>
          <w:p w14:paraId="33C62FB0" w14:textId="77777777" w:rsidR="00110358" w:rsidRPr="00914E8F" w:rsidRDefault="00110358" w:rsidP="00CF5C55">
            <w:pPr>
              <w:tabs>
                <w:tab w:val="left" w:pos="430"/>
              </w:tabs>
              <w:jc w:val="both"/>
              <w:rPr>
                <w:rFonts w:ascii="Arial" w:hAnsi="Arial" w:cs="Arial"/>
                <w:sz w:val="16"/>
                <w:szCs w:val="16"/>
                <w:lang w:val="uk-UA"/>
              </w:rPr>
            </w:pPr>
            <w:r w:rsidRPr="00E91F7F">
              <w:rPr>
                <w:rFonts w:ascii="Arial" w:hAnsi="Arial" w:cs="Arial"/>
                <w:sz w:val="16"/>
                <w:szCs w:val="16"/>
                <w:lang w:val="ru-RU"/>
              </w:rPr>
              <w:t>20.2</w:t>
            </w:r>
            <w:r w:rsidRPr="00E91F7F">
              <w:rPr>
                <w:rFonts w:ascii="Arial" w:hAnsi="Arial" w:cs="Arial"/>
                <w:sz w:val="16"/>
                <w:szCs w:val="16"/>
                <w:lang w:val="ru-RU"/>
              </w:rPr>
              <w:tab/>
              <w:t>Будь</w:t>
            </w:r>
            <w:r w:rsidRPr="00E91F7F">
              <w:rPr>
                <w:rFonts w:ascii="Arial" w:hAnsi="Arial" w:cs="Arial"/>
                <w:sz w:val="16"/>
                <w:szCs w:val="16"/>
                <w:lang w:val="uk-UA"/>
              </w:rPr>
              <w:t xml:space="preserve">-яка зміна до </w:t>
            </w:r>
            <w:r>
              <w:rPr>
                <w:rFonts w:ascii="Arial" w:hAnsi="Arial" w:cs="Arial"/>
                <w:sz w:val="16"/>
                <w:szCs w:val="16"/>
                <w:lang w:val="uk-UA"/>
              </w:rPr>
              <w:t xml:space="preserve">цієї УЗ </w:t>
            </w:r>
            <w:r w:rsidRPr="00E91F7F">
              <w:rPr>
                <w:rFonts w:ascii="Arial" w:hAnsi="Arial" w:cs="Arial"/>
                <w:sz w:val="16"/>
                <w:szCs w:val="16"/>
                <w:lang w:val="uk-UA"/>
              </w:rPr>
              <w:t>є дійсною або такою, що може бути приведена у виконання стосовно МОМ, якщо тільки її оформлено в письмовій формі та підписано належним чином уповноваженою посадовою особою МОМ.</w:t>
            </w:r>
          </w:p>
        </w:tc>
      </w:tr>
      <w:tr w:rsidR="00110358" w:rsidRPr="00E91F7F" w14:paraId="4E8A7AC9" w14:textId="77777777" w:rsidTr="00CF5C55">
        <w:tc>
          <w:tcPr>
            <w:tcW w:w="5395" w:type="dxa"/>
          </w:tcPr>
          <w:p w14:paraId="5395BB4F" w14:textId="77777777" w:rsidR="00110358" w:rsidRPr="00E91F7F" w:rsidRDefault="00110358" w:rsidP="00CF5C55">
            <w:pPr>
              <w:jc w:val="both"/>
              <w:rPr>
                <w:rFonts w:ascii="Arial" w:hAnsi="Arial" w:cs="Arial"/>
                <w:sz w:val="16"/>
                <w:szCs w:val="16"/>
                <w:lang w:val="ru-RU"/>
              </w:rPr>
            </w:pPr>
          </w:p>
        </w:tc>
        <w:tc>
          <w:tcPr>
            <w:tcW w:w="5395" w:type="dxa"/>
          </w:tcPr>
          <w:p w14:paraId="323FA42F" w14:textId="77777777" w:rsidR="00110358" w:rsidRPr="00914E8F" w:rsidRDefault="00110358" w:rsidP="00CF5C55">
            <w:pPr>
              <w:jc w:val="both"/>
              <w:rPr>
                <w:rFonts w:ascii="Arial" w:hAnsi="Arial" w:cs="Arial"/>
                <w:sz w:val="16"/>
                <w:szCs w:val="16"/>
                <w:lang w:val="uk-UA"/>
              </w:rPr>
            </w:pPr>
          </w:p>
        </w:tc>
      </w:tr>
      <w:tr w:rsidR="00110358" w:rsidRPr="006A38FF" w14:paraId="00AA3D3E" w14:textId="77777777" w:rsidTr="00CF5C55">
        <w:tc>
          <w:tcPr>
            <w:tcW w:w="5395" w:type="dxa"/>
          </w:tcPr>
          <w:p w14:paraId="31955773" w14:textId="77777777" w:rsidR="00110358" w:rsidRPr="00E948EC" w:rsidRDefault="00110358" w:rsidP="00CF5C55">
            <w:pPr>
              <w:jc w:val="both"/>
              <w:rPr>
                <w:rFonts w:ascii="Arial" w:hAnsi="Arial" w:cs="Arial"/>
                <w:sz w:val="16"/>
                <w:szCs w:val="16"/>
              </w:rPr>
            </w:pPr>
            <w:r w:rsidRPr="008F72B0">
              <w:rPr>
                <w:rFonts w:ascii="Arial" w:hAnsi="Arial" w:cs="Arial"/>
                <w:sz w:val="16"/>
                <w:szCs w:val="16"/>
              </w:rPr>
              <w:t>The languages of this PO are English and Ukrainian. The English version shall prevail in the event of any discrepancies between the two languages.</w:t>
            </w:r>
          </w:p>
        </w:tc>
        <w:tc>
          <w:tcPr>
            <w:tcW w:w="5395" w:type="dxa"/>
          </w:tcPr>
          <w:p w14:paraId="494895DE" w14:textId="77777777" w:rsidR="00110358" w:rsidRPr="00914E8F" w:rsidRDefault="00110358" w:rsidP="00CF5C55">
            <w:pPr>
              <w:jc w:val="both"/>
              <w:rPr>
                <w:rFonts w:ascii="Arial" w:hAnsi="Arial" w:cs="Arial"/>
                <w:sz w:val="16"/>
                <w:szCs w:val="16"/>
                <w:lang w:val="uk-UA"/>
              </w:rPr>
            </w:pPr>
            <w:r w:rsidRPr="008F72B0">
              <w:rPr>
                <w:rFonts w:ascii="Arial" w:hAnsi="Arial" w:cs="Arial"/>
                <w:sz w:val="16"/>
                <w:szCs w:val="16"/>
                <w:lang w:val="uk-UA"/>
              </w:rPr>
              <w:t>Мовами цієї УЗ є англійська та українська. У випадку розбіжностей між двома версіями, англійській версії надаватиметься перевага.</w:t>
            </w:r>
          </w:p>
        </w:tc>
      </w:tr>
      <w:tr w:rsidR="00110358" w:rsidRPr="006A38FF" w14:paraId="282FC676" w14:textId="77777777" w:rsidTr="00CF5C55">
        <w:tc>
          <w:tcPr>
            <w:tcW w:w="5395" w:type="dxa"/>
          </w:tcPr>
          <w:p w14:paraId="1DFC33F7" w14:textId="77777777" w:rsidR="00110358" w:rsidRPr="00E948EC" w:rsidRDefault="00110358" w:rsidP="00CF5C55">
            <w:pPr>
              <w:jc w:val="both"/>
              <w:rPr>
                <w:rFonts w:ascii="Arial" w:hAnsi="Arial" w:cs="Arial"/>
                <w:sz w:val="16"/>
                <w:szCs w:val="16"/>
                <w:lang w:val="ru-RU"/>
              </w:rPr>
            </w:pPr>
          </w:p>
        </w:tc>
        <w:tc>
          <w:tcPr>
            <w:tcW w:w="5395" w:type="dxa"/>
          </w:tcPr>
          <w:p w14:paraId="6F62464C" w14:textId="77777777" w:rsidR="00110358" w:rsidRPr="00914E8F" w:rsidRDefault="00110358" w:rsidP="00CF5C55">
            <w:pPr>
              <w:jc w:val="both"/>
              <w:rPr>
                <w:rFonts w:ascii="Arial" w:hAnsi="Arial" w:cs="Arial"/>
                <w:sz w:val="16"/>
                <w:szCs w:val="16"/>
                <w:lang w:val="uk-UA"/>
              </w:rPr>
            </w:pPr>
          </w:p>
        </w:tc>
      </w:tr>
      <w:tr w:rsidR="00110358" w:rsidRPr="006A38FF" w14:paraId="2CF092E4" w14:textId="77777777" w:rsidTr="00CF5C55">
        <w:tc>
          <w:tcPr>
            <w:tcW w:w="5395" w:type="dxa"/>
          </w:tcPr>
          <w:p w14:paraId="4BDD6DDD" w14:textId="77777777" w:rsidR="00110358" w:rsidRPr="00E948EC" w:rsidRDefault="00110358" w:rsidP="00CF5C55">
            <w:pPr>
              <w:jc w:val="both"/>
              <w:rPr>
                <w:rFonts w:ascii="Arial" w:hAnsi="Arial" w:cs="Arial"/>
                <w:sz w:val="16"/>
                <w:szCs w:val="16"/>
              </w:rPr>
            </w:pPr>
            <w:r w:rsidRPr="008F72B0">
              <w:rPr>
                <w:rFonts w:ascii="Arial" w:hAnsi="Arial" w:cs="Arial"/>
                <w:sz w:val="16"/>
                <w:szCs w:val="16"/>
              </w:rPr>
              <w:t xml:space="preserve">Signed in two copies, one for each Party, on </w:t>
            </w:r>
            <w:r w:rsidRPr="008F72B0">
              <w:rPr>
                <w:rFonts w:ascii="Arial" w:hAnsi="Arial" w:cs="Arial"/>
                <w:color w:val="3333FF"/>
                <w:sz w:val="16"/>
                <w:szCs w:val="16"/>
              </w:rPr>
              <w:t>[date]</w:t>
            </w:r>
            <w:r>
              <w:rPr>
                <w:rFonts w:ascii="Arial" w:hAnsi="Arial" w:cs="Arial"/>
                <w:color w:val="3333FF"/>
                <w:sz w:val="16"/>
                <w:szCs w:val="16"/>
              </w:rPr>
              <w:t xml:space="preserve"> </w:t>
            </w:r>
            <w:r w:rsidRPr="008F72B0">
              <w:rPr>
                <w:rFonts w:ascii="Arial" w:hAnsi="Arial" w:cs="Arial"/>
                <w:sz w:val="16"/>
                <w:szCs w:val="16"/>
              </w:rPr>
              <w:t>in</w:t>
            </w:r>
            <w:r>
              <w:rPr>
                <w:rFonts w:ascii="Arial" w:hAnsi="Arial" w:cs="Arial"/>
                <w:color w:val="3333FF"/>
                <w:sz w:val="16"/>
                <w:szCs w:val="16"/>
              </w:rPr>
              <w:t xml:space="preserve"> </w:t>
            </w:r>
            <w:r w:rsidRPr="008F72B0">
              <w:rPr>
                <w:rFonts w:ascii="Arial" w:hAnsi="Arial" w:cs="Arial"/>
                <w:color w:val="3333FF"/>
                <w:sz w:val="16"/>
                <w:szCs w:val="16"/>
              </w:rPr>
              <w:t>[place]</w:t>
            </w:r>
            <w:r w:rsidRPr="008F72B0">
              <w:rPr>
                <w:rFonts w:ascii="Arial" w:hAnsi="Arial" w:cs="Arial"/>
                <w:sz w:val="16"/>
                <w:szCs w:val="16"/>
              </w:rPr>
              <w:t xml:space="preserve">.  </w:t>
            </w:r>
          </w:p>
        </w:tc>
        <w:tc>
          <w:tcPr>
            <w:tcW w:w="5395" w:type="dxa"/>
          </w:tcPr>
          <w:p w14:paraId="08CC9EB1" w14:textId="77777777" w:rsidR="00110358" w:rsidRPr="00914E8F" w:rsidRDefault="00110358" w:rsidP="00CF5C55">
            <w:pPr>
              <w:jc w:val="both"/>
              <w:rPr>
                <w:rFonts w:ascii="Arial" w:hAnsi="Arial" w:cs="Arial"/>
                <w:sz w:val="16"/>
                <w:szCs w:val="16"/>
                <w:lang w:val="uk-UA"/>
              </w:rPr>
            </w:pPr>
            <w:r w:rsidRPr="008F72B0">
              <w:rPr>
                <w:rFonts w:ascii="Arial" w:hAnsi="Arial" w:cs="Arial"/>
                <w:sz w:val="16"/>
                <w:szCs w:val="16"/>
                <w:lang w:val="uk-UA"/>
              </w:rPr>
              <w:t xml:space="preserve">Підписано у двох примірниках, по одному для кожної зі Сторін, </w:t>
            </w:r>
            <w:r w:rsidRPr="008F72B0">
              <w:rPr>
                <w:rFonts w:ascii="Arial" w:hAnsi="Arial" w:cs="Arial"/>
                <w:color w:val="3333FF"/>
                <w:sz w:val="16"/>
                <w:szCs w:val="16"/>
                <w:lang w:val="uk-UA"/>
              </w:rPr>
              <w:t xml:space="preserve">[дата] </w:t>
            </w:r>
            <w:r w:rsidRPr="008F72B0">
              <w:rPr>
                <w:rFonts w:ascii="Arial" w:hAnsi="Arial" w:cs="Arial"/>
                <w:sz w:val="16"/>
                <w:szCs w:val="16"/>
                <w:lang w:val="uk-UA"/>
              </w:rPr>
              <w:t xml:space="preserve">у </w:t>
            </w:r>
            <w:r w:rsidRPr="008F72B0">
              <w:rPr>
                <w:rFonts w:ascii="Arial" w:hAnsi="Arial" w:cs="Arial"/>
                <w:color w:val="3333FF"/>
                <w:sz w:val="16"/>
                <w:szCs w:val="16"/>
                <w:lang w:val="uk-UA"/>
              </w:rPr>
              <w:t>[місце]</w:t>
            </w:r>
            <w:r w:rsidRPr="008F72B0">
              <w:rPr>
                <w:rFonts w:ascii="Arial" w:hAnsi="Arial" w:cs="Arial"/>
                <w:sz w:val="16"/>
                <w:szCs w:val="16"/>
                <w:lang w:val="uk-UA"/>
              </w:rPr>
              <w:t>.</w:t>
            </w:r>
          </w:p>
        </w:tc>
      </w:tr>
      <w:tr w:rsidR="00110358" w:rsidRPr="006A38FF" w14:paraId="0172EF9D" w14:textId="77777777" w:rsidTr="00CF5C55">
        <w:tc>
          <w:tcPr>
            <w:tcW w:w="5395" w:type="dxa"/>
          </w:tcPr>
          <w:p w14:paraId="243FFD36" w14:textId="77777777" w:rsidR="00110358" w:rsidRPr="00E948EC" w:rsidRDefault="00110358" w:rsidP="00CF5C55">
            <w:pPr>
              <w:jc w:val="both"/>
              <w:rPr>
                <w:rFonts w:ascii="Arial" w:hAnsi="Arial" w:cs="Arial"/>
                <w:sz w:val="16"/>
                <w:szCs w:val="16"/>
                <w:lang w:val="ru-RU"/>
              </w:rPr>
            </w:pPr>
          </w:p>
        </w:tc>
        <w:tc>
          <w:tcPr>
            <w:tcW w:w="5395" w:type="dxa"/>
          </w:tcPr>
          <w:p w14:paraId="45E1C5ED" w14:textId="77777777" w:rsidR="00110358" w:rsidRPr="00914E8F" w:rsidRDefault="00110358" w:rsidP="00CF5C55">
            <w:pPr>
              <w:jc w:val="both"/>
              <w:rPr>
                <w:rFonts w:ascii="Arial" w:hAnsi="Arial" w:cs="Arial"/>
                <w:sz w:val="16"/>
                <w:szCs w:val="16"/>
                <w:lang w:val="uk-UA"/>
              </w:rPr>
            </w:pPr>
          </w:p>
        </w:tc>
      </w:tr>
      <w:tr w:rsidR="00110358" w:rsidRPr="00E91F7F" w14:paraId="45824824" w14:textId="77777777" w:rsidTr="00CF5C55">
        <w:tc>
          <w:tcPr>
            <w:tcW w:w="5395" w:type="dxa"/>
          </w:tcPr>
          <w:p w14:paraId="315F1DB2" w14:textId="77777777" w:rsidR="00110358" w:rsidRPr="008F72B0" w:rsidRDefault="00110358" w:rsidP="00CF5C55">
            <w:pPr>
              <w:jc w:val="both"/>
              <w:rPr>
                <w:rFonts w:ascii="Arial" w:hAnsi="Arial" w:cs="Arial"/>
                <w:sz w:val="16"/>
                <w:szCs w:val="16"/>
                <w:lang w:val="ru-RU"/>
              </w:rPr>
            </w:pPr>
          </w:p>
          <w:p w14:paraId="29031055" w14:textId="77777777" w:rsidR="00110358" w:rsidRPr="008F72B0" w:rsidRDefault="00110358" w:rsidP="00CF5C55">
            <w:pPr>
              <w:jc w:val="both"/>
              <w:rPr>
                <w:rFonts w:ascii="Arial" w:hAnsi="Arial" w:cs="Arial"/>
                <w:sz w:val="16"/>
                <w:szCs w:val="16"/>
                <w:lang w:val="ru-RU"/>
              </w:rPr>
            </w:pPr>
          </w:p>
          <w:p w14:paraId="7596439C" w14:textId="77777777" w:rsidR="00110358" w:rsidRPr="008F72B0" w:rsidRDefault="00110358" w:rsidP="00CF5C55">
            <w:pPr>
              <w:jc w:val="both"/>
              <w:rPr>
                <w:rFonts w:ascii="Arial" w:hAnsi="Arial" w:cs="Arial"/>
                <w:sz w:val="16"/>
                <w:szCs w:val="16"/>
                <w:lang w:val="ru-RU"/>
              </w:rPr>
            </w:pPr>
          </w:p>
          <w:p w14:paraId="20ACBF1B" w14:textId="77777777" w:rsidR="00110358" w:rsidRPr="008F72B0" w:rsidRDefault="00110358" w:rsidP="00CF5C55">
            <w:pPr>
              <w:jc w:val="both"/>
              <w:rPr>
                <w:rFonts w:ascii="Arial" w:hAnsi="Arial" w:cs="Arial"/>
                <w:sz w:val="16"/>
                <w:szCs w:val="16"/>
              </w:rPr>
            </w:pPr>
            <w:r w:rsidRPr="008F72B0">
              <w:rPr>
                <w:rFonts w:ascii="Arial" w:hAnsi="Arial" w:cs="Arial"/>
                <w:sz w:val="16"/>
                <w:szCs w:val="16"/>
              </w:rPr>
              <w:t>________________________________</w:t>
            </w:r>
          </w:p>
          <w:p w14:paraId="1E2C419B" w14:textId="77777777" w:rsidR="00110358" w:rsidRPr="008F72B0" w:rsidRDefault="00110358" w:rsidP="00CF5C55">
            <w:pPr>
              <w:jc w:val="both"/>
              <w:rPr>
                <w:rFonts w:ascii="Arial" w:hAnsi="Arial" w:cs="Arial"/>
                <w:sz w:val="16"/>
                <w:szCs w:val="16"/>
              </w:rPr>
            </w:pPr>
            <w:r w:rsidRPr="008F72B0">
              <w:rPr>
                <w:rFonts w:ascii="Arial" w:hAnsi="Arial" w:cs="Arial"/>
                <w:sz w:val="16"/>
                <w:szCs w:val="16"/>
              </w:rPr>
              <w:t>IOM’s signature and stamp /</w:t>
            </w:r>
          </w:p>
          <w:p w14:paraId="22DDA623" w14:textId="77777777" w:rsidR="00110358" w:rsidRPr="00E948EC" w:rsidRDefault="00110358" w:rsidP="00CF5C55">
            <w:pPr>
              <w:jc w:val="both"/>
              <w:rPr>
                <w:rFonts w:ascii="Arial" w:hAnsi="Arial" w:cs="Arial"/>
                <w:sz w:val="16"/>
                <w:szCs w:val="16"/>
              </w:rPr>
            </w:pPr>
            <w:r w:rsidRPr="008F72B0">
              <w:rPr>
                <w:rFonts w:ascii="Arial" w:hAnsi="Arial" w:cs="Arial"/>
                <w:sz w:val="16"/>
                <w:szCs w:val="16"/>
              </w:rPr>
              <w:t>Підпис та печатка МОМ</w:t>
            </w:r>
          </w:p>
        </w:tc>
        <w:tc>
          <w:tcPr>
            <w:tcW w:w="5395" w:type="dxa"/>
          </w:tcPr>
          <w:p w14:paraId="2C3B437D" w14:textId="77777777" w:rsidR="00110358" w:rsidRDefault="00110358" w:rsidP="00CF5C55">
            <w:pPr>
              <w:jc w:val="both"/>
              <w:rPr>
                <w:rFonts w:ascii="Arial" w:hAnsi="Arial" w:cs="Arial"/>
                <w:sz w:val="16"/>
                <w:szCs w:val="16"/>
                <w:lang w:val="uk-UA"/>
              </w:rPr>
            </w:pPr>
          </w:p>
          <w:p w14:paraId="7898E3C7" w14:textId="77777777" w:rsidR="00110358" w:rsidRDefault="00110358" w:rsidP="00CF5C55">
            <w:pPr>
              <w:jc w:val="both"/>
              <w:rPr>
                <w:rFonts w:ascii="Arial" w:hAnsi="Arial" w:cs="Arial"/>
                <w:sz w:val="16"/>
                <w:szCs w:val="16"/>
                <w:lang w:val="uk-UA"/>
              </w:rPr>
            </w:pPr>
          </w:p>
          <w:p w14:paraId="1C67538A" w14:textId="77777777" w:rsidR="00110358" w:rsidRPr="008F72B0" w:rsidRDefault="00110358" w:rsidP="00CF5C55">
            <w:pPr>
              <w:jc w:val="both"/>
              <w:rPr>
                <w:rFonts w:ascii="Arial" w:hAnsi="Arial" w:cs="Arial"/>
                <w:sz w:val="16"/>
                <w:szCs w:val="16"/>
                <w:lang w:val="uk-UA"/>
              </w:rPr>
            </w:pPr>
          </w:p>
          <w:p w14:paraId="42FC8D8E" w14:textId="77777777" w:rsidR="00110358" w:rsidRPr="008F72B0" w:rsidRDefault="00110358" w:rsidP="00CF5C55">
            <w:pPr>
              <w:jc w:val="both"/>
              <w:rPr>
                <w:rFonts w:ascii="Arial" w:hAnsi="Arial" w:cs="Arial"/>
                <w:sz w:val="16"/>
                <w:szCs w:val="16"/>
                <w:lang w:val="uk-UA"/>
              </w:rPr>
            </w:pPr>
            <w:r w:rsidRPr="008F72B0">
              <w:rPr>
                <w:rFonts w:ascii="Arial" w:hAnsi="Arial" w:cs="Arial"/>
                <w:sz w:val="16"/>
                <w:szCs w:val="16"/>
                <w:lang w:val="uk-UA"/>
              </w:rPr>
              <w:t>________________________________</w:t>
            </w:r>
          </w:p>
          <w:p w14:paraId="6DCF51CE" w14:textId="77777777" w:rsidR="00110358" w:rsidRPr="00914E8F" w:rsidRDefault="00110358" w:rsidP="00CF5C55">
            <w:pPr>
              <w:rPr>
                <w:rFonts w:ascii="Arial" w:hAnsi="Arial" w:cs="Arial"/>
                <w:sz w:val="16"/>
                <w:szCs w:val="16"/>
                <w:lang w:val="uk-UA"/>
              </w:rPr>
            </w:pPr>
            <w:r w:rsidRPr="008F72B0">
              <w:rPr>
                <w:rFonts w:ascii="Arial" w:hAnsi="Arial" w:cs="Arial"/>
                <w:sz w:val="16"/>
                <w:szCs w:val="16"/>
              </w:rPr>
              <w:t>Service Provider’s signature and stamp accepting these terms and conditions</w:t>
            </w:r>
            <w:r w:rsidRPr="008F72B0">
              <w:rPr>
                <w:rFonts w:ascii="Arial" w:hAnsi="Arial" w:cs="Arial"/>
                <w:sz w:val="16"/>
                <w:szCs w:val="16"/>
                <w:lang w:val="uk-UA"/>
              </w:rPr>
              <w:t xml:space="preserve"> / Підпис та печатка Постачальника </w:t>
            </w:r>
            <w:r>
              <w:rPr>
                <w:rFonts w:ascii="Arial" w:hAnsi="Arial" w:cs="Arial"/>
                <w:sz w:val="16"/>
                <w:szCs w:val="16"/>
                <w:lang w:val="uk-UA"/>
              </w:rPr>
              <w:t xml:space="preserve">послуг </w:t>
            </w:r>
            <w:r w:rsidRPr="008F72B0">
              <w:rPr>
                <w:rFonts w:ascii="Arial" w:hAnsi="Arial" w:cs="Arial"/>
                <w:sz w:val="16"/>
                <w:szCs w:val="16"/>
                <w:lang w:val="uk-UA"/>
              </w:rPr>
              <w:t>і згода з умовами</w:t>
            </w:r>
          </w:p>
        </w:tc>
      </w:tr>
    </w:tbl>
    <w:p w14:paraId="5F587447" w14:textId="77777777" w:rsidR="002A1850" w:rsidRPr="00B74581" w:rsidRDefault="002A1850" w:rsidP="000710AD">
      <w:pPr>
        <w:spacing w:after="0" w:line="240" w:lineRule="auto"/>
        <w:rPr>
          <w:rFonts w:ascii="Arial" w:hAnsi="Arial" w:cs="Arial"/>
          <w:sz w:val="16"/>
          <w:szCs w:val="16"/>
        </w:rPr>
        <w:sectPr w:rsidR="002A1850" w:rsidRPr="00B74581" w:rsidSect="00322A2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titlePg/>
          <w:docGrid w:linePitch="360"/>
        </w:sectPr>
      </w:pPr>
    </w:p>
    <w:p w14:paraId="277CE9F5" w14:textId="77777777" w:rsidR="00C5702E" w:rsidRDefault="00C5702E" w:rsidP="00967D4F">
      <w:pPr>
        <w:spacing w:after="0" w:line="240" w:lineRule="auto"/>
        <w:jc w:val="center"/>
        <w:rPr>
          <w:rFonts w:ascii="Arial" w:hAnsi="Arial" w:cs="Arial"/>
          <w:b/>
          <w:bCs/>
          <w:sz w:val="16"/>
          <w:szCs w:val="16"/>
          <w:lang w:val="en-US"/>
        </w:rPr>
      </w:pPr>
    </w:p>
    <w:p w14:paraId="618ABE8E" w14:textId="77777777" w:rsidR="00110358" w:rsidRPr="00B4656C" w:rsidRDefault="00110358" w:rsidP="00110358">
      <w:pPr>
        <w:spacing w:after="0" w:line="240" w:lineRule="auto"/>
        <w:jc w:val="center"/>
        <w:rPr>
          <w:rFonts w:ascii="Arial" w:hAnsi="Arial" w:cs="Arial"/>
          <w:b/>
          <w:bCs/>
          <w:sz w:val="16"/>
          <w:szCs w:val="16"/>
          <w:lang w:val="ru-RU"/>
        </w:rPr>
      </w:pPr>
      <w:r w:rsidRPr="00B4656C">
        <w:rPr>
          <w:rFonts w:ascii="Arial" w:hAnsi="Arial" w:cs="Arial"/>
          <w:b/>
          <w:bCs/>
          <w:sz w:val="16"/>
          <w:szCs w:val="16"/>
          <w:lang w:val="en-US"/>
        </w:rPr>
        <w:t xml:space="preserve">ANNEX </w:t>
      </w:r>
      <w:r w:rsidRPr="00B4656C">
        <w:rPr>
          <w:rFonts w:ascii="Arial" w:hAnsi="Arial" w:cs="Arial"/>
          <w:b/>
          <w:bCs/>
          <w:color w:val="3333FF"/>
          <w:sz w:val="16"/>
          <w:szCs w:val="16"/>
          <w:lang w:val="uk-UA"/>
        </w:rPr>
        <w:t>Х</w:t>
      </w:r>
      <w:r w:rsidRPr="00B4656C">
        <w:rPr>
          <w:rFonts w:ascii="Arial" w:hAnsi="Arial" w:cs="Arial"/>
          <w:b/>
          <w:bCs/>
          <w:sz w:val="16"/>
          <w:szCs w:val="16"/>
          <w:lang w:val="en-US"/>
        </w:rPr>
        <w:t xml:space="preserve"> to the PO No. </w:t>
      </w:r>
      <w:r w:rsidRPr="00B4656C">
        <w:rPr>
          <w:rFonts w:ascii="Arial" w:hAnsi="Arial" w:cs="Arial"/>
          <w:b/>
          <w:bCs/>
          <w:color w:val="3333FF"/>
          <w:sz w:val="16"/>
          <w:szCs w:val="16"/>
          <w:lang w:val="ru-RU"/>
        </w:rPr>
        <w:t>[</w:t>
      </w:r>
      <w:r w:rsidRPr="00B4656C">
        <w:rPr>
          <w:rFonts w:ascii="Arial" w:hAnsi="Arial" w:cs="Arial"/>
          <w:b/>
          <w:bCs/>
          <w:color w:val="3333FF"/>
          <w:sz w:val="16"/>
          <w:szCs w:val="16"/>
          <w:lang w:val="en-US"/>
        </w:rPr>
        <w:t>insert</w:t>
      </w:r>
      <w:r w:rsidRPr="00B4656C">
        <w:rPr>
          <w:rFonts w:ascii="Arial" w:hAnsi="Arial" w:cs="Arial"/>
          <w:b/>
          <w:bCs/>
          <w:color w:val="3333FF"/>
          <w:sz w:val="16"/>
          <w:szCs w:val="16"/>
          <w:lang w:val="ru-RU"/>
        </w:rPr>
        <w:t xml:space="preserve"> </w:t>
      </w:r>
      <w:r w:rsidRPr="00B4656C">
        <w:rPr>
          <w:rFonts w:ascii="Arial" w:hAnsi="Arial" w:cs="Arial"/>
          <w:b/>
          <w:bCs/>
          <w:color w:val="3333FF"/>
          <w:sz w:val="16"/>
          <w:szCs w:val="16"/>
          <w:lang w:val="en-US"/>
        </w:rPr>
        <w:t>number</w:t>
      </w:r>
      <w:r w:rsidRPr="00B4656C">
        <w:rPr>
          <w:rFonts w:ascii="Arial" w:hAnsi="Arial" w:cs="Arial"/>
          <w:b/>
          <w:bCs/>
          <w:color w:val="3333FF"/>
          <w:sz w:val="16"/>
          <w:szCs w:val="16"/>
          <w:lang w:val="ru-RU"/>
        </w:rPr>
        <w:t xml:space="preserve">] </w:t>
      </w:r>
      <w:r w:rsidRPr="00B4656C">
        <w:rPr>
          <w:rFonts w:ascii="Arial" w:hAnsi="Arial" w:cs="Arial"/>
          <w:b/>
          <w:bCs/>
          <w:sz w:val="16"/>
          <w:szCs w:val="16"/>
          <w:lang w:val="ru-RU"/>
        </w:rPr>
        <w:t xml:space="preserve">/ </w:t>
      </w:r>
      <w:r w:rsidRPr="00B4656C">
        <w:rPr>
          <w:rFonts w:ascii="Arial" w:hAnsi="Arial" w:cs="Arial"/>
          <w:b/>
          <w:bCs/>
          <w:sz w:val="16"/>
          <w:szCs w:val="16"/>
          <w:lang w:val="uk-UA"/>
        </w:rPr>
        <w:t xml:space="preserve">ДОДАТОК </w:t>
      </w:r>
      <w:r w:rsidRPr="00B4656C">
        <w:rPr>
          <w:rFonts w:ascii="Arial" w:hAnsi="Arial" w:cs="Arial"/>
          <w:b/>
          <w:bCs/>
          <w:color w:val="3333FF"/>
          <w:sz w:val="16"/>
          <w:szCs w:val="16"/>
          <w:lang w:val="uk-UA"/>
        </w:rPr>
        <w:t>Х</w:t>
      </w:r>
      <w:r w:rsidRPr="00B4656C">
        <w:rPr>
          <w:rFonts w:ascii="Arial" w:hAnsi="Arial" w:cs="Arial"/>
          <w:b/>
          <w:bCs/>
          <w:sz w:val="16"/>
          <w:szCs w:val="16"/>
          <w:lang w:val="ru-RU"/>
        </w:rPr>
        <w:t xml:space="preserve"> </w:t>
      </w:r>
      <w:r w:rsidRPr="00B4656C">
        <w:rPr>
          <w:rFonts w:ascii="Arial" w:hAnsi="Arial" w:cs="Arial"/>
          <w:b/>
          <w:bCs/>
          <w:sz w:val="16"/>
          <w:szCs w:val="16"/>
          <w:lang w:val="uk-UA"/>
        </w:rPr>
        <w:t xml:space="preserve">до УЗ № </w:t>
      </w:r>
      <w:r w:rsidRPr="00B4656C">
        <w:rPr>
          <w:rFonts w:ascii="Arial" w:hAnsi="Arial" w:cs="Arial"/>
          <w:b/>
          <w:bCs/>
          <w:color w:val="3333FF"/>
          <w:sz w:val="16"/>
          <w:szCs w:val="16"/>
          <w:lang w:val="ru-RU"/>
        </w:rPr>
        <w:t>[</w:t>
      </w:r>
      <w:r w:rsidRPr="00B4656C">
        <w:rPr>
          <w:rFonts w:ascii="Arial" w:hAnsi="Arial" w:cs="Arial"/>
          <w:b/>
          <w:bCs/>
          <w:color w:val="3333FF"/>
          <w:sz w:val="16"/>
          <w:szCs w:val="16"/>
          <w:lang w:val="uk-UA"/>
        </w:rPr>
        <w:t>зазначити номер</w:t>
      </w:r>
      <w:r w:rsidRPr="00B4656C">
        <w:rPr>
          <w:rFonts w:ascii="Arial" w:hAnsi="Arial" w:cs="Arial"/>
          <w:b/>
          <w:bCs/>
          <w:color w:val="3333FF"/>
          <w:sz w:val="16"/>
          <w:szCs w:val="16"/>
          <w:lang w:val="ru-RU"/>
        </w:rPr>
        <w:t>]</w:t>
      </w:r>
    </w:p>
    <w:p w14:paraId="22BD270D" w14:textId="77777777" w:rsidR="00110358" w:rsidRPr="00B4656C" w:rsidRDefault="00110358" w:rsidP="00110358">
      <w:pPr>
        <w:spacing w:after="0" w:line="240" w:lineRule="auto"/>
        <w:jc w:val="center"/>
        <w:rPr>
          <w:rFonts w:ascii="Arial" w:hAnsi="Arial" w:cs="Arial"/>
          <w:b/>
          <w:bCs/>
          <w:sz w:val="16"/>
          <w:szCs w:val="16"/>
          <w:lang w:val="ru-RU"/>
        </w:rPr>
      </w:pPr>
    </w:p>
    <w:p w14:paraId="4D8FF2EA" w14:textId="77777777" w:rsidR="00110358" w:rsidRPr="00C5702E" w:rsidRDefault="00110358" w:rsidP="00110358">
      <w:pPr>
        <w:spacing w:after="0" w:line="240" w:lineRule="auto"/>
        <w:jc w:val="center"/>
        <w:rPr>
          <w:rFonts w:ascii="Arial" w:hAnsi="Arial" w:cs="Arial"/>
          <w:b/>
          <w:bCs/>
          <w:sz w:val="16"/>
          <w:szCs w:val="16"/>
          <w:lang w:val="en-US"/>
        </w:rPr>
      </w:pPr>
      <w:r w:rsidRPr="00B4656C">
        <w:rPr>
          <w:rFonts w:ascii="Arial" w:hAnsi="Arial" w:cs="Arial"/>
          <w:b/>
          <w:bCs/>
          <w:color w:val="3333FF"/>
          <w:sz w:val="16"/>
          <w:szCs w:val="16"/>
          <w:lang w:val="en-US"/>
        </w:rPr>
        <w:t>[INDICATE ANNEX TITLE]</w:t>
      </w:r>
      <w:r w:rsidRPr="00B4656C">
        <w:rPr>
          <w:rFonts w:ascii="Arial" w:hAnsi="Arial" w:cs="Arial"/>
          <w:b/>
          <w:bCs/>
          <w:sz w:val="16"/>
          <w:szCs w:val="16"/>
          <w:lang w:val="uk-UA"/>
        </w:rPr>
        <w:t xml:space="preserve"> / </w:t>
      </w:r>
      <w:r w:rsidRPr="00B4656C">
        <w:rPr>
          <w:rFonts w:ascii="Arial" w:hAnsi="Arial" w:cs="Arial"/>
          <w:b/>
          <w:bCs/>
          <w:color w:val="3333FF"/>
          <w:sz w:val="16"/>
          <w:szCs w:val="16"/>
          <w:lang w:val="en-US"/>
        </w:rPr>
        <w:t>[</w:t>
      </w:r>
      <w:r w:rsidRPr="00B4656C">
        <w:rPr>
          <w:rFonts w:ascii="Arial" w:hAnsi="Arial" w:cs="Arial"/>
          <w:b/>
          <w:bCs/>
          <w:color w:val="3333FF"/>
          <w:sz w:val="16"/>
          <w:szCs w:val="16"/>
          <w:lang w:val="uk-UA"/>
        </w:rPr>
        <w:t>ЗАЗНАЧИТИ НАЗВУ ДОДАТКУ</w:t>
      </w:r>
      <w:r w:rsidRPr="00B4656C">
        <w:rPr>
          <w:rFonts w:ascii="Arial" w:hAnsi="Arial" w:cs="Arial"/>
          <w:b/>
          <w:bCs/>
          <w:color w:val="3333FF"/>
          <w:sz w:val="16"/>
          <w:szCs w:val="16"/>
          <w:lang w:val="en-US"/>
        </w:rPr>
        <w:t>]</w:t>
      </w:r>
    </w:p>
    <w:p w14:paraId="2666E901" w14:textId="77777777" w:rsidR="00110358" w:rsidRDefault="00110358" w:rsidP="00110358">
      <w:pPr>
        <w:spacing w:after="0" w:line="240" w:lineRule="auto"/>
        <w:jc w:val="center"/>
        <w:rPr>
          <w:rFonts w:ascii="Arial" w:hAnsi="Arial" w:cs="Arial"/>
          <w:sz w:val="16"/>
          <w:szCs w:val="16"/>
        </w:rPr>
      </w:pPr>
    </w:p>
    <w:p w14:paraId="550597B7" w14:textId="77777777" w:rsidR="00110358" w:rsidRPr="00A77E11" w:rsidRDefault="00110358" w:rsidP="00110358">
      <w:pPr>
        <w:spacing w:after="0" w:line="240" w:lineRule="auto"/>
        <w:jc w:val="center"/>
        <w:rPr>
          <w:rFonts w:ascii="Arial" w:hAnsi="Arial" w:cs="Arial"/>
          <w:sz w:val="16"/>
          <w:szCs w:val="16"/>
          <w:lang w:val="uk-UA"/>
        </w:rPr>
      </w:pPr>
      <w:r>
        <w:rPr>
          <w:rFonts w:ascii="Arial" w:hAnsi="Arial" w:cs="Arial"/>
          <w:sz w:val="16"/>
          <w:szCs w:val="16"/>
        </w:rPr>
        <w:t>[</w:t>
      </w:r>
      <w:r w:rsidRPr="00A77E11">
        <w:rPr>
          <w:rFonts w:ascii="Arial" w:hAnsi="Arial" w:cs="Arial"/>
          <w:sz w:val="16"/>
          <w:szCs w:val="16"/>
        </w:rPr>
        <w:t xml:space="preserve">Insert the </w:t>
      </w:r>
      <w:r>
        <w:rPr>
          <w:rFonts w:ascii="Arial" w:hAnsi="Arial" w:cs="Arial"/>
          <w:sz w:val="16"/>
          <w:szCs w:val="16"/>
        </w:rPr>
        <w:t>A</w:t>
      </w:r>
      <w:r w:rsidRPr="00A77E11">
        <w:rPr>
          <w:rFonts w:ascii="Arial" w:hAnsi="Arial" w:cs="Arial"/>
          <w:sz w:val="16"/>
          <w:szCs w:val="16"/>
        </w:rPr>
        <w:t xml:space="preserve">nnex content applicable for particular PO. Annex shall be bilingual. / </w:t>
      </w:r>
      <w:r>
        <w:rPr>
          <w:rFonts w:ascii="Arial" w:hAnsi="Arial" w:cs="Arial"/>
          <w:sz w:val="16"/>
          <w:szCs w:val="16"/>
          <w:lang w:val="uk-UA"/>
        </w:rPr>
        <w:t>Зазначити</w:t>
      </w:r>
      <w:r w:rsidRPr="00A77E11">
        <w:rPr>
          <w:rFonts w:ascii="Arial" w:hAnsi="Arial" w:cs="Arial"/>
          <w:sz w:val="16"/>
          <w:szCs w:val="16"/>
          <w:lang w:val="uk-UA"/>
        </w:rPr>
        <w:t xml:space="preserve"> зміст </w:t>
      </w:r>
      <w:r>
        <w:rPr>
          <w:rFonts w:ascii="Arial" w:hAnsi="Arial" w:cs="Arial"/>
          <w:sz w:val="16"/>
          <w:szCs w:val="16"/>
          <w:lang w:val="uk-UA"/>
        </w:rPr>
        <w:t>Д</w:t>
      </w:r>
      <w:r w:rsidRPr="00A77E11">
        <w:rPr>
          <w:rFonts w:ascii="Arial" w:hAnsi="Arial" w:cs="Arial"/>
          <w:sz w:val="16"/>
          <w:szCs w:val="16"/>
          <w:lang w:val="uk-UA"/>
        </w:rPr>
        <w:t>одатк</w:t>
      </w:r>
      <w:r>
        <w:rPr>
          <w:rFonts w:ascii="Arial" w:hAnsi="Arial" w:cs="Arial"/>
          <w:sz w:val="16"/>
          <w:szCs w:val="16"/>
          <w:lang w:val="uk-UA"/>
        </w:rPr>
        <w:t>у</w:t>
      </w:r>
      <w:r w:rsidRPr="00A77E11">
        <w:rPr>
          <w:rFonts w:ascii="Arial" w:hAnsi="Arial" w:cs="Arial"/>
          <w:sz w:val="16"/>
          <w:szCs w:val="16"/>
          <w:lang w:val="uk-UA"/>
        </w:rPr>
        <w:t>, що застосовується до конкретно</w:t>
      </w:r>
      <w:r>
        <w:rPr>
          <w:rFonts w:ascii="Arial" w:hAnsi="Arial" w:cs="Arial"/>
          <w:sz w:val="16"/>
          <w:szCs w:val="16"/>
          <w:lang w:val="uk-UA"/>
        </w:rPr>
        <w:t>ї УЗ.</w:t>
      </w:r>
      <w:r w:rsidRPr="00A77E11">
        <w:rPr>
          <w:rFonts w:ascii="Arial" w:hAnsi="Arial" w:cs="Arial"/>
          <w:sz w:val="16"/>
          <w:szCs w:val="16"/>
          <w:lang w:val="uk-UA"/>
        </w:rPr>
        <w:t xml:space="preserve"> </w:t>
      </w:r>
      <w:r>
        <w:rPr>
          <w:rFonts w:ascii="Arial" w:hAnsi="Arial" w:cs="Arial"/>
          <w:sz w:val="16"/>
          <w:szCs w:val="16"/>
          <w:lang w:val="uk-UA"/>
        </w:rPr>
        <w:t>Д</w:t>
      </w:r>
      <w:r w:rsidRPr="00A77E11">
        <w:rPr>
          <w:rFonts w:ascii="Arial" w:hAnsi="Arial" w:cs="Arial"/>
          <w:sz w:val="16"/>
          <w:szCs w:val="16"/>
          <w:lang w:val="uk-UA"/>
        </w:rPr>
        <w:t>одаток має бути двомовним]</w:t>
      </w:r>
    </w:p>
    <w:p w14:paraId="529A24D7" w14:textId="77777777" w:rsidR="00110358" w:rsidRPr="00A77E11" w:rsidRDefault="00110358" w:rsidP="00110358">
      <w:pPr>
        <w:spacing w:after="0" w:line="240" w:lineRule="auto"/>
        <w:jc w:val="center"/>
        <w:rPr>
          <w:rFonts w:ascii="Arial" w:hAnsi="Arial" w:cs="Arial"/>
          <w:sz w:val="16"/>
          <w:szCs w:val="16"/>
          <w:lang w:val="uk-UA"/>
        </w:rPr>
      </w:pPr>
    </w:p>
    <w:p w14:paraId="7E843261" w14:textId="77777777" w:rsidR="00110358" w:rsidRPr="00A77E11" w:rsidRDefault="00110358" w:rsidP="00110358">
      <w:pPr>
        <w:spacing w:after="0" w:line="240" w:lineRule="auto"/>
        <w:jc w:val="center"/>
        <w:rPr>
          <w:rFonts w:ascii="Arial" w:hAnsi="Arial" w:cs="Arial"/>
          <w:sz w:val="16"/>
          <w:szCs w:val="16"/>
        </w:rPr>
      </w:pPr>
    </w:p>
    <w:p w14:paraId="308DB11E" w14:textId="77777777" w:rsidR="00110358" w:rsidRPr="00384616" w:rsidRDefault="00110358" w:rsidP="00110358">
      <w:pPr>
        <w:spacing w:after="0" w:line="240" w:lineRule="auto"/>
        <w:jc w:val="center"/>
        <w:rPr>
          <w:rFonts w:ascii="Arial" w:hAnsi="Arial" w:cs="Arial"/>
          <w:sz w:val="16"/>
          <w:szCs w:val="16"/>
        </w:rPr>
      </w:pPr>
    </w:p>
    <w:p w14:paraId="46D0ABBB" w14:textId="77777777" w:rsidR="00110358" w:rsidRPr="009B00E2" w:rsidRDefault="00110358" w:rsidP="00110358">
      <w:pPr>
        <w:spacing w:after="0" w:line="240" w:lineRule="auto"/>
        <w:jc w:val="center"/>
        <w:rPr>
          <w:rFonts w:ascii="Arial" w:hAnsi="Arial" w:cs="Arial"/>
          <w:sz w:val="16"/>
          <w:szCs w:val="16"/>
        </w:rPr>
      </w:pPr>
    </w:p>
    <w:p w14:paraId="4E590AFC" w14:textId="77777777" w:rsidR="00110358" w:rsidRPr="00A77E11" w:rsidRDefault="00110358" w:rsidP="00110358">
      <w:pPr>
        <w:spacing w:after="0" w:line="240" w:lineRule="auto"/>
        <w:jc w:val="center"/>
        <w:rPr>
          <w:rFonts w:ascii="Arial" w:hAnsi="Arial" w:cs="Arial"/>
          <w:sz w:val="16"/>
          <w:szCs w:val="16"/>
        </w:rPr>
      </w:pPr>
    </w:p>
    <w:p w14:paraId="49074E85" w14:textId="77777777" w:rsidR="00110358" w:rsidRPr="00A77E11" w:rsidRDefault="00110358" w:rsidP="00110358">
      <w:pPr>
        <w:spacing w:after="0" w:line="240" w:lineRule="auto"/>
        <w:jc w:val="center"/>
        <w:rPr>
          <w:rFonts w:ascii="Arial" w:hAnsi="Arial" w:cs="Arial"/>
          <w:sz w:val="16"/>
          <w:szCs w:val="16"/>
        </w:rPr>
      </w:pPr>
    </w:p>
    <w:p w14:paraId="385C3083" w14:textId="77777777" w:rsidR="00110358" w:rsidRPr="00A77E11" w:rsidRDefault="00110358" w:rsidP="00110358">
      <w:pPr>
        <w:spacing w:after="0" w:line="240" w:lineRule="auto"/>
        <w:jc w:val="center"/>
        <w:rPr>
          <w:rFonts w:ascii="Arial" w:hAnsi="Arial" w:cs="Arial"/>
          <w:sz w:val="16"/>
          <w:szCs w:val="16"/>
        </w:rPr>
      </w:pPr>
    </w:p>
    <w:p w14:paraId="43BDF685" w14:textId="77777777" w:rsidR="00110358" w:rsidRPr="00A77E11" w:rsidRDefault="00110358" w:rsidP="00110358">
      <w:pPr>
        <w:spacing w:after="0" w:line="240" w:lineRule="auto"/>
        <w:jc w:val="center"/>
        <w:rPr>
          <w:rFonts w:ascii="Arial" w:hAnsi="Arial" w:cs="Arial"/>
          <w:sz w:val="16"/>
          <w:szCs w:val="16"/>
        </w:rPr>
      </w:pPr>
    </w:p>
    <w:p w14:paraId="69A7197E" w14:textId="77777777" w:rsidR="00110358" w:rsidRPr="00A77E11" w:rsidRDefault="00110358" w:rsidP="00110358">
      <w:pPr>
        <w:spacing w:after="0" w:line="240" w:lineRule="auto"/>
        <w:jc w:val="center"/>
        <w:rPr>
          <w:rFonts w:ascii="Arial" w:hAnsi="Arial" w:cs="Arial"/>
          <w:sz w:val="16"/>
          <w:szCs w:val="16"/>
        </w:rPr>
      </w:pPr>
    </w:p>
    <w:p w14:paraId="4A89D40F" w14:textId="77777777" w:rsidR="00110358" w:rsidRPr="00A77E11" w:rsidRDefault="00110358" w:rsidP="00110358">
      <w:pPr>
        <w:spacing w:after="0" w:line="240" w:lineRule="auto"/>
        <w:jc w:val="center"/>
        <w:rPr>
          <w:rFonts w:ascii="Arial" w:hAnsi="Arial" w:cs="Arial"/>
          <w:sz w:val="16"/>
          <w:szCs w:val="16"/>
        </w:rPr>
      </w:pPr>
    </w:p>
    <w:p w14:paraId="249922C3" w14:textId="77777777" w:rsidR="00110358" w:rsidRPr="00A77E11" w:rsidRDefault="00110358" w:rsidP="00110358">
      <w:pPr>
        <w:spacing w:after="0" w:line="240" w:lineRule="auto"/>
        <w:jc w:val="center"/>
        <w:rPr>
          <w:rFonts w:ascii="Arial" w:hAnsi="Arial" w:cs="Arial"/>
          <w:sz w:val="16"/>
          <w:szCs w:val="16"/>
        </w:rPr>
      </w:pPr>
    </w:p>
    <w:p w14:paraId="21D7481E" w14:textId="77777777" w:rsidR="00110358" w:rsidRPr="00A77E11" w:rsidRDefault="00110358" w:rsidP="00110358">
      <w:pPr>
        <w:spacing w:after="0" w:line="240" w:lineRule="auto"/>
        <w:jc w:val="center"/>
        <w:rPr>
          <w:rFonts w:ascii="Arial" w:hAnsi="Arial" w:cs="Arial"/>
          <w:sz w:val="16"/>
          <w:szCs w:val="16"/>
        </w:rPr>
      </w:pPr>
    </w:p>
    <w:p w14:paraId="5AF65FFE" w14:textId="77777777" w:rsidR="00110358" w:rsidRPr="00A77E11" w:rsidRDefault="00110358" w:rsidP="00110358">
      <w:pPr>
        <w:spacing w:after="0" w:line="240" w:lineRule="auto"/>
        <w:jc w:val="center"/>
        <w:rPr>
          <w:rFonts w:ascii="Arial" w:hAnsi="Arial" w:cs="Arial"/>
          <w:sz w:val="16"/>
          <w:szCs w:val="16"/>
        </w:rPr>
      </w:pPr>
    </w:p>
    <w:p w14:paraId="38CD7CD9" w14:textId="77777777" w:rsidR="00110358" w:rsidRPr="00A77E11" w:rsidRDefault="00110358" w:rsidP="00110358">
      <w:pPr>
        <w:spacing w:after="0" w:line="240" w:lineRule="auto"/>
        <w:jc w:val="center"/>
        <w:rPr>
          <w:rFonts w:ascii="Arial" w:hAnsi="Arial" w:cs="Arial"/>
          <w:sz w:val="16"/>
          <w:szCs w:val="16"/>
        </w:rPr>
      </w:pPr>
    </w:p>
    <w:p w14:paraId="3E3B680D" w14:textId="77777777" w:rsidR="00110358" w:rsidRPr="00A77E11" w:rsidRDefault="00110358" w:rsidP="00110358">
      <w:pPr>
        <w:spacing w:after="0" w:line="240" w:lineRule="auto"/>
        <w:jc w:val="center"/>
        <w:rPr>
          <w:rFonts w:ascii="Arial" w:hAnsi="Arial" w:cs="Arial"/>
          <w:sz w:val="16"/>
          <w:szCs w:val="16"/>
        </w:rPr>
      </w:pPr>
    </w:p>
    <w:p w14:paraId="08137EB0" w14:textId="77777777" w:rsidR="00110358" w:rsidRPr="00A77E11" w:rsidRDefault="00110358" w:rsidP="00110358">
      <w:pPr>
        <w:spacing w:after="0" w:line="240" w:lineRule="auto"/>
        <w:jc w:val="center"/>
        <w:rPr>
          <w:rFonts w:ascii="Arial" w:hAnsi="Arial" w:cs="Arial"/>
          <w:sz w:val="16"/>
          <w:szCs w:val="16"/>
        </w:rPr>
      </w:pPr>
    </w:p>
    <w:p w14:paraId="6EEFCFBF" w14:textId="77777777" w:rsidR="00110358" w:rsidRPr="00A77E11" w:rsidRDefault="00110358" w:rsidP="00110358">
      <w:pPr>
        <w:spacing w:after="0" w:line="240" w:lineRule="auto"/>
        <w:jc w:val="center"/>
        <w:rPr>
          <w:rFonts w:ascii="Arial" w:hAnsi="Arial" w:cs="Arial"/>
          <w:sz w:val="16"/>
          <w:szCs w:val="16"/>
        </w:rPr>
      </w:pPr>
    </w:p>
    <w:p w14:paraId="0101B9DE" w14:textId="77777777" w:rsidR="00110358" w:rsidRPr="00A77E11" w:rsidRDefault="00110358" w:rsidP="00110358">
      <w:pPr>
        <w:spacing w:after="0" w:line="240" w:lineRule="auto"/>
        <w:jc w:val="center"/>
        <w:rPr>
          <w:rFonts w:ascii="Arial" w:hAnsi="Arial" w:cs="Arial"/>
          <w:sz w:val="16"/>
          <w:szCs w:val="16"/>
        </w:rPr>
      </w:pPr>
    </w:p>
    <w:p w14:paraId="3A442748" w14:textId="77777777" w:rsidR="00110358" w:rsidRPr="00A77E11" w:rsidRDefault="00110358" w:rsidP="00110358">
      <w:pPr>
        <w:spacing w:after="0" w:line="240" w:lineRule="auto"/>
        <w:jc w:val="center"/>
        <w:rPr>
          <w:rFonts w:ascii="Arial" w:hAnsi="Arial" w:cs="Arial"/>
          <w:sz w:val="16"/>
          <w:szCs w:val="16"/>
        </w:rPr>
      </w:pPr>
    </w:p>
    <w:p w14:paraId="63A3C062" w14:textId="77777777" w:rsidR="00110358" w:rsidRPr="00A77E11" w:rsidRDefault="00110358" w:rsidP="00110358">
      <w:pPr>
        <w:spacing w:after="0" w:line="240" w:lineRule="auto"/>
        <w:jc w:val="center"/>
        <w:rPr>
          <w:rFonts w:ascii="Arial" w:hAnsi="Arial" w:cs="Arial"/>
          <w:sz w:val="16"/>
          <w:szCs w:val="16"/>
        </w:rPr>
      </w:pPr>
    </w:p>
    <w:p w14:paraId="1C1862FE" w14:textId="77777777" w:rsidR="00110358" w:rsidRPr="00A77E11" w:rsidRDefault="00110358" w:rsidP="00110358">
      <w:pPr>
        <w:spacing w:after="0" w:line="240" w:lineRule="auto"/>
        <w:jc w:val="center"/>
        <w:rPr>
          <w:rFonts w:ascii="Arial" w:hAnsi="Arial" w:cs="Arial"/>
          <w:sz w:val="16"/>
          <w:szCs w:val="16"/>
        </w:rPr>
      </w:pPr>
    </w:p>
    <w:p w14:paraId="6E9A799F" w14:textId="77777777" w:rsidR="00110358" w:rsidRPr="00A77E11" w:rsidRDefault="00110358" w:rsidP="00110358">
      <w:pPr>
        <w:spacing w:after="0" w:line="240" w:lineRule="auto"/>
        <w:jc w:val="center"/>
        <w:rPr>
          <w:rFonts w:ascii="Arial" w:hAnsi="Arial" w:cs="Arial"/>
          <w:sz w:val="16"/>
          <w:szCs w:val="16"/>
        </w:rPr>
      </w:pPr>
    </w:p>
    <w:p w14:paraId="3738B050" w14:textId="77777777" w:rsidR="00110358" w:rsidRPr="00A77E11" w:rsidRDefault="00110358" w:rsidP="00110358">
      <w:pPr>
        <w:spacing w:after="0" w:line="240" w:lineRule="auto"/>
        <w:jc w:val="center"/>
        <w:rPr>
          <w:rFonts w:ascii="Arial" w:hAnsi="Arial" w:cs="Arial"/>
          <w:sz w:val="16"/>
          <w:szCs w:val="16"/>
        </w:rPr>
      </w:pPr>
    </w:p>
    <w:p w14:paraId="14D0C81A" w14:textId="77777777" w:rsidR="00110358" w:rsidRPr="00A77E11" w:rsidRDefault="00110358" w:rsidP="00110358">
      <w:pPr>
        <w:spacing w:after="0" w:line="240" w:lineRule="auto"/>
        <w:jc w:val="center"/>
        <w:rPr>
          <w:rFonts w:ascii="Arial" w:hAnsi="Arial" w:cs="Arial"/>
          <w:sz w:val="16"/>
          <w:szCs w:val="16"/>
        </w:rPr>
      </w:pPr>
    </w:p>
    <w:p w14:paraId="28995B86" w14:textId="77777777" w:rsidR="00110358" w:rsidRPr="00A77E11" w:rsidRDefault="00110358" w:rsidP="00110358">
      <w:pPr>
        <w:spacing w:after="0" w:line="240" w:lineRule="auto"/>
        <w:jc w:val="center"/>
        <w:rPr>
          <w:rFonts w:ascii="Arial" w:hAnsi="Arial" w:cs="Arial"/>
          <w:sz w:val="16"/>
          <w:szCs w:val="16"/>
        </w:rPr>
      </w:pPr>
    </w:p>
    <w:p w14:paraId="1E58E17F" w14:textId="77777777" w:rsidR="00110358" w:rsidRPr="00A77E11" w:rsidRDefault="00110358" w:rsidP="00110358">
      <w:pPr>
        <w:spacing w:after="0" w:line="240" w:lineRule="auto"/>
        <w:jc w:val="center"/>
        <w:rPr>
          <w:rFonts w:ascii="Arial" w:hAnsi="Arial" w:cs="Arial"/>
          <w:sz w:val="16"/>
          <w:szCs w:val="16"/>
        </w:rPr>
      </w:pPr>
    </w:p>
    <w:p w14:paraId="52CF995B" w14:textId="77777777" w:rsidR="00110358" w:rsidRPr="00A77E11" w:rsidRDefault="00110358" w:rsidP="00110358">
      <w:pPr>
        <w:spacing w:after="0" w:line="240" w:lineRule="auto"/>
        <w:jc w:val="center"/>
        <w:rPr>
          <w:rFonts w:ascii="Arial" w:hAnsi="Arial" w:cs="Arial"/>
          <w:sz w:val="16"/>
          <w:szCs w:val="16"/>
        </w:rPr>
      </w:pPr>
    </w:p>
    <w:p w14:paraId="013B1832" w14:textId="77777777" w:rsidR="00110358" w:rsidRPr="00A77E11" w:rsidRDefault="00110358" w:rsidP="00110358">
      <w:pPr>
        <w:spacing w:after="0" w:line="240" w:lineRule="auto"/>
        <w:jc w:val="center"/>
        <w:rPr>
          <w:rFonts w:ascii="Arial" w:hAnsi="Arial" w:cs="Arial"/>
          <w:sz w:val="16"/>
          <w:szCs w:val="16"/>
        </w:rPr>
      </w:pPr>
    </w:p>
    <w:p w14:paraId="531BEB5D" w14:textId="77777777" w:rsidR="00110358" w:rsidRPr="00A77E11" w:rsidRDefault="00110358" w:rsidP="00110358">
      <w:pPr>
        <w:spacing w:after="0" w:line="240" w:lineRule="auto"/>
        <w:jc w:val="center"/>
        <w:rPr>
          <w:rFonts w:ascii="Arial" w:hAnsi="Arial" w:cs="Arial"/>
          <w:sz w:val="16"/>
          <w:szCs w:val="16"/>
        </w:rPr>
      </w:pPr>
    </w:p>
    <w:p w14:paraId="71212746" w14:textId="77777777" w:rsidR="00110358" w:rsidRPr="00A77E11" w:rsidRDefault="00110358" w:rsidP="00110358">
      <w:pPr>
        <w:spacing w:after="0" w:line="240" w:lineRule="auto"/>
        <w:jc w:val="center"/>
        <w:rPr>
          <w:rFonts w:ascii="Arial" w:hAnsi="Arial" w:cs="Arial"/>
          <w:sz w:val="16"/>
          <w:szCs w:val="16"/>
        </w:rPr>
      </w:pPr>
    </w:p>
    <w:p w14:paraId="1FECA197" w14:textId="77777777" w:rsidR="00110358" w:rsidRPr="00A77E11" w:rsidRDefault="00110358" w:rsidP="00110358">
      <w:pPr>
        <w:spacing w:after="0" w:line="240" w:lineRule="auto"/>
        <w:jc w:val="center"/>
        <w:rPr>
          <w:rFonts w:ascii="Arial" w:hAnsi="Arial" w:cs="Arial"/>
          <w:sz w:val="16"/>
          <w:szCs w:val="16"/>
        </w:rPr>
      </w:pPr>
    </w:p>
    <w:p w14:paraId="53FFECC1" w14:textId="77777777" w:rsidR="00110358" w:rsidRPr="00A77E11" w:rsidRDefault="00110358" w:rsidP="00110358">
      <w:pPr>
        <w:spacing w:after="0" w:line="240" w:lineRule="auto"/>
        <w:jc w:val="center"/>
        <w:rPr>
          <w:rFonts w:ascii="Arial" w:hAnsi="Arial" w:cs="Arial"/>
          <w:sz w:val="16"/>
          <w:szCs w:val="16"/>
        </w:rPr>
      </w:pPr>
    </w:p>
    <w:p w14:paraId="1C2A8C38" w14:textId="77777777" w:rsidR="00110358" w:rsidRPr="00A77E11" w:rsidRDefault="00110358" w:rsidP="00110358">
      <w:pPr>
        <w:spacing w:after="0" w:line="240" w:lineRule="auto"/>
        <w:jc w:val="center"/>
        <w:rPr>
          <w:rFonts w:ascii="Arial" w:hAnsi="Arial" w:cs="Arial"/>
          <w:sz w:val="16"/>
          <w:szCs w:val="16"/>
        </w:rPr>
      </w:pPr>
    </w:p>
    <w:p w14:paraId="27520D99" w14:textId="77777777" w:rsidR="00110358" w:rsidRPr="00A77E11" w:rsidRDefault="00110358" w:rsidP="00110358">
      <w:pPr>
        <w:spacing w:after="0" w:line="240" w:lineRule="auto"/>
        <w:jc w:val="center"/>
        <w:rPr>
          <w:rFonts w:ascii="Arial" w:hAnsi="Arial" w:cs="Arial"/>
          <w:sz w:val="16"/>
          <w:szCs w:val="16"/>
        </w:rPr>
      </w:pPr>
    </w:p>
    <w:p w14:paraId="11E0647A" w14:textId="77777777" w:rsidR="00110358" w:rsidRPr="00A77E11" w:rsidRDefault="00110358" w:rsidP="00110358">
      <w:pPr>
        <w:spacing w:after="0" w:line="240" w:lineRule="auto"/>
        <w:jc w:val="center"/>
        <w:rPr>
          <w:rFonts w:ascii="Arial" w:hAnsi="Arial" w:cs="Arial"/>
          <w:sz w:val="16"/>
          <w:szCs w:val="16"/>
        </w:rPr>
      </w:pPr>
    </w:p>
    <w:p w14:paraId="687B5125" w14:textId="77777777" w:rsidR="00110358" w:rsidRPr="00A77E11" w:rsidRDefault="00110358" w:rsidP="00110358">
      <w:pPr>
        <w:spacing w:after="0" w:line="240" w:lineRule="auto"/>
        <w:jc w:val="center"/>
        <w:rPr>
          <w:rFonts w:ascii="Arial" w:hAnsi="Arial" w:cs="Arial"/>
          <w:sz w:val="16"/>
          <w:szCs w:val="16"/>
        </w:rPr>
      </w:pPr>
    </w:p>
    <w:p w14:paraId="5DE4D474" w14:textId="77777777" w:rsidR="00110358" w:rsidRPr="00A77E11" w:rsidRDefault="00110358" w:rsidP="00110358">
      <w:pPr>
        <w:spacing w:after="0" w:line="240" w:lineRule="auto"/>
        <w:jc w:val="center"/>
        <w:rPr>
          <w:rFonts w:ascii="Arial" w:hAnsi="Arial" w:cs="Arial"/>
          <w:sz w:val="16"/>
          <w:szCs w:val="16"/>
        </w:rPr>
      </w:pPr>
    </w:p>
    <w:p w14:paraId="2EB74214" w14:textId="77777777" w:rsidR="00110358" w:rsidRPr="00A77E11" w:rsidRDefault="00110358" w:rsidP="00110358">
      <w:pPr>
        <w:spacing w:after="0" w:line="240" w:lineRule="auto"/>
        <w:jc w:val="center"/>
        <w:rPr>
          <w:rFonts w:ascii="Arial" w:hAnsi="Arial" w:cs="Arial"/>
          <w:sz w:val="16"/>
          <w:szCs w:val="16"/>
        </w:rPr>
      </w:pPr>
    </w:p>
    <w:p w14:paraId="476ECE3C" w14:textId="77777777" w:rsidR="00110358" w:rsidRPr="00A77E11" w:rsidRDefault="00110358" w:rsidP="00110358">
      <w:pPr>
        <w:spacing w:after="0" w:line="240" w:lineRule="auto"/>
        <w:jc w:val="center"/>
        <w:rPr>
          <w:rFonts w:ascii="Arial" w:hAnsi="Arial" w:cs="Arial"/>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10358" w:rsidRPr="006A38FF" w14:paraId="3D2515F3" w14:textId="77777777" w:rsidTr="00CF5C55">
        <w:trPr>
          <w:jc w:val="center"/>
        </w:trPr>
        <w:tc>
          <w:tcPr>
            <w:tcW w:w="5395" w:type="dxa"/>
          </w:tcPr>
          <w:p w14:paraId="00EAACE4" w14:textId="77777777" w:rsidR="00110358" w:rsidRPr="001C149C" w:rsidRDefault="00110358" w:rsidP="00CF5C55">
            <w:pPr>
              <w:jc w:val="both"/>
              <w:rPr>
                <w:rFonts w:ascii="Arial" w:hAnsi="Arial" w:cs="Arial"/>
                <w:sz w:val="16"/>
                <w:szCs w:val="16"/>
              </w:rPr>
            </w:pPr>
            <w:r w:rsidRPr="001C149C">
              <w:rPr>
                <w:rFonts w:ascii="Arial" w:hAnsi="Arial" w:cs="Arial"/>
                <w:sz w:val="16"/>
                <w:szCs w:val="16"/>
              </w:rPr>
              <w:t xml:space="preserve">Signed in duplicate in </w:t>
            </w:r>
            <w:r w:rsidRPr="001C149C">
              <w:rPr>
                <w:rFonts w:ascii="Arial" w:hAnsi="Arial" w:cs="Arial"/>
                <w:color w:val="3333FF"/>
                <w:sz w:val="16"/>
                <w:szCs w:val="16"/>
              </w:rPr>
              <w:t>[place]</w:t>
            </w:r>
            <w:r w:rsidRPr="001C149C">
              <w:rPr>
                <w:rFonts w:ascii="Arial" w:hAnsi="Arial" w:cs="Arial"/>
                <w:sz w:val="16"/>
                <w:szCs w:val="16"/>
              </w:rPr>
              <w:t xml:space="preserve">, on </w:t>
            </w:r>
            <w:r w:rsidRPr="001C149C">
              <w:rPr>
                <w:rFonts w:ascii="Arial" w:hAnsi="Arial" w:cs="Arial"/>
                <w:color w:val="3333FF"/>
                <w:sz w:val="16"/>
                <w:szCs w:val="16"/>
              </w:rPr>
              <w:t xml:space="preserve">[date] </w:t>
            </w:r>
            <w:r w:rsidRPr="001C149C">
              <w:rPr>
                <w:rFonts w:ascii="Arial" w:hAnsi="Arial" w:cs="Arial"/>
                <w:sz w:val="16"/>
                <w:szCs w:val="16"/>
              </w:rPr>
              <w:t>in English and Ukrainian. In case of discrepancy between the language versions the English version shall prevail.</w:t>
            </w:r>
          </w:p>
        </w:tc>
        <w:tc>
          <w:tcPr>
            <w:tcW w:w="5395" w:type="dxa"/>
          </w:tcPr>
          <w:p w14:paraId="45F7592E" w14:textId="77777777" w:rsidR="00110358" w:rsidRPr="001C149C" w:rsidRDefault="00110358" w:rsidP="00CF5C55">
            <w:pPr>
              <w:jc w:val="both"/>
              <w:rPr>
                <w:rFonts w:ascii="Arial" w:hAnsi="Arial" w:cs="Arial"/>
                <w:sz w:val="16"/>
                <w:szCs w:val="16"/>
                <w:lang w:val="uk-UA"/>
              </w:rPr>
            </w:pPr>
            <w:r w:rsidRPr="001C149C">
              <w:rPr>
                <w:rFonts w:ascii="Arial" w:hAnsi="Arial" w:cs="Arial"/>
                <w:sz w:val="16"/>
                <w:szCs w:val="16"/>
                <w:lang w:val="uk-UA"/>
              </w:rPr>
              <w:t xml:space="preserve">Підписано у двох примірниках у </w:t>
            </w:r>
            <w:r w:rsidRPr="001C149C">
              <w:rPr>
                <w:rFonts w:ascii="Arial" w:hAnsi="Arial" w:cs="Arial"/>
                <w:color w:val="3333FF"/>
                <w:sz w:val="16"/>
                <w:szCs w:val="16"/>
                <w:lang w:val="ru-RU"/>
              </w:rPr>
              <w:t>[місце]</w:t>
            </w:r>
            <w:r w:rsidRPr="001C149C">
              <w:rPr>
                <w:rFonts w:ascii="Arial" w:hAnsi="Arial" w:cs="Arial"/>
                <w:sz w:val="16"/>
                <w:szCs w:val="16"/>
                <w:lang w:val="uk-UA"/>
              </w:rPr>
              <w:t xml:space="preserve"> </w:t>
            </w:r>
            <w:r w:rsidRPr="001C149C">
              <w:rPr>
                <w:rFonts w:ascii="Arial" w:hAnsi="Arial" w:cs="Arial"/>
                <w:color w:val="3333FF"/>
                <w:sz w:val="16"/>
                <w:szCs w:val="16"/>
                <w:lang w:val="ru-RU"/>
              </w:rPr>
              <w:t>[дата]</w:t>
            </w:r>
            <w:r w:rsidRPr="001C149C">
              <w:rPr>
                <w:rFonts w:ascii="Arial" w:hAnsi="Arial" w:cs="Arial"/>
                <w:color w:val="3333FF"/>
                <w:sz w:val="16"/>
                <w:szCs w:val="16"/>
                <w:lang w:val="uk-UA"/>
              </w:rPr>
              <w:t xml:space="preserve"> </w:t>
            </w:r>
            <w:r w:rsidRPr="001C149C">
              <w:rPr>
                <w:rFonts w:ascii="Arial" w:hAnsi="Arial" w:cs="Arial"/>
                <w:sz w:val="16"/>
                <w:szCs w:val="16"/>
                <w:lang w:val="uk-UA"/>
              </w:rPr>
              <w:t>англійською та українською мовами. У випадку розбіжностей між двома мовними версіями, англійській версії надаватиметься перевага.</w:t>
            </w:r>
          </w:p>
        </w:tc>
      </w:tr>
      <w:tr w:rsidR="00110358" w:rsidRPr="006A38FF" w14:paraId="0A03151E" w14:textId="77777777" w:rsidTr="00CF5C55">
        <w:trPr>
          <w:jc w:val="center"/>
        </w:trPr>
        <w:tc>
          <w:tcPr>
            <w:tcW w:w="5395" w:type="dxa"/>
          </w:tcPr>
          <w:p w14:paraId="52C7E138" w14:textId="77777777" w:rsidR="00110358" w:rsidRPr="001C149C" w:rsidRDefault="00110358" w:rsidP="00CF5C55">
            <w:pPr>
              <w:jc w:val="both"/>
              <w:rPr>
                <w:rFonts w:ascii="Arial" w:hAnsi="Arial" w:cs="Arial"/>
                <w:sz w:val="16"/>
                <w:szCs w:val="16"/>
                <w:lang w:val="ru-RU"/>
              </w:rPr>
            </w:pPr>
          </w:p>
        </w:tc>
        <w:tc>
          <w:tcPr>
            <w:tcW w:w="5395" w:type="dxa"/>
          </w:tcPr>
          <w:p w14:paraId="5918084B" w14:textId="77777777" w:rsidR="00110358" w:rsidRPr="001C149C" w:rsidRDefault="00110358" w:rsidP="00CF5C55">
            <w:pPr>
              <w:jc w:val="both"/>
              <w:rPr>
                <w:rFonts w:ascii="Arial" w:hAnsi="Arial" w:cs="Arial"/>
                <w:sz w:val="16"/>
                <w:szCs w:val="16"/>
                <w:lang w:val="uk-UA"/>
              </w:rPr>
            </w:pPr>
          </w:p>
        </w:tc>
      </w:tr>
      <w:tr w:rsidR="00110358" w:rsidRPr="006A38FF" w14:paraId="3A8C7D6E" w14:textId="77777777" w:rsidTr="00CF5C55">
        <w:trPr>
          <w:jc w:val="center"/>
        </w:trPr>
        <w:tc>
          <w:tcPr>
            <w:tcW w:w="5395" w:type="dxa"/>
          </w:tcPr>
          <w:p w14:paraId="334DDAA5" w14:textId="77777777" w:rsidR="00110358" w:rsidRPr="001C149C" w:rsidRDefault="00110358" w:rsidP="00CF5C55">
            <w:pPr>
              <w:jc w:val="both"/>
              <w:rPr>
                <w:rFonts w:ascii="Arial" w:hAnsi="Arial" w:cs="Arial"/>
                <w:sz w:val="16"/>
                <w:szCs w:val="16"/>
                <w:lang w:val="ru-RU"/>
              </w:rPr>
            </w:pPr>
          </w:p>
          <w:p w14:paraId="4CC9AF00" w14:textId="77777777" w:rsidR="00110358" w:rsidRPr="001C149C" w:rsidRDefault="00110358" w:rsidP="00CF5C55">
            <w:pPr>
              <w:jc w:val="both"/>
              <w:rPr>
                <w:rFonts w:ascii="Arial" w:hAnsi="Arial" w:cs="Arial"/>
                <w:sz w:val="16"/>
                <w:szCs w:val="16"/>
              </w:rPr>
            </w:pPr>
            <w:r w:rsidRPr="001C149C">
              <w:rPr>
                <w:rFonts w:ascii="Arial" w:hAnsi="Arial" w:cs="Arial"/>
                <w:sz w:val="16"/>
                <w:szCs w:val="16"/>
              </w:rPr>
              <w:t>________________________________</w:t>
            </w:r>
          </w:p>
          <w:p w14:paraId="704B82A4" w14:textId="77777777" w:rsidR="00110358" w:rsidRPr="001C149C" w:rsidRDefault="00110358" w:rsidP="00CF5C55">
            <w:pPr>
              <w:jc w:val="both"/>
              <w:rPr>
                <w:rFonts w:ascii="Arial" w:hAnsi="Arial" w:cs="Arial"/>
                <w:sz w:val="16"/>
                <w:szCs w:val="16"/>
              </w:rPr>
            </w:pPr>
            <w:r w:rsidRPr="001C149C">
              <w:rPr>
                <w:rFonts w:ascii="Arial" w:hAnsi="Arial" w:cs="Arial"/>
                <w:sz w:val="16"/>
                <w:szCs w:val="16"/>
              </w:rPr>
              <w:t>IOM’s signature and stamp /</w:t>
            </w:r>
          </w:p>
          <w:p w14:paraId="1BDFC025" w14:textId="77777777" w:rsidR="00110358" w:rsidRPr="001C149C" w:rsidRDefault="00110358" w:rsidP="00CF5C55">
            <w:pPr>
              <w:jc w:val="both"/>
              <w:rPr>
                <w:rFonts w:ascii="Arial" w:hAnsi="Arial" w:cs="Arial"/>
                <w:sz w:val="16"/>
                <w:szCs w:val="16"/>
              </w:rPr>
            </w:pPr>
            <w:r w:rsidRPr="001C149C">
              <w:rPr>
                <w:rFonts w:ascii="Arial" w:hAnsi="Arial" w:cs="Arial"/>
                <w:sz w:val="16"/>
                <w:szCs w:val="16"/>
              </w:rPr>
              <w:t>Підпис та печатка МОМ</w:t>
            </w:r>
          </w:p>
        </w:tc>
        <w:tc>
          <w:tcPr>
            <w:tcW w:w="5395" w:type="dxa"/>
          </w:tcPr>
          <w:p w14:paraId="71DB1AF0" w14:textId="77777777" w:rsidR="00110358" w:rsidRPr="001C149C" w:rsidRDefault="00110358" w:rsidP="00CF5C55">
            <w:pPr>
              <w:jc w:val="both"/>
              <w:rPr>
                <w:rFonts w:ascii="Arial" w:hAnsi="Arial" w:cs="Arial"/>
                <w:sz w:val="16"/>
                <w:szCs w:val="16"/>
                <w:lang w:val="uk-UA"/>
              </w:rPr>
            </w:pPr>
          </w:p>
          <w:p w14:paraId="7DA55EAC" w14:textId="77777777" w:rsidR="00110358" w:rsidRPr="001C149C" w:rsidRDefault="00110358" w:rsidP="00CF5C55">
            <w:pPr>
              <w:jc w:val="both"/>
              <w:rPr>
                <w:rFonts w:ascii="Arial" w:hAnsi="Arial" w:cs="Arial"/>
                <w:sz w:val="16"/>
                <w:szCs w:val="16"/>
                <w:lang w:val="uk-UA"/>
              </w:rPr>
            </w:pPr>
            <w:r w:rsidRPr="001C149C">
              <w:rPr>
                <w:rFonts w:ascii="Arial" w:hAnsi="Arial" w:cs="Arial"/>
                <w:sz w:val="16"/>
                <w:szCs w:val="16"/>
                <w:lang w:val="uk-UA"/>
              </w:rPr>
              <w:t>________________________________</w:t>
            </w:r>
          </w:p>
          <w:p w14:paraId="4C2DE57E" w14:textId="77777777" w:rsidR="00110358" w:rsidRDefault="00110358" w:rsidP="00CF5C55">
            <w:pPr>
              <w:jc w:val="both"/>
              <w:rPr>
                <w:rFonts w:ascii="Arial" w:hAnsi="Arial" w:cs="Arial"/>
                <w:sz w:val="16"/>
                <w:szCs w:val="16"/>
                <w:lang w:val="uk-UA"/>
              </w:rPr>
            </w:pPr>
            <w:r w:rsidRPr="001C149C">
              <w:rPr>
                <w:rFonts w:ascii="Arial" w:hAnsi="Arial" w:cs="Arial"/>
                <w:sz w:val="16"/>
                <w:szCs w:val="16"/>
                <w:lang w:val="uk-UA"/>
              </w:rPr>
              <w:t xml:space="preserve">Service Provider’s signature and stamp / </w:t>
            </w:r>
          </w:p>
          <w:p w14:paraId="17C9FA1A" w14:textId="77777777" w:rsidR="00110358" w:rsidRPr="001C149C" w:rsidRDefault="00110358" w:rsidP="00CF5C55">
            <w:pPr>
              <w:jc w:val="both"/>
              <w:rPr>
                <w:rFonts w:ascii="Arial" w:hAnsi="Arial" w:cs="Arial"/>
                <w:sz w:val="16"/>
                <w:szCs w:val="16"/>
                <w:lang w:val="uk-UA"/>
              </w:rPr>
            </w:pPr>
            <w:r w:rsidRPr="001C149C">
              <w:rPr>
                <w:rFonts w:ascii="Arial" w:hAnsi="Arial" w:cs="Arial"/>
                <w:sz w:val="16"/>
                <w:szCs w:val="16"/>
                <w:lang w:val="uk-UA"/>
              </w:rPr>
              <w:t>Підпис та печатка Постачальника послуг</w:t>
            </w:r>
          </w:p>
        </w:tc>
      </w:tr>
    </w:tbl>
    <w:p w14:paraId="0A0A39FE" w14:textId="77777777" w:rsidR="00C5702E" w:rsidRPr="00C5702E" w:rsidRDefault="00C5702E" w:rsidP="00110358">
      <w:pPr>
        <w:spacing w:after="0" w:line="240" w:lineRule="auto"/>
        <w:jc w:val="center"/>
        <w:rPr>
          <w:rFonts w:ascii="Arial" w:hAnsi="Arial" w:cs="Arial"/>
          <w:sz w:val="16"/>
          <w:szCs w:val="16"/>
          <w:lang w:val="uk-UA"/>
        </w:rPr>
      </w:pPr>
    </w:p>
    <w:sectPr w:rsidR="00C5702E" w:rsidRPr="00C5702E" w:rsidSect="002A1850">
      <w:headerReference w:type="default" r:id="rId14"/>
      <w:footerReference w:type="default" r:id="rId15"/>
      <w:pgSz w:w="12240" w:h="15840"/>
      <w:pgMar w:top="720" w:right="720" w:bottom="720" w:left="720" w:header="432" w:footer="432"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DFDD" w14:textId="77777777" w:rsidR="00B2508B" w:rsidRDefault="00B2508B" w:rsidP="00D42346">
      <w:pPr>
        <w:spacing w:after="0" w:line="240" w:lineRule="auto"/>
      </w:pPr>
      <w:r>
        <w:separator/>
      </w:r>
    </w:p>
  </w:endnote>
  <w:endnote w:type="continuationSeparator" w:id="0">
    <w:p w14:paraId="4EB97633" w14:textId="77777777" w:rsidR="00B2508B" w:rsidRDefault="00B2508B" w:rsidP="00D4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B66A" w14:textId="77777777" w:rsidR="00725AD0" w:rsidRDefault="00725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637F" w14:textId="7B331AE5" w:rsidR="002A1850" w:rsidRPr="002A1850" w:rsidRDefault="002A1850" w:rsidP="002A1850">
    <w:pPr>
      <w:pStyle w:val="Footer"/>
      <w:jc w:val="right"/>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C904" w14:textId="77777777" w:rsidR="00725AD0" w:rsidRDefault="00725A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993920"/>
      <w:docPartObj>
        <w:docPartGallery w:val="Page Numbers (Bottom of Page)"/>
        <w:docPartUnique/>
      </w:docPartObj>
    </w:sdtPr>
    <w:sdtEndPr>
      <w:rPr>
        <w:rFonts w:ascii="Arial" w:hAnsi="Arial" w:cs="Arial"/>
        <w:noProof/>
        <w:sz w:val="14"/>
        <w:szCs w:val="14"/>
      </w:rPr>
    </w:sdtEndPr>
    <w:sdtContent>
      <w:p w14:paraId="4BE8362C" w14:textId="144B1F0F" w:rsidR="00E948EC" w:rsidRPr="00E948EC" w:rsidRDefault="00E948EC" w:rsidP="00E948EC">
        <w:pPr>
          <w:pStyle w:val="Footer"/>
          <w:jc w:val="right"/>
          <w:rPr>
            <w:rFonts w:ascii="Arial" w:hAnsi="Arial" w:cs="Arial"/>
            <w:sz w:val="14"/>
            <w:szCs w:val="14"/>
          </w:rPr>
        </w:pPr>
        <w:r w:rsidRPr="00E948EC">
          <w:rPr>
            <w:rFonts w:ascii="Arial" w:hAnsi="Arial" w:cs="Arial"/>
            <w:sz w:val="14"/>
            <w:szCs w:val="14"/>
          </w:rPr>
          <w:fldChar w:fldCharType="begin"/>
        </w:r>
        <w:r w:rsidRPr="00E948EC">
          <w:rPr>
            <w:rFonts w:ascii="Arial" w:hAnsi="Arial" w:cs="Arial"/>
            <w:sz w:val="14"/>
            <w:szCs w:val="14"/>
          </w:rPr>
          <w:instrText xml:space="preserve"> PAGE   \* MERGEFORMAT </w:instrText>
        </w:r>
        <w:r w:rsidRPr="00E948EC">
          <w:rPr>
            <w:rFonts w:ascii="Arial" w:hAnsi="Arial" w:cs="Arial"/>
            <w:sz w:val="14"/>
            <w:szCs w:val="14"/>
          </w:rPr>
          <w:fldChar w:fldCharType="separate"/>
        </w:r>
        <w:r w:rsidRPr="00E948EC">
          <w:rPr>
            <w:rFonts w:ascii="Arial" w:hAnsi="Arial" w:cs="Arial"/>
            <w:noProof/>
            <w:sz w:val="14"/>
            <w:szCs w:val="14"/>
          </w:rPr>
          <w:t>2</w:t>
        </w:r>
        <w:r w:rsidRPr="00E948EC">
          <w:rPr>
            <w:rFonts w:ascii="Arial" w:hAnsi="Arial" w:cs="Arial"/>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2AD7" w14:textId="77777777" w:rsidR="00B2508B" w:rsidRDefault="00B2508B" w:rsidP="00D42346">
      <w:pPr>
        <w:spacing w:after="0" w:line="240" w:lineRule="auto"/>
      </w:pPr>
      <w:r>
        <w:separator/>
      </w:r>
    </w:p>
  </w:footnote>
  <w:footnote w:type="continuationSeparator" w:id="0">
    <w:p w14:paraId="3CA08511" w14:textId="77777777" w:rsidR="00B2508B" w:rsidRDefault="00B2508B" w:rsidP="00D42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E2F8" w14:textId="77777777" w:rsidR="00725AD0" w:rsidRDefault="00725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18336367"/>
      <w:docPartObj>
        <w:docPartGallery w:val="Page Numbers (Top of Page)"/>
        <w:docPartUnique/>
      </w:docPartObj>
    </w:sdtPr>
    <w:sdtEndPr/>
    <w:sdtContent>
      <w:p w14:paraId="43461262" w14:textId="462B1571" w:rsidR="00473220" w:rsidRPr="00473220" w:rsidRDefault="00473220" w:rsidP="002A1850">
        <w:pPr>
          <w:pStyle w:val="Header"/>
          <w:tabs>
            <w:tab w:val="clear" w:pos="9639"/>
            <w:tab w:val="right" w:pos="10800"/>
          </w:tabs>
          <w:jc w:val="center"/>
          <w:rPr>
            <w:rFonts w:ascii="Arial" w:hAnsi="Arial" w:cs="Arial"/>
            <w:sz w:val="16"/>
            <w:szCs w:val="16"/>
          </w:rPr>
        </w:pPr>
        <w:r w:rsidRPr="00473220">
          <w:rPr>
            <w:rFonts w:ascii="Arial" w:hAnsi="Arial" w:cs="Arial"/>
            <w:b/>
            <w:bCs/>
            <w:sz w:val="16"/>
            <w:szCs w:val="16"/>
          </w:rPr>
          <w:t xml:space="preserve">PO No. / УЗ №: </w:t>
        </w:r>
        <w:r w:rsidRPr="00473220">
          <w:rPr>
            <w:rFonts w:ascii="Arial" w:hAnsi="Arial" w:cs="Arial"/>
            <w:b/>
            <w:bCs/>
            <w:color w:val="3333FF"/>
            <w:sz w:val="16"/>
            <w:szCs w:val="16"/>
          </w:rPr>
          <w:t>[insert internal number]</w:t>
        </w:r>
        <w:r w:rsidRPr="00473220">
          <w:rPr>
            <w:rFonts w:ascii="Arial" w:hAnsi="Arial" w:cs="Arial"/>
            <w:sz w:val="16"/>
            <w:szCs w:val="16"/>
          </w:rPr>
          <w:tab/>
        </w:r>
        <w:r w:rsidRPr="00473220">
          <w:rPr>
            <w:rFonts w:ascii="Arial" w:hAnsi="Arial" w:cs="Arial"/>
            <w:sz w:val="16"/>
            <w:szCs w:val="16"/>
          </w:rPr>
          <w:tab/>
          <w:t xml:space="preserve">Page </w:t>
        </w:r>
        <w:r w:rsidRPr="00473220">
          <w:rPr>
            <w:rFonts w:ascii="Arial" w:hAnsi="Arial" w:cs="Arial"/>
            <w:b/>
            <w:bCs/>
            <w:sz w:val="16"/>
            <w:szCs w:val="16"/>
          </w:rPr>
          <w:fldChar w:fldCharType="begin"/>
        </w:r>
        <w:r w:rsidRPr="00473220">
          <w:rPr>
            <w:rFonts w:ascii="Arial" w:hAnsi="Arial" w:cs="Arial"/>
            <w:b/>
            <w:bCs/>
            <w:sz w:val="16"/>
            <w:szCs w:val="16"/>
          </w:rPr>
          <w:instrText xml:space="preserve"> PAGE </w:instrText>
        </w:r>
        <w:r w:rsidRPr="00473220">
          <w:rPr>
            <w:rFonts w:ascii="Arial" w:hAnsi="Arial" w:cs="Arial"/>
            <w:b/>
            <w:bCs/>
            <w:sz w:val="16"/>
            <w:szCs w:val="16"/>
          </w:rPr>
          <w:fldChar w:fldCharType="separate"/>
        </w:r>
        <w:r w:rsidRPr="00473220">
          <w:rPr>
            <w:rFonts w:ascii="Arial" w:hAnsi="Arial" w:cs="Arial"/>
            <w:b/>
            <w:bCs/>
            <w:noProof/>
            <w:sz w:val="16"/>
            <w:szCs w:val="16"/>
          </w:rPr>
          <w:t>2</w:t>
        </w:r>
        <w:r w:rsidRPr="00473220">
          <w:rPr>
            <w:rFonts w:ascii="Arial" w:hAnsi="Arial" w:cs="Arial"/>
            <w:b/>
            <w:bCs/>
            <w:sz w:val="16"/>
            <w:szCs w:val="16"/>
          </w:rPr>
          <w:fldChar w:fldCharType="end"/>
        </w:r>
        <w:r w:rsidRPr="00473220">
          <w:rPr>
            <w:rFonts w:ascii="Arial" w:hAnsi="Arial" w:cs="Arial"/>
            <w:sz w:val="16"/>
            <w:szCs w:val="16"/>
          </w:rPr>
          <w:t xml:space="preserve"> of </w:t>
        </w:r>
        <w:r w:rsidR="00322A2E">
          <w:rPr>
            <w:rFonts w:ascii="Arial" w:hAnsi="Arial" w:cs="Arial"/>
            <w:b/>
            <w:bCs/>
            <w:sz w:val="16"/>
            <w:szCs w:val="16"/>
          </w:rPr>
          <w:fldChar w:fldCharType="begin"/>
        </w:r>
        <w:r w:rsidR="00322A2E">
          <w:rPr>
            <w:rFonts w:ascii="Arial" w:hAnsi="Arial" w:cs="Arial"/>
            <w:b/>
            <w:bCs/>
            <w:sz w:val="16"/>
            <w:szCs w:val="16"/>
          </w:rPr>
          <w:instrText xml:space="preserve"> SECTIONPAGES  </w:instrText>
        </w:r>
        <w:r w:rsidR="00322A2E">
          <w:rPr>
            <w:rFonts w:ascii="Arial" w:hAnsi="Arial" w:cs="Arial"/>
            <w:b/>
            <w:bCs/>
            <w:sz w:val="16"/>
            <w:szCs w:val="16"/>
          </w:rPr>
          <w:fldChar w:fldCharType="separate"/>
        </w:r>
        <w:r w:rsidR="006A38FF">
          <w:rPr>
            <w:rFonts w:ascii="Arial" w:hAnsi="Arial" w:cs="Arial"/>
            <w:b/>
            <w:bCs/>
            <w:noProof/>
            <w:sz w:val="16"/>
            <w:szCs w:val="16"/>
          </w:rPr>
          <w:t>9</w:t>
        </w:r>
        <w:r w:rsidR="00322A2E">
          <w:rPr>
            <w:rFonts w:ascii="Arial" w:hAnsi="Arial" w:cs="Arial"/>
            <w:b/>
            <w:bCs/>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9A52" w14:textId="77777777" w:rsidR="00725AD0" w:rsidRDefault="00725A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90252508"/>
      <w:docPartObj>
        <w:docPartGallery w:val="Page Numbers (Top of Page)"/>
        <w:docPartUnique/>
      </w:docPartObj>
    </w:sdtPr>
    <w:sdtEndPr/>
    <w:sdtContent>
      <w:p w14:paraId="54EE71AC" w14:textId="12CDC947" w:rsidR="002A1850" w:rsidRPr="002A1850" w:rsidRDefault="002A1850" w:rsidP="002A1850">
        <w:pPr>
          <w:pStyle w:val="Header"/>
          <w:tabs>
            <w:tab w:val="right" w:pos="10800"/>
          </w:tabs>
          <w:rPr>
            <w:sz w:val="16"/>
            <w:szCs w:val="16"/>
          </w:rPr>
        </w:pPr>
        <w:r w:rsidRPr="00473220">
          <w:rPr>
            <w:rFonts w:ascii="Arial" w:hAnsi="Arial" w:cs="Arial"/>
            <w:b/>
            <w:bCs/>
            <w:sz w:val="16"/>
            <w:szCs w:val="16"/>
          </w:rPr>
          <w:t xml:space="preserve">PO No. / УЗ №: </w:t>
        </w:r>
        <w:r w:rsidRPr="00473220">
          <w:rPr>
            <w:rFonts w:ascii="Arial" w:hAnsi="Arial" w:cs="Arial"/>
            <w:b/>
            <w:bCs/>
            <w:color w:val="3333FF"/>
            <w:sz w:val="16"/>
            <w:szCs w:val="16"/>
          </w:rPr>
          <w:t>[insert internal number]</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E3"/>
    <w:rsid w:val="000322A2"/>
    <w:rsid w:val="00041AEF"/>
    <w:rsid w:val="00065BD1"/>
    <w:rsid w:val="000710AD"/>
    <w:rsid w:val="00080F83"/>
    <w:rsid w:val="00090977"/>
    <w:rsid w:val="000C7B3D"/>
    <w:rsid w:val="000E1049"/>
    <w:rsid w:val="000E7E5F"/>
    <w:rsid w:val="000F74B0"/>
    <w:rsid w:val="00102916"/>
    <w:rsid w:val="0010446A"/>
    <w:rsid w:val="00110358"/>
    <w:rsid w:val="00115FB7"/>
    <w:rsid w:val="00117910"/>
    <w:rsid w:val="00123C13"/>
    <w:rsid w:val="00152C4F"/>
    <w:rsid w:val="00171A05"/>
    <w:rsid w:val="00174D27"/>
    <w:rsid w:val="00180E03"/>
    <w:rsid w:val="0019318F"/>
    <w:rsid w:val="001A1C3D"/>
    <w:rsid w:val="001C1945"/>
    <w:rsid w:val="001C30EF"/>
    <w:rsid w:val="001C5854"/>
    <w:rsid w:val="001D0B06"/>
    <w:rsid w:val="001D1FEB"/>
    <w:rsid w:val="001E70ED"/>
    <w:rsid w:val="0023089C"/>
    <w:rsid w:val="00244C87"/>
    <w:rsid w:val="002649C4"/>
    <w:rsid w:val="00265E03"/>
    <w:rsid w:val="00272DC8"/>
    <w:rsid w:val="00280967"/>
    <w:rsid w:val="002A1850"/>
    <w:rsid w:val="002A1A44"/>
    <w:rsid w:val="002A6F91"/>
    <w:rsid w:val="002D592F"/>
    <w:rsid w:val="00322A2E"/>
    <w:rsid w:val="003674D5"/>
    <w:rsid w:val="00384616"/>
    <w:rsid w:val="003E6058"/>
    <w:rsid w:val="003E6779"/>
    <w:rsid w:val="003E6B2D"/>
    <w:rsid w:val="003F2F2D"/>
    <w:rsid w:val="003F4A5D"/>
    <w:rsid w:val="00446C09"/>
    <w:rsid w:val="00453958"/>
    <w:rsid w:val="00473220"/>
    <w:rsid w:val="004732B6"/>
    <w:rsid w:val="00487E56"/>
    <w:rsid w:val="004A312C"/>
    <w:rsid w:val="004A77C3"/>
    <w:rsid w:val="004B0AD9"/>
    <w:rsid w:val="005123FF"/>
    <w:rsid w:val="00537330"/>
    <w:rsid w:val="005717DE"/>
    <w:rsid w:val="00621E33"/>
    <w:rsid w:val="00625029"/>
    <w:rsid w:val="00626233"/>
    <w:rsid w:val="006313D3"/>
    <w:rsid w:val="006452FE"/>
    <w:rsid w:val="00656383"/>
    <w:rsid w:val="0066373B"/>
    <w:rsid w:val="00664F5C"/>
    <w:rsid w:val="00670074"/>
    <w:rsid w:val="00670B30"/>
    <w:rsid w:val="006920F0"/>
    <w:rsid w:val="00692DBA"/>
    <w:rsid w:val="006A38FF"/>
    <w:rsid w:val="006A6B4E"/>
    <w:rsid w:val="006B282D"/>
    <w:rsid w:val="007227D4"/>
    <w:rsid w:val="00725AD0"/>
    <w:rsid w:val="00767627"/>
    <w:rsid w:val="00774583"/>
    <w:rsid w:val="00796E6B"/>
    <w:rsid w:val="007B7A8E"/>
    <w:rsid w:val="007C0369"/>
    <w:rsid w:val="007D2C60"/>
    <w:rsid w:val="007F0CC5"/>
    <w:rsid w:val="007F20B8"/>
    <w:rsid w:val="008165E5"/>
    <w:rsid w:val="00826FAD"/>
    <w:rsid w:val="0083077D"/>
    <w:rsid w:val="00850646"/>
    <w:rsid w:val="008578C8"/>
    <w:rsid w:val="00875989"/>
    <w:rsid w:val="008B778D"/>
    <w:rsid w:val="008F1CDC"/>
    <w:rsid w:val="008F29FC"/>
    <w:rsid w:val="00901FD3"/>
    <w:rsid w:val="00914E8F"/>
    <w:rsid w:val="0093537F"/>
    <w:rsid w:val="00935F33"/>
    <w:rsid w:val="009454BD"/>
    <w:rsid w:val="0096242A"/>
    <w:rsid w:val="00967D4F"/>
    <w:rsid w:val="00970D28"/>
    <w:rsid w:val="00981664"/>
    <w:rsid w:val="009B00E2"/>
    <w:rsid w:val="009B5896"/>
    <w:rsid w:val="009C4104"/>
    <w:rsid w:val="009D31B7"/>
    <w:rsid w:val="009D7F76"/>
    <w:rsid w:val="009F6D06"/>
    <w:rsid w:val="00A70CEA"/>
    <w:rsid w:val="00A77E11"/>
    <w:rsid w:val="00AA5A60"/>
    <w:rsid w:val="00AA791E"/>
    <w:rsid w:val="00AB49F9"/>
    <w:rsid w:val="00AB7AC2"/>
    <w:rsid w:val="00AB7E7C"/>
    <w:rsid w:val="00AC3A0F"/>
    <w:rsid w:val="00AD2D3F"/>
    <w:rsid w:val="00AE0DA2"/>
    <w:rsid w:val="00AE6371"/>
    <w:rsid w:val="00B2508B"/>
    <w:rsid w:val="00B44677"/>
    <w:rsid w:val="00B74581"/>
    <w:rsid w:val="00B912C7"/>
    <w:rsid w:val="00BC016B"/>
    <w:rsid w:val="00C00038"/>
    <w:rsid w:val="00C2150A"/>
    <w:rsid w:val="00C326C4"/>
    <w:rsid w:val="00C32C76"/>
    <w:rsid w:val="00C51A00"/>
    <w:rsid w:val="00C51FE1"/>
    <w:rsid w:val="00C5702E"/>
    <w:rsid w:val="00C6190F"/>
    <w:rsid w:val="00C84402"/>
    <w:rsid w:val="00C93E4C"/>
    <w:rsid w:val="00C946D8"/>
    <w:rsid w:val="00CA421A"/>
    <w:rsid w:val="00CB5B32"/>
    <w:rsid w:val="00D3563B"/>
    <w:rsid w:val="00D36118"/>
    <w:rsid w:val="00D411AB"/>
    <w:rsid w:val="00D42346"/>
    <w:rsid w:val="00D54CC2"/>
    <w:rsid w:val="00D5582F"/>
    <w:rsid w:val="00D56752"/>
    <w:rsid w:val="00D65E5F"/>
    <w:rsid w:val="00D80B51"/>
    <w:rsid w:val="00D905BD"/>
    <w:rsid w:val="00D94A4C"/>
    <w:rsid w:val="00D97EE3"/>
    <w:rsid w:val="00DA2D5F"/>
    <w:rsid w:val="00DB4B0E"/>
    <w:rsid w:val="00E170AF"/>
    <w:rsid w:val="00E253A7"/>
    <w:rsid w:val="00E258A9"/>
    <w:rsid w:val="00E34707"/>
    <w:rsid w:val="00E3498C"/>
    <w:rsid w:val="00E42DD0"/>
    <w:rsid w:val="00E45D7F"/>
    <w:rsid w:val="00E501EA"/>
    <w:rsid w:val="00E56FC7"/>
    <w:rsid w:val="00E84A61"/>
    <w:rsid w:val="00E91F7F"/>
    <w:rsid w:val="00E948EC"/>
    <w:rsid w:val="00EB750D"/>
    <w:rsid w:val="00EC27DF"/>
    <w:rsid w:val="00F1484B"/>
    <w:rsid w:val="00F167F9"/>
    <w:rsid w:val="00F22543"/>
    <w:rsid w:val="00F47A73"/>
    <w:rsid w:val="00F82D29"/>
    <w:rsid w:val="00F949E9"/>
    <w:rsid w:val="00F978D0"/>
    <w:rsid w:val="00FE511F"/>
    <w:rsid w:val="00FE6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92840"/>
  <w15:chartTrackingRefBased/>
  <w15:docId w15:val="{B5D79F79-094F-4524-90C8-2F8B412E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220"/>
    <w:pPr>
      <w:tabs>
        <w:tab w:val="center" w:pos="4819"/>
        <w:tab w:val="right" w:pos="9639"/>
      </w:tabs>
      <w:spacing w:after="0" w:line="240" w:lineRule="auto"/>
    </w:pPr>
  </w:style>
  <w:style w:type="character" w:customStyle="1" w:styleId="HeaderChar">
    <w:name w:val="Header Char"/>
    <w:basedOn w:val="DefaultParagraphFont"/>
    <w:link w:val="Header"/>
    <w:uiPriority w:val="99"/>
    <w:rsid w:val="00473220"/>
  </w:style>
  <w:style w:type="paragraph" w:styleId="Footer">
    <w:name w:val="footer"/>
    <w:basedOn w:val="Normal"/>
    <w:link w:val="FooterChar"/>
    <w:uiPriority w:val="99"/>
    <w:unhideWhenUsed/>
    <w:rsid w:val="00473220"/>
    <w:pPr>
      <w:tabs>
        <w:tab w:val="center" w:pos="4819"/>
        <w:tab w:val="right" w:pos="9639"/>
      </w:tabs>
      <w:spacing w:after="0" w:line="240" w:lineRule="auto"/>
    </w:pPr>
  </w:style>
  <w:style w:type="character" w:customStyle="1" w:styleId="FooterChar">
    <w:name w:val="Footer Char"/>
    <w:basedOn w:val="DefaultParagraphFont"/>
    <w:link w:val="Footer"/>
    <w:uiPriority w:val="99"/>
    <w:rsid w:val="00473220"/>
  </w:style>
  <w:style w:type="character" w:styleId="CommentReference">
    <w:name w:val="annotation reference"/>
    <w:basedOn w:val="DefaultParagraphFont"/>
    <w:uiPriority w:val="99"/>
    <w:semiHidden/>
    <w:unhideWhenUsed/>
    <w:rsid w:val="00826FAD"/>
    <w:rPr>
      <w:sz w:val="16"/>
      <w:szCs w:val="16"/>
    </w:rPr>
  </w:style>
  <w:style w:type="paragraph" w:styleId="CommentText">
    <w:name w:val="annotation text"/>
    <w:basedOn w:val="Normal"/>
    <w:link w:val="CommentTextChar"/>
    <w:uiPriority w:val="99"/>
    <w:unhideWhenUsed/>
    <w:rsid w:val="00826FAD"/>
    <w:pPr>
      <w:spacing w:line="240" w:lineRule="auto"/>
    </w:pPr>
    <w:rPr>
      <w:sz w:val="20"/>
      <w:szCs w:val="20"/>
    </w:rPr>
  </w:style>
  <w:style w:type="character" w:customStyle="1" w:styleId="CommentTextChar">
    <w:name w:val="Comment Text Char"/>
    <w:basedOn w:val="DefaultParagraphFont"/>
    <w:link w:val="CommentText"/>
    <w:uiPriority w:val="99"/>
    <w:rsid w:val="00826FAD"/>
    <w:rPr>
      <w:sz w:val="20"/>
      <w:szCs w:val="20"/>
    </w:rPr>
  </w:style>
  <w:style w:type="paragraph" w:styleId="CommentSubject">
    <w:name w:val="annotation subject"/>
    <w:basedOn w:val="CommentText"/>
    <w:next w:val="CommentText"/>
    <w:link w:val="CommentSubjectChar"/>
    <w:uiPriority w:val="99"/>
    <w:semiHidden/>
    <w:unhideWhenUsed/>
    <w:rsid w:val="00826FAD"/>
    <w:rPr>
      <w:b/>
      <w:bCs/>
    </w:rPr>
  </w:style>
  <w:style w:type="character" w:customStyle="1" w:styleId="CommentSubjectChar">
    <w:name w:val="Comment Subject Char"/>
    <w:basedOn w:val="CommentTextChar"/>
    <w:link w:val="CommentSubject"/>
    <w:uiPriority w:val="99"/>
    <w:semiHidden/>
    <w:rsid w:val="00826FAD"/>
    <w:rPr>
      <w:b/>
      <w:bCs/>
      <w:sz w:val="20"/>
      <w:szCs w:val="20"/>
    </w:rPr>
  </w:style>
  <w:style w:type="character" w:styleId="Hyperlink">
    <w:name w:val="Hyperlink"/>
    <w:basedOn w:val="DefaultParagraphFont"/>
    <w:uiPriority w:val="99"/>
    <w:unhideWhenUsed/>
    <w:rsid w:val="00826FAD"/>
    <w:rPr>
      <w:color w:val="0563C1" w:themeColor="hyperlink"/>
      <w:u w:val="single"/>
    </w:rPr>
  </w:style>
  <w:style w:type="character" w:styleId="UnresolvedMention">
    <w:name w:val="Unresolved Mention"/>
    <w:basedOn w:val="DefaultParagraphFont"/>
    <w:uiPriority w:val="99"/>
    <w:semiHidden/>
    <w:unhideWhenUsed/>
    <w:rsid w:val="00826FAD"/>
    <w:rPr>
      <w:color w:val="605E5C"/>
      <w:shd w:val="clear" w:color="auto" w:fill="E1DFDD"/>
    </w:rPr>
  </w:style>
  <w:style w:type="character" w:customStyle="1" w:styleId="UnresolvedMention1">
    <w:name w:val="Unresolved Mention1"/>
    <w:basedOn w:val="DefaultParagraphFont"/>
    <w:uiPriority w:val="99"/>
    <w:semiHidden/>
    <w:unhideWhenUsed/>
    <w:rsid w:val="00110358"/>
    <w:rPr>
      <w:color w:val="605E5C"/>
      <w:shd w:val="clear" w:color="auto" w:fill="E1DFDD"/>
    </w:rPr>
  </w:style>
  <w:style w:type="paragraph" w:styleId="BalloonText">
    <w:name w:val="Balloon Text"/>
    <w:basedOn w:val="Normal"/>
    <w:link w:val="BalloonTextChar"/>
    <w:uiPriority w:val="99"/>
    <w:semiHidden/>
    <w:unhideWhenUsed/>
    <w:rsid w:val="00110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20" ma:contentTypeDescription="Create a new document." ma:contentTypeScope="" ma:versionID="73302f6da424e7371fc9ec5c61dacb71">
  <xsd:schema xmlns:xsd="http://www.w3.org/2001/XMLSchema" xmlns:xs="http://www.w3.org/2001/XMLSchema" xmlns:p="http://schemas.microsoft.com/office/2006/metadata/properties" xmlns:ns1="http://schemas.microsoft.com/sharepoint/v3" xmlns:ns2="0fe0feda-0241-41fd-b094-2cab0e277783" xmlns:ns3="ee8a0f1f-092d-4910-914b-ce117c97006c" targetNamespace="http://schemas.microsoft.com/office/2006/metadata/properties" ma:root="true" ma:fieldsID="36316efa94af5de991c75f0e13488c4a" ns1:_="" ns2:_="" ns3:_="">
    <xsd:import namespace="http://schemas.microsoft.com/sharepoint/v3"/>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41E923E-BC9A-4362-A95A-68919BA7FDFE}">
  <ds:schemaRefs>
    <ds:schemaRef ds:uri="http://schemas.openxmlformats.org/officeDocument/2006/bibliography"/>
  </ds:schemaRefs>
</ds:datastoreItem>
</file>

<file path=customXml/itemProps2.xml><?xml version="1.0" encoding="utf-8"?>
<ds:datastoreItem xmlns:ds="http://schemas.openxmlformats.org/officeDocument/2006/customXml" ds:itemID="{ED2F37B6-CF30-4190-A281-07CAD46C2023}"/>
</file>

<file path=customXml/itemProps3.xml><?xml version="1.0" encoding="utf-8"?>
<ds:datastoreItem xmlns:ds="http://schemas.openxmlformats.org/officeDocument/2006/customXml" ds:itemID="{BD6608B5-F317-4388-BF78-2D7B60F42438}"/>
</file>

<file path=customXml/itemProps4.xml><?xml version="1.0" encoding="utf-8"?>
<ds:datastoreItem xmlns:ds="http://schemas.openxmlformats.org/officeDocument/2006/customXml" ds:itemID="{7CB117A5-AD6A-4D50-9118-1C8AB3B471BA}"/>
</file>

<file path=docProps/app.xml><?xml version="1.0" encoding="utf-8"?>
<Properties xmlns="http://schemas.openxmlformats.org/officeDocument/2006/extended-properties" xmlns:vt="http://schemas.openxmlformats.org/officeDocument/2006/docPropsVTypes">
  <Template>Normal.dotm</Template>
  <TotalTime>638</TotalTime>
  <Pages>1</Pages>
  <Words>8805</Words>
  <Characters>50189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Anastasiia</dc:creator>
  <cp:keywords/>
  <dc:description/>
  <cp:lastModifiedBy>ARTEMOVA Iryna</cp:lastModifiedBy>
  <cp:revision>130</cp:revision>
  <dcterms:created xsi:type="dcterms:W3CDTF">2021-05-13T12:53:00Z</dcterms:created>
  <dcterms:modified xsi:type="dcterms:W3CDTF">2021-08-03T11:45:00Z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2021-05-13T12:53:19Z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680ef5ad-b399-4096-b42e-2a0a90377177</vt:lpwstr>
  </property>
  <property fmtid="{D5CDD505-2E9C-101B-9397-08002B2CF9AE}" pid="8" name="MSIP_Label_2059aa38-f392-4105-be92-628035578272_ContentBits">
    <vt:lpwstr>0</vt:lpwstr>
  </property>
  <property fmtid="{D5CDD505-2E9C-101B-9397-08002B2CF9AE}" pid="9" name="ContentTypeId">
    <vt:lpwstr>0x0101003DF96BBF83F46343A24DBE8A937FD027</vt:lpwstr>
  </property>
  <property fmtid="{D5CDD505-2E9C-101B-9397-08002B2CF9AE}" pid="10" name="MediaServiceImageTags">
    <vt:lpwstr/>
  </property>
</Properties>
</file>