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42D2" w14:textId="1BE21462" w:rsidR="00C5266D" w:rsidRDefault="00C5266D" w:rsidP="00946487">
      <w:pPr>
        <w:jc w:val="both"/>
      </w:pPr>
    </w:p>
    <w:p w14:paraId="11B14DE9" w14:textId="77777777" w:rsidR="00D20AE1" w:rsidRPr="006F1FC7" w:rsidRDefault="00D20AE1" w:rsidP="00946487">
      <w:pPr>
        <w:widowControl w:val="0"/>
        <w:spacing w:after="160" w:line="259" w:lineRule="auto"/>
        <w:contextualSpacing/>
        <w:jc w:val="both"/>
        <w:rPr>
          <w:rFonts w:ascii="Calibri" w:eastAsia="Gill Sans Nova Light" w:hAnsi="Calibri" w:cs="Calibri"/>
          <w:b/>
          <w:color w:val="0033A0"/>
          <w:sz w:val="22"/>
          <w:szCs w:val="22"/>
          <w:lang w:val="en-GB"/>
        </w:rPr>
      </w:pPr>
      <w:r w:rsidRPr="006F1FC7">
        <w:rPr>
          <w:rFonts w:ascii="Calibri" w:eastAsia="Gill Sans Nova Light" w:hAnsi="Calibri" w:cs="Calibri"/>
          <w:b/>
          <w:color w:val="0033A0"/>
          <w:sz w:val="22"/>
          <w:szCs w:val="22"/>
          <w:lang w:val="en-GB"/>
        </w:rPr>
        <w:t>Terms of Reference</w:t>
      </w:r>
    </w:p>
    <w:p w14:paraId="5A0692C6" w14:textId="77777777" w:rsidR="00D20AE1" w:rsidRPr="006F1FC7" w:rsidRDefault="00D20AE1" w:rsidP="00946487">
      <w:pPr>
        <w:widowControl w:val="0"/>
        <w:spacing w:after="160" w:line="259" w:lineRule="auto"/>
        <w:jc w:val="both"/>
        <w:rPr>
          <w:rFonts w:ascii="Calibri" w:eastAsia="Gill Sans Nova Light" w:hAnsi="Calibri" w:cs="Calibri"/>
          <w:b/>
          <w:sz w:val="22"/>
          <w:szCs w:val="22"/>
          <w:lang w:val="en-GB"/>
        </w:rPr>
      </w:pPr>
    </w:p>
    <w:p w14:paraId="4939996F" w14:textId="17F34A10" w:rsidR="00D20AE1" w:rsidRPr="006F1FC7" w:rsidRDefault="007C6126" w:rsidP="00946487">
      <w:pPr>
        <w:widowControl w:val="0"/>
        <w:spacing w:after="160" w:line="259" w:lineRule="auto"/>
        <w:jc w:val="both"/>
        <w:rPr>
          <w:rFonts w:ascii="Calibri" w:eastAsia="Gill Sans Nova Light" w:hAnsi="Calibri" w:cs="Calibri"/>
          <w:b/>
          <w:sz w:val="22"/>
          <w:szCs w:val="22"/>
          <w:lang w:val="en-GB"/>
        </w:rPr>
      </w:pPr>
      <w:r>
        <w:rPr>
          <w:rFonts w:ascii="Calibri" w:eastAsia="Gill Sans Nova Light" w:hAnsi="Calibri" w:cs="Calibri"/>
          <w:b/>
          <w:sz w:val="22"/>
          <w:szCs w:val="22"/>
          <w:lang w:val="en-GB"/>
        </w:rPr>
        <w:t>Documentary</w:t>
      </w:r>
      <w:r w:rsidR="00D20AE1" w:rsidRPr="006F1FC7">
        <w:rPr>
          <w:rFonts w:ascii="Calibri" w:eastAsia="Gill Sans Nova Light" w:hAnsi="Calibri" w:cs="Calibri"/>
          <w:b/>
          <w:sz w:val="22"/>
          <w:szCs w:val="22"/>
          <w:lang w:val="en-GB"/>
        </w:rPr>
        <w:t xml:space="preserve"> production partner – Supporting the development of </w:t>
      </w:r>
      <w:r w:rsidR="005E4E42">
        <w:rPr>
          <w:rFonts w:ascii="Calibri" w:eastAsia="Gill Sans Nova Light" w:hAnsi="Calibri" w:cs="Calibri"/>
          <w:b/>
          <w:sz w:val="22"/>
          <w:szCs w:val="22"/>
          <w:lang w:val="en-GB"/>
        </w:rPr>
        <w:t xml:space="preserve">a </w:t>
      </w:r>
      <w:r w:rsidR="009A40F5">
        <w:rPr>
          <w:rFonts w:ascii="Calibri" w:eastAsia="Gill Sans Nova Light" w:hAnsi="Calibri" w:cs="Calibri"/>
          <w:b/>
          <w:sz w:val="22"/>
          <w:szCs w:val="22"/>
          <w:lang w:val="en-GB"/>
        </w:rPr>
        <w:t>d</w:t>
      </w:r>
      <w:r w:rsidR="005E4E42">
        <w:rPr>
          <w:rFonts w:ascii="Calibri" w:eastAsia="Gill Sans Nova Light" w:hAnsi="Calibri" w:cs="Calibri"/>
          <w:b/>
          <w:sz w:val="22"/>
          <w:szCs w:val="22"/>
          <w:lang w:val="en-GB"/>
        </w:rPr>
        <w:t xml:space="preserve">ocumentary </w:t>
      </w:r>
      <w:r>
        <w:rPr>
          <w:rFonts w:ascii="Calibri" w:eastAsia="Gill Sans Nova Light" w:hAnsi="Calibri" w:cs="Calibri"/>
          <w:b/>
          <w:sz w:val="22"/>
          <w:szCs w:val="22"/>
          <w:lang w:val="en-GB"/>
        </w:rPr>
        <w:t xml:space="preserve">to raise awareness on trafficking in human beings and sexual exploitation in Mongolia. </w:t>
      </w:r>
    </w:p>
    <w:p w14:paraId="41C0198E" w14:textId="6959766E" w:rsidR="00D20AE1" w:rsidRPr="006F1FC7" w:rsidRDefault="00D20AE1" w:rsidP="00946487">
      <w:pPr>
        <w:widowControl w:val="0"/>
        <w:spacing w:after="160" w:line="259" w:lineRule="auto"/>
        <w:jc w:val="both"/>
        <w:rPr>
          <w:rFonts w:ascii="Calibri" w:eastAsia="Gill Sans Nova Light" w:hAnsi="Calibri" w:cs="Calibri"/>
          <w:sz w:val="22"/>
          <w:szCs w:val="22"/>
          <w:lang w:val="en-GB"/>
        </w:rPr>
      </w:pPr>
      <w:r w:rsidRPr="006F1FC7">
        <w:rPr>
          <w:rFonts w:ascii="Calibri" w:eastAsia="Gill Sans Nova Light" w:hAnsi="Calibri" w:cs="Calibri"/>
          <w:sz w:val="22"/>
          <w:szCs w:val="22"/>
          <w:lang w:val="en-GB"/>
        </w:rPr>
        <w:t xml:space="preserve">The International Organization for Migration (IOM) invites proposals for </w:t>
      </w:r>
      <w:r w:rsidRPr="006F1FC7">
        <w:rPr>
          <w:rFonts w:ascii="Calibri" w:eastAsia="Gill Sans Nova Light" w:hAnsi="Calibri" w:cs="Calibri"/>
          <w:color w:val="000000"/>
          <w:sz w:val="22"/>
          <w:szCs w:val="22"/>
          <w:shd w:val="clear" w:color="auto" w:fill="FFFFFF"/>
          <w:lang w:val="en-GB"/>
        </w:rPr>
        <w:t>developing a</w:t>
      </w:r>
      <w:r w:rsidR="00AC6AE8">
        <w:rPr>
          <w:rFonts w:ascii="Calibri" w:eastAsia="Gill Sans Nova Light" w:hAnsi="Calibri" w:cs="Calibri"/>
          <w:color w:val="000000"/>
          <w:sz w:val="22"/>
          <w:szCs w:val="22"/>
          <w:shd w:val="clear" w:color="auto" w:fill="FFFFFF"/>
          <w:lang w:val="en-GB"/>
        </w:rPr>
        <w:t xml:space="preserve"> </w:t>
      </w:r>
      <w:r w:rsidR="009A40F5">
        <w:rPr>
          <w:rFonts w:ascii="Calibri" w:eastAsia="Gill Sans Nova Light" w:hAnsi="Calibri" w:cs="Calibri"/>
          <w:color w:val="000000"/>
          <w:sz w:val="22"/>
          <w:szCs w:val="22"/>
          <w:shd w:val="clear" w:color="auto" w:fill="FFFFFF"/>
          <w:lang w:val="en-GB"/>
        </w:rPr>
        <w:t>d</w:t>
      </w:r>
      <w:r w:rsidR="00AC6AE8">
        <w:rPr>
          <w:rFonts w:ascii="Calibri" w:eastAsia="Gill Sans Nova Light" w:hAnsi="Calibri" w:cs="Calibri"/>
          <w:color w:val="000000"/>
          <w:sz w:val="22"/>
          <w:szCs w:val="22"/>
          <w:shd w:val="clear" w:color="auto" w:fill="FFFFFF"/>
          <w:lang w:val="en-GB"/>
        </w:rPr>
        <w:t xml:space="preserve">ocumentary </w:t>
      </w:r>
      <w:r w:rsidR="007C6126" w:rsidRPr="007C6126">
        <w:rPr>
          <w:rFonts w:ascii="Calibri" w:eastAsia="Gill Sans Nova Light" w:hAnsi="Calibri" w:cs="Calibri"/>
          <w:color w:val="000000"/>
          <w:sz w:val="22"/>
          <w:szCs w:val="22"/>
          <w:shd w:val="clear" w:color="auto" w:fill="FFFFFF"/>
          <w:lang w:val="en-GB"/>
        </w:rPr>
        <w:t>to raise awareness on trafficking in human beings and sexual exploitation in Mongolia</w:t>
      </w:r>
      <w:r w:rsidRPr="006F1FC7">
        <w:rPr>
          <w:rFonts w:ascii="Calibri" w:eastAsia="Gill Sans Nova Light" w:hAnsi="Calibri" w:cs="Calibri"/>
          <w:sz w:val="22"/>
          <w:szCs w:val="22"/>
          <w:lang w:val="en-GB"/>
        </w:rPr>
        <w:t xml:space="preserve">. </w:t>
      </w:r>
    </w:p>
    <w:p w14:paraId="01A13B73" w14:textId="77777777" w:rsidR="00D20AE1" w:rsidRPr="006F1FC7" w:rsidRDefault="00D20AE1" w:rsidP="00946487">
      <w:pPr>
        <w:widowControl w:val="0"/>
        <w:numPr>
          <w:ilvl w:val="0"/>
          <w:numId w:val="2"/>
        </w:numPr>
        <w:spacing w:after="160" w:line="259" w:lineRule="auto"/>
        <w:ind w:left="426"/>
        <w:contextualSpacing/>
        <w:jc w:val="both"/>
        <w:rPr>
          <w:rFonts w:ascii="Calibri" w:eastAsia="Gill Sans Nova Light" w:hAnsi="Calibri" w:cs="Calibri"/>
          <w:b/>
          <w:sz w:val="22"/>
          <w:szCs w:val="22"/>
          <w:lang w:val="en-GB"/>
        </w:rPr>
      </w:pPr>
      <w:r w:rsidRPr="006F1FC7">
        <w:rPr>
          <w:rFonts w:ascii="Calibri" w:eastAsia="Gill Sans Nova Light" w:hAnsi="Calibri" w:cs="Calibri"/>
          <w:b/>
          <w:color w:val="0033A0"/>
          <w:sz w:val="22"/>
          <w:szCs w:val="22"/>
          <w:lang w:val="en-GB"/>
        </w:rPr>
        <w:t>Background</w:t>
      </w:r>
      <w:r w:rsidRPr="006F1FC7">
        <w:rPr>
          <w:rFonts w:ascii="Calibri" w:eastAsia="Gill Sans Nova Light" w:hAnsi="Calibri" w:cs="Calibri"/>
          <w:b/>
          <w:sz w:val="22"/>
          <w:szCs w:val="22"/>
          <w:lang w:val="en-GB"/>
        </w:rPr>
        <w:t xml:space="preserve"> </w:t>
      </w:r>
    </w:p>
    <w:p w14:paraId="7E104C44" w14:textId="77777777" w:rsidR="00087FBA" w:rsidRDefault="00D20AE1" w:rsidP="00946487">
      <w:pPr>
        <w:widowControl w:val="0"/>
        <w:spacing w:after="160" w:line="259" w:lineRule="auto"/>
        <w:jc w:val="both"/>
        <w:rPr>
          <w:rFonts w:ascii="Calibri" w:eastAsia="Gill Sans Nova Light" w:hAnsi="Calibri" w:cs="Calibri"/>
          <w:sz w:val="22"/>
          <w:szCs w:val="22"/>
          <w:lang w:val="en-GB"/>
        </w:rPr>
      </w:pPr>
      <w:r w:rsidRPr="006F1FC7">
        <w:rPr>
          <w:rFonts w:ascii="Calibri" w:eastAsia="Gill Sans Nova Light" w:hAnsi="Calibri" w:cs="Calibri"/>
          <w:sz w:val="22"/>
          <w:szCs w:val="22"/>
          <w:lang w:val="en-GB"/>
        </w:rPr>
        <w:t xml:space="preserve">Mongolia is a source and destination country for trans-national trafficking in persons for the purpose of forced labour and sexual exploitation. Patterns of internal trafficking have also been detected, with thousands of women and children estimated to be trafficked every year from rural communities into cities and/or abroad. </w:t>
      </w:r>
    </w:p>
    <w:p w14:paraId="7EF1A2EC" w14:textId="55D5A9A6" w:rsidR="00C92AEA" w:rsidRPr="00087FBA" w:rsidRDefault="00281362" w:rsidP="00946487">
      <w:pPr>
        <w:widowControl w:val="0"/>
        <w:spacing w:after="160" w:line="259" w:lineRule="auto"/>
        <w:jc w:val="both"/>
        <w:rPr>
          <w:rFonts w:ascii="Calibri" w:eastAsia="Gill Sans Nova Light" w:hAnsi="Calibri" w:cs="Calibri"/>
          <w:sz w:val="22"/>
          <w:szCs w:val="22"/>
          <w:lang w:val="mn-MN"/>
        </w:rPr>
      </w:pPr>
      <w:r>
        <w:rPr>
          <w:rFonts w:ascii="Calibri" w:eastAsia="Gill Sans Nova Light" w:hAnsi="Calibri" w:cs="Calibri"/>
          <w:sz w:val="22"/>
          <w:szCs w:val="22"/>
          <w:lang w:val="en-GB"/>
        </w:rPr>
        <w:t>R</w:t>
      </w:r>
      <w:r w:rsidR="00F714C0">
        <w:rPr>
          <w:rFonts w:ascii="Calibri" w:eastAsia="Gill Sans Nova Light" w:hAnsi="Calibri" w:cs="Calibri"/>
          <w:sz w:val="22"/>
          <w:szCs w:val="22"/>
          <w:lang w:val="en-GB"/>
        </w:rPr>
        <w:t xml:space="preserve">ecent data show that in the </w:t>
      </w:r>
      <w:r w:rsidR="00087FBA" w:rsidRPr="00087FBA">
        <w:rPr>
          <w:rFonts w:ascii="Calibri" w:eastAsia="Gill Sans Nova Light" w:hAnsi="Calibri" w:cs="Calibri"/>
          <w:sz w:val="22"/>
          <w:szCs w:val="22"/>
          <w:lang w:val="en-GB"/>
        </w:rPr>
        <w:t xml:space="preserve">first </w:t>
      </w:r>
      <w:r w:rsidR="00F714C0">
        <w:rPr>
          <w:rFonts w:ascii="Calibri" w:eastAsia="Gill Sans Nova Light" w:hAnsi="Calibri" w:cs="Calibri"/>
          <w:sz w:val="22"/>
          <w:szCs w:val="22"/>
          <w:lang w:val="en-GB"/>
        </w:rPr>
        <w:t>eight</w:t>
      </w:r>
      <w:r w:rsidR="00087FBA" w:rsidRPr="00087FBA">
        <w:rPr>
          <w:rFonts w:ascii="Calibri" w:eastAsia="Gill Sans Nova Light" w:hAnsi="Calibri" w:cs="Calibri"/>
          <w:sz w:val="22"/>
          <w:szCs w:val="22"/>
          <w:lang w:val="en-GB"/>
        </w:rPr>
        <w:t xml:space="preserve"> months of this year, </w:t>
      </w:r>
      <w:r w:rsidR="00F714C0">
        <w:rPr>
          <w:rFonts w:ascii="Calibri" w:eastAsia="Gill Sans Nova Light" w:hAnsi="Calibri" w:cs="Calibri"/>
          <w:sz w:val="22"/>
          <w:szCs w:val="22"/>
          <w:lang w:val="en-GB"/>
        </w:rPr>
        <w:t xml:space="preserve">only seven </w:t>
      </w:r>
      <w:r w:rsidR="00A057CE">
        <w:rPr>
          <w:rFonts w:ascii="Calibri" w:eastAsia="Gill Sans Nova Light" w:hAnsi="Calibri" w:cs="Calibri"/>
          <w:sz w:val="22"/>
          <w:szCs w:val="22"/>
          <w:lang w:val="en-GB"/>
        </w:rPr>
        <w:t xml:space="preserve">human trafficking </w:t>
      </w:r>
      <w:r w:rsidR="00F714C0">
        <w:rPr>
          <w:rFonts w:ascii="Calibri" w:eastAsia="Gill Sans Nova Light" w:hAnsi="Calibri" w:cs="Calibri"/>
          <w:sz w:val="22"/>
          <w:szCs w:val="22"/>
          <w:lang w:val="en-GB"/>
        </w:rPr>
        <w:t xml:space="preserve">cases were </w:t>
      </w:r>
      <w:r w:rsidR="00EB3BC4">
        <w:rPr>
          <w:rFonts w:ascii="Calibri" w:eastAsia="Gill Sans Nova Light" w:hAnsi="Calibri" w:cs="Calibri"/>
          <w:sz w:val="22"/>
          <w:szCs w:val="22"/>
          <w:lang w:val="en-GB"/>
        </w:rPr>
        <w:t>detected</w:t>
      </w:r>
      <w:r w:rsidR="004D6BD5">
        <w:rPr>
          <w:rFonts w:ascii="Calibri" w:eastAsia="Gill Sans Nova Light" w:hAnsi="Calibri" w:cs="Calibri"/>
          <w:sz w:val="22"/>
          <w:szCs w:val="22"/>
          <w:lang w:val="en-GB"/>
        </w:rPr>
        <w:t>,</w:t>
      </w:r>
      <w:r w:rsidR="00B2212B">
        <w:rPr>
          <w:rFonts w:ascii="Calibri" w:eastAsia="Gill Sans Nova Light" w:hAnsi="Calibri" w:cs="Calibri"/>
          <w:sz w:val="22"/>
          <w:szCs w:val="22"/>
          <w:lang w:val="en-GB"/>
        </w:rPr>
        <w:t xml:space="preserve"> </w:t>
      </w:r>
      <w:r w:rsidR="00F714C0">
        <w:rPr>
          <w:rFonts w:ascii="Calibri" w:eastAsia="Gill Sans Nova Light" w:hAnsi="Calibri" w:cs="Calibri"/>
          <w:sz w:val="22"/>
          <w:szCs w:val="22"/>
          <w:lang w:val="en-GB"/>
        </w:rPr>
        <w:t xml:space="preserve">marking a </w:t>
      </w:r>
      <w:r w:rsidR="00087FBA" w:rsidRPr="00087FBA">
        <w:rPr>
          <w:rFonts w:ascii="Calibri" w:eastAsia="Gill Sans Nova Light" w:hAnsi="Calibri" w:cs="Calibri"/>
          <w:sz w:val="22"/>
          <w:szCs w:val="22"/>
          <w:lang w:val="en-GB"/>
        </w:rPr>
        <w:t>decrease of 22.3 percent compared to the same period of the previous year</w:t>
      </w:r>
      <w:r>
        <w:rPr>
          <w:rFonts w:ascii="Calibri" w:eastAsia="Gill Sans Nova Light" w:hAnsi="Calibri" w:cs="Calibri"/>
          <w:sz w:val="22"/>
          <w:szCs w:val="22"/>
          <w:lang w:val="en-GB"/>
        </w:rPr>
        <w:t xml:space="preserve">. This drop </w:t>
      </w:r>
      <w:r w:rsidR="00A057CE">
        <w:rPr>
          <w:rFonts w:ascii="Calibri" w:eastAsia="Gill Sans Nova Light" w:hAnsi="Calibri" w:cs="Calibri"/>
          <w:sz w:val="22"/>
          <w:szCs w:val="22"/>
          <w:lang w:val="en-GB"/>
        </w:rPr>
        <w:t>of</w:t>
      </w:r>
      <w:r>
        <w:rPr>
          <w:rFonts w:ascii="Calibri" w:eastAsia="Gill Sans Nova Light" w:hAnsi="Calibri" w:cs="Calibri"/>
          <w:sz w:val="22"/>
          <w:szCs w:val="22"/>
          <w:lang w:val="en-GB"/>
        </w:rPr>
        <w:t xml:space="preserve"> cases may </w:t>
      </w:r>
      <w:r w:rsidR="00E14E43">
        <w:rPr>
          <w:rFonts w:ascii="Calibri" w:eastAsia="Gill Sans Nova Light" w:hAnsi="Calibri" w:cs="Calibri"/>
          <w:sz w:val="22"/>
          <w:szCs w:val="22"/>
          <w:lang w:val="en-GB"/>
        </w:rPr>
        <w:t xml:space="preserve">be </w:t>
      </w:r>
      <w:r w:rsidR="00766366">
        <w:rPr>
          <w:rFonts w:ascii="Calibri" w:eastAsia="Gill Sans Nova Light" w:hAnsi="Calibri" w:cs="Calibri"/>
          <w:sz w:val="22"/>
          <w:szCs w:val="22"/>
          <w:lang w:val="en-GB"/>
        </w:rPr>
        <w:t>connected</w:t>
      </w:r>
      <w:r w:rsidR="00D93B21">
        <w:rPr>
          <w:rFonts w:ascii="Calibri" w:eastAsia="Gill Sans Nova Light" w:hAnsi="Calibri" w:cs="Calibri"/>
          <w:sz w:val="22"/>
          <w:szCs w:val="22"/>
          <w:lang w:val="en-GB"/>
        </w:rPr>
        <w:t xml:space="preserve"> to the use of more </w:t>
      </w:r>
      <w:r w:rsidR="00766366">
        <w:rPr>
          <w:rFonts w:ascii="Calibri" w:eastAsia="Gill Sans Nova Light" w:hAnsi="Calibri" w:cs="Calibri"/>
          <w:sz w:val="22"/>
          <w:szCs w:val="22"/>
          <w:lang w:val="en-GB"/>
        </w:rPr>
        <w:t>concealed</w:t>
      </w:r>
      <w:r w:rsidR="00D93B21">
        <w:rPr>
          <w:rFonts w:ascii="Calibri" w:eastAsia="Gill Sans Nova Light" w:hAnsi="Calibri" w:cs="Calibri"/>
          <w:sz w:val="22"/>
          <w:szCs w:val="22"/>
          <w:lang w:val="en-GB"/>
        </w:rPr>
        <w:t xml:space="preserve"> methods that human </w:t>
      </w:r>
      <w:r w:rsidR="00A057CE">
        <w:rPr>
          <w:rFonts w:ascii="Calibri" w:eastAsia="Gill Sans Nova Light" w:hAnsi="Calibri" w:cs="Calibri"/>
          <w:sz w:val="22"/>
          <w:szCs w:val="22"/>
          <w:lang w:val="en-GB"/>
        </w:rPr>
        <w:t>traffickers</w:t>
      </w:r>
      <w:r w:rsidR="00D93B21">
        <w:rPr>
          <w:rFonts w:ascii="Calibri" w:eastAsia="Gill Sans Nova Light" w:hAnsi="Calibri" w:cs="Calibri"/>
          <w:sz w:val="22"/>
          <w:szCs w:val="22"/>
          <w:lang w:val="en-GB"/>
        </w:rPr>
        <w:t xml:space="preserve"> </w:t>
      </w:r>
      <w:r w:rsidR="00EB3BC4">
        <w:rPr>
          <w:rFonts w:ascii="Calibri" w:eastAsia="Gill Sans Nova Light" w:hAnsi="Calibri" w:cs="Calibri"/>
          <w:sz w:val="22"/>
          <w:szCs w:val="22"/>
          <w:lang w:val="en-GB"/>
        </w:rPr>
        <w:t>are resorting</w:t>
      </w:r>
      <w:r w:rsidR="00D93B21">
        <w:rPr>
          <w:rFonts w:ascii="Calibri" w:eastAsia="Gill Sans Nova Light" w:hAnsi="Calibri" w:cs="Calibri"/>
          <w:sz w:val="22"/>
          <w:szCs w:val="22"/>
          <w:lang w:val="en-GB"/>
        </w:rPr>
        <w:t xml:space="preserve"> to</w:t>
      </w:r>
      <w:r w:rsidR="00766366">
        <w:rPr>
          <w:rFonts w:ascii="Calibri" w:eastAsia="Gill Sans Nova Light" w:hAnsi="Calibri" w:cs="Calibri"/>
          <w:sz w:val="22"/>
          <w:szCs w:val="22"/>
          <w:lang w:val="en-GB"/>
        </w:rPr>
        <w:t xml:space="preserve"> </w:t>
      </w:r>
      <w:r w:rsidR="00D93B21">
        <w:rPr>
          <w:rFonts w:ascii="Calibri" w:eastAsia="Gill Sans Nova Light" w:hAnsi="Calibri" w:cs="Calibri"/>
          <w:sz w:val="22"/>
          <w:szCs w:val="22"/>
          <w:lang w:val="en-GB"/>
        </w:rPr>
        <w:t xml:space="preserve">exploit and </w:t>
      </w:r>
      <w:r w:rsidR="00766366">
        <w:rPr>
          <w:rFonts w:ascii="Calibri" w:eastAsia="Gill Sans Nova Light" w:hAnsi="Calibri" w:cs="Calibri"/>
          <w:sz w:val="22"/>
          <w:szCs w:val="22"/>
          <w:lang w:val="en-GB"/>
        </w:rPr>
        <w:t>control</w:t>
      </w:r>
      <w:r w:rsidR="00D93B21">
        <w:rPr>
          <w:rFonts w:ascii="Calibri" w:eastAsia="Gill Sans Nova Light" w:hAnsi="Calibri" w:cs="Calibri"/>
          <w:sz w:val="22"/>
          <w:szCs w:val="22"/>
          <w:lang w:val="en-GB"/>
        </w:rPr>
        <w:t xml:space="preserve"> their </w:t>
      </w:r>
      <w:r w:rsidR="00766366">
        <w:rPr>
          <w:rFonts w:ascii="Calibri" w:eastAsia="Gill Sans Nova Light" w:hAnsi="Calibri" w:cs="Calibri"/>
          <w:sz w:val="22"/>
          <w:szCs w:val="22"/>
          <w:lang w:val="en-GB"/>
        </w:rPr>
        <w:t>victims</w:t>
      </w:r>
      <w:r w:rsidR="00D93B21">
        <w:rPr>
          <w:rFonts w:ascii="Calibri" w:eastAsia="Gill Sans Nova Light" w:hAnsi="Calibri" w:cs="Calibri"/>
          <w:sz w:val="22"/>
          <w:szCs w:val="22"/>
          <w:lang w:val="en-GB"/>
        </w:rPr>
        <w:t xml:space="preserve">. </w:t>
      </w:r>
      <w:r w:rsidR="009D0EEC">
        <w:rPr>
          <w:rFonts w:ascii="Calibri" w:eastAsia="Gill Sans Nova Light" w:hAnsi="Calibri" w:cs="Calibri"/>
          <w:sz w:val="22"/>
          <w:szCs w:val="22"/>
          <w:lang w:val="en-GB"/>
        </w:rPr>
        <w:t>Evidence shows that</w:t>
      </w:r>
      <w:r w:rsidR="00087FBA" w:rsidRPr="00087FBA">
        <w:rPr>
          <w:rFonts w:ascii="Calibri" w:eastAsia="Gill Sans Nova Light" w:hAnsi="Calibri" w:cs="Calibri"/>
          <w:sz w:val="22"/>
          <w:szCs w:val="22"/>
          <w:lang w:val="en-GB"/>
        </w:rPr>
        <w:t xml:space="preserve"> </w:t>
      </w:r>
      <w:r w:rsidR="009D0EEC">
        <w:rPr>
          <w:rFonts w:ascii="Calibri" w:eastAsia="Gill Sans Nova Light" w:hAnsi="Calibri" w:cs="Calibri"/>
          <w:sz w:val="22"/>
          <w:szCs w:val="22"/>
          <w:lang w:val="en-GB"/>
        </w:rPr>
        <w:t xml:space="preserve">the </w:t>
      </w:r>
      <w:r w:rsidR="00087FBA" w:rsidRPr="00087FBA">
        <w:rPr>
          <w:rFonts w:ascii="Calibri" w:eastAsia="Gill Sans Nova Light" w:hAnsi="Calibri" w:cs="Calibri"/>
          <w:sz w:val="22"/>
          <w:szCs w:val="22"/>
          <w:lang w:val="en-GB"/>
        </w:rPr>
        <w:t xml:space="preserve">crime of trafficking in human beings has become more organized and </w:t>
      </w:r>
      <w:r w:rsidR="00766366">
        <w:rPr>
          <w:rFonts w:ascii="Calibri" w:eastAsia="Gill Sans Nova Light" w:hAnsi="Calibri" w:cs="Calibri"/>
          <w:sz w:val="22"/>
          <w:szCs w:val="22"/>
          <w:lang w:val="en-GB"/>
        </w:rPr>
        <w:t xml:space="preserve">has </w:t>
      </w:r>
      <w:r w:rsidR="00087FBA" w:rsidRPr="00087FBA">
        <w:rPr>
          <w:rFonts w:ascii="Calibri" w:eastAsia="Gill Sans Nova Light" w:hAnsi="Calibri" w:cs="Calibri"/>
          <w:sz w:val="22"/>
          <w:szCs w:val="22"/>
          <w:lang w:val="en-GB"/>
        </w:rPr>
        <w:t>moved to hidden form</w:t>
      </w:r>
      <w:r w:rsidR="00A057CE">
        <w:rPr>
          <w:rFonts w:ascii="Calibri" w:eastAsia="Gill Sans Nova Light" w:hAnsi="Calibri" w:cs="Calibri"/>
          <w:sz w:val="22"/>
          <w:szCs w:val="22"/>
          <w:lang w:val="en-GB"/>
        </w:rPr>
        <w:t>s</w:t>
      </w:r>
      <w:r w:rsidR="00087FBA" w:rsidRPr="00087FBA">
        <w:rPr>
          <w:rFonts w:ascii="Calibri" w:eastAsia="Gill Sans Nova Light" w:hAnsi="Calibri" w:cs="Calibri"/>
          <w:sz w:val="22"/>
          <w:szCs w:val="22"/>
          <w:lang w:val="en-GB"/>
        </w:rPr>
        <w:t xml:space="preserve">, </w:t>
      </w:r>
      <w:r w:rsidR="00766366">
        <w:rPr>
          <w:rFonts w:ascii="Calibri" w:eastAsia="Gill Sans Nova Light" w:hAnsi="Calibri" w:cs="Calibri"/>
          <w:sz w:val="22"/>
          <w:szCs w:val="22"/>
          <w:lang w:val="en-GB"/>
        </w:rPr>
        <w:t xml:space="preserve">while </w:t>
      </w:r>
      <w:r w:rsidR="00087FBA" w:rsidRPr="00087FBA">
        <w:rPr>
          <w:rFonts w:ascii="Calibri" w:eastAsia="Gill Sans Nova Light" w:hAnsi="Calibri" w:cs="Calibri"/>
          <w:sz w:val="22"/>
          <w:szCs w:val="22"/>
          <w:lang w:val="en-GB"/>
        </w:rPr>
        <w:t xml:space="preserve">the perception of citizens and government officials about the nature of the crime is </w:t>
      </w:r>
      <w:r w:rsidR="00A057CE" w:rsidRPr="00087FBA">
        <w:rPr>
          <w:rFonts w:ascii="Calibri" w:eastAsia="Gill Sans Nova Light" w:hAnsi="Calibri" w:cs="Calibri"/>
          <w:sz w:val="22"/>
          <w:szCs w:val="22"/>
          <w:lang w:val="en-GB"/>
        </w:rPr>
        <w:t>diverse</w:t>
      </w:r>
      <w:r w:rsidR="00087FBA" w:rsidRPr="00087FBA">
        <w:rPr>
          <w:rFonts w:ascii="Calibri" w:eastAsia="Gill Sans Nova Light" w:hAnsi="Calibri" w:cs="Calibri"/>
          <w:sz w:val="22"/>
          <w:szCs w:val="22"/>
          <w:lang w:val="en-GB"/>
        </w:rPr>
        <w:t xml:space="preserve">, </w:t>
      </w:r>
      <w:r w:rsidR="00EB3BC4">
        <w:rPr>
          <w:rFonts w:ascii="Calibri" w:eastAsia="Gill Sans Nova Light" w:hAnsi="Calibri" w:cs="Calibri"/>
          <w:sz w:val="22"/>
          <w:szCs w:val="22"/>
          <w:lang w:val="en-GB"/>
        </w:rPr>
        <w:t>and a consequent lack of</w:t>
      </w:r>
      <w:r w:rsidR="00087FBA" w:rsidRPr="00087FBA">
        <w:rPr>
          <w:rFonts w:ascii="Calibri" w:eastAsia="Gill Sans Nova Light" w:hAnsi="Calibri" w:cs="Calibri"/>
          <w:sz w:val="22"/>
          <w:szCs w:val="22"/>
          <w:lang w:val="en-GB"/>
        </w:rPr>
        <w:t xml:space="preserve"> legal knowledge </w:t>
      </w:r>
      <w:r w:rsidR="00EB3BC4">
        <w:rPr>
          <w:rFonts w:ascii="Calibri" w:eastAsia="Gill Sans Nova Light" w:hAnsi="Calibri" w:cs="Calibri"/>
          <w:sz w:val="22"/>
          <w:szCs w:val="22"/>
          <w:lang w:val="en-GB"/>
        </w:rPr>
        <w:t xml:space="preserve">about the crime </w:t>
      </w:r>
      <w:r w:rsidR="00087FBA" w:rsidRPr="00087FBA">
        <w:rPr>
          <w:rFonts w:ascii="Calibri" w:eastAsia="Gill Sans Nova Light" w:hAnsi="Calibri" w:cs="Calibri"/>
          <w:sz w:val="22"/>
          <w:szCs w:val="22"/>
          <w:lang w:val="en-GB"/>
        </w:rPr>
        <w:t>has led to delays in detection, suppression, and sentencing.</w:t>
      </w:r>
    </w:p>
    <w:p w14:paraId="21725C9B" w14:textId="4EBA3983" w:rsidR="00D20AE1" w:rsidRPr="006F1FC7" w:rsidRDefault="00D20AE1" w:rsidP="00946487">
      <w:pPr>
        <w:widowControl w:val="0"/>
        <w:spacing w:after="160" w:line="259" w:lineRule="auto"/>
        <w:jc w:val="both"/>
        <w:rPr>
          <w:rFonts w:ascii="Calibri" w:eastAsia="Gill Sans Nova Light" w:hAnsi="Calibri" w:cs="Calibri"/>
          <w:sz w:val="22"/>
          <w:szCs w:val="22"/>
          <w:lang w:val="en-GB"/>
        </w:rPr>
      </w:pPr>
      <w:r w:rsidRPr="006F1FC7">
        <w:rPr>
          <w:rFonts w:ascii="Calibri" w:eastAsia="Gill Sans Nova Light" w:hAnsi="Calibri" w:cs="Calibri"/>
          <w:sz w:val="22"/>
          <w:szCs w:val="22"/>
          <w:lang w:val="en-GB"/>
        </w:rPr>
        <w:t xml:space="preserve">A key obstacle in preventing human trafficking is lack of awareness about human trafficking and sexual exploitation among young women and about the risks connected to main sources of vulnerability such as unemployment, supporting children, and COVID-19 which has exacerbated financial insecurity. It is not easy to find clear, engaging information about human trafficking and sexual exploitation that also aligns with the aspirations for a better life that many young women have, rather than trying to evoke fear.  </w:t>
      </w:r>
    </w:p>
    <w:p w14:paraId="3B577822" w14:textId="77777777" w:rsidR="00D20AE1" w:rsidRPr="006F1FC7" w:rsidRDefault="00D20AE1" w:rsidP="00946487">
      <w:pPr>
        <w:jc w:val="both"/>
        <w:rPr>
          <w:rFonts w:ascii="Calibri" w:eastAsia="Gill Sans Nova Light" w:hAnsi="Calibri" w:cs="Calibri"/>
          <w:sz w:val="22"/>
          <w:szCs w:val="22"/>
          <w:lang w:val="en-GB"/>
        </w:rPr>
      </w:pPr>
      <w:r w:rsidRPr="006F1FC7">
        <w:rPr>
          <w:rFonts w:ascii="Calibri" w:eastAsia="Gill Sans Nova Light" w:hAnsi="Calibri" w:cs="Calibri"/>
          <w:sz w:val="22"/>
          <w:szCs w:val="22"/>
          <w:lang w:val="en-GB"/>
        </w:rPr>
        <w:t>IOM is implementing the project ‘Strengthening Mongolia's Efforts to Prevent and Respond to Human Trafficking’ to help the Government of Mongolia (</w:t>
      </w:r>
      <w:proofErr w:type="spellStart"/>
      <w:r w:rsidRPr="006F1FC7">
        <w:rPr>
          <w:rFonts w:ascii="Calibri" w:eastAsia="Gill Sans Nova Light" w:hAnsi="Calibri" w:cs="Calibri"/>
          <w:sz w:val="22"/>
          <w:szCs w:val="22"/>
          <w:lang w:val="en-GB"/>
        </w:rPr>
        <w:t>GoM</w:t>
      </w:r>
      <w:proofErr w:type="spellEnd"/>
      <w:r w:rsidRPr="006F1FC7">
        <w:rPr>
          <w:rFonts w:ascii="Calibri" w:eastAsia="Gill Sans Nova Light" w:hAnsi="Calibri" w:cs="Calibri"/>
          <w:sz w:val="22"/>
          <w:szCs w:val="22"/>
          <w:lang w:val="en-GB"/>
        </w:rPr>
        <w:t xml:space="preserve">) consistently identify and protect victims through a set of mutually reinforcing activities centred on communication and outreach, migrant empowerment, data collection and information sharing, capacity building trainings for government officials and stakeholders, and victim direct and reintegration assistance. The prevention component of the project includes targeted activities that move beyond awareness-raising to effecting positive behaviour change through understanding the risks of human trafficking associated with migration decisions and improving knowledge of how to practice informed migration. </w:t>
      </w:r>
    </w:p>
    <w:p w14:paraId="25A87CD1" w14:textId="77777777" w:rsidR="00D20AE1" w:rsidRPr="006F1FC7" w:rsidRDefault="00D20AE1" w:rsidP="00946487">
      <w:pPr>
        <w:jc w:val="both"/>
        <w:rPr>
          <w:rFonts w:ascii="Calibri" w:eastAsia="Gill Sans Nova Light" w:hAnsi="Calibri" w:cs="Calibri"/>
          <w:sz w:val="22"/>
          <w:szCs w:val="22"/>
          <w:lang w:val="en-GB"/>
        </w:rPr>
      </w:pPr>
    </w:p>
    <w:p w14:paraId="0D726EC1" w14:textId="34E838AD" w:rsidR="004C5D51" w:rsidRDefault="00766366" w:rsidP="00946487">
      <w:pPr>
        <w:jc w:val="both"/>
        <w:rPr>
          <w:rFonts w:ascii="Calibri" w:hAnsi="Calibri" w:cs="Calibri"/>
          <w:sz w:val="22"/>
          <w:szCs w:val="22"/>
          <w:lang w:eastAsia="zh-CN"/>
        </w:rPr>
      </w:pPr>
      <w:r>
        <w:rPr>
          <w:rFonts w:ascii="Calibri" w:hAnsi="Calibri" w:cs="Calibri"/>
          <w:sz w:val="22"/>
          <w:szCs w:val="22"/>
          <w:lang w:eastAsia="zh-CN"/>
        </w:rPr>
        <w:t xml:space="preserve">Within the framework of this </w:t>
      </w:r>
      <w:r w:rsidR="00510783">
        <w:rPr>
          <w:rFonts w:ascii="Calibri" w:hAnsi="Calibri" w:cs="Calibri"/>
          <w:sz w:val="22"/>
          <w:szCs w:val="22"/>
          <w:lang w:eastAsia="zh-CN"/>
        </w:rPr>
        <w:t>project</w:t>
      </w:r>
      <w:r>
        <w:rPr>
          <w:rFonts w:ascii="Calibri" w:hAnsi="Calibri" w:cs="Calibri"/>
          <w:sz w:val="22"/>
          <w:szCs w:val="22"/>
          <w:lang w:eastAsia="zh-CN"/>
        </w:rPr>
        <w:t xml:space="preserve">, and in close cooperation with the </w:t>
      </w:r>
      <w:r w:rsidR="008E54A3" w:rsidRPr="00510783">
        <w:rPr>
          <w:rFonts w:ascii="Calibri" w:hAnsi="Calibri" w:cs="Calibri"/>
          <w:sz w:val="22"/>
          <w:szCs w:val="22"/>
          <w:lang w:eastAsia="zh-CN"/>
        </w:rPr>
        <w:t>Prevention Department</w:t>
      </w:r>
      <w:r w:rsidR="008E54A3">
        <w:rPr>
          <w:rFonts w:ascii="Calibri" w:hAnsi="Calibri" w:cs="Calibri"/>
          <w:sz w:val="22"/>
          <w:szCs w:val="22"/>
          <w:lang w:eastAsia="zh-CN"/>
        </w:rPr>
        <w:t xml:space="preserve"> </w:t>
      </w:r>
      <w:r w:rsidR="00510783">
        <w:rPr>
          <w:rFonts w:ascii="Calibri" w:hAnsi="Calibri" w:cs="Calibri"/>
          <w:sz w:val="22"/>
          <w:szCs w:val="22"/>
          <w:lang w:eastAsia="zh-CN"/>
        </w:rPr>
        <w:t>of the Police</w:t>
      </w:r>
      <w:r w:rsidR="00153F86">
        <w:rPr>
          <w:rFonts w:ascii="Calibri" w:hAnsi="Calibri" w:cs="Calibri"/>
          <w:sz w:val="22"/>
          <w:szCs w:val="22"/>
          <w:lang w:eastAsia="zh-CN"/>
        </w:rPr>
        <w:t xml:space="preserve"> of Mongolia</w:t>
      </w:r>
      <w:r w:rsidR="00510783">
        <w:rPr>
          <w:rFonts w:ascii="Calibri" w:hAnsi="Calibri" w:cs="Calibri"/>
          <w:sz w:val="22"/>
          <w:szCs w:val="22"/>
          <w:lang w:eastAsia="zh-CN"/>
        </w:rPr>
        <w:t xml:space="preserve">, </w:t>
      </w:r>
      <w:r w:rsidR="00A429CA">
        <w:rPr>
          <w:rFonts w:ascii="Calibri" w:hAnsi="Calibri" w:cs="Calibri"/>
          <w:sz w:val="22"/>
          <w:szCs w:val="22"/>
          <w:lang w:eastAsia="zh-CN"/>
        </w:rPr>
        <w:t>the</w:t>
      </w:r>
      <w:r w:rsidR="00D20AE1" w:rsidRPr="006F1FC7">
        <w:rPr>
          <w:rFonts w:ascii="Calibri" w:hAnsi="Calibri" w:cs="Calibri"/>
          <w:sz w:val="22"/>
          <w:szCs w:val="22"/>
          <w:lang w:eastAsia="zh-CN"/>
        </w:rPr>
        <w:t xml:space="preserve"> project intends to </w:t>
      </w:r>
      <w:r w:rsidR="00A429CA">
        <w:rPr>
          <w:rFonts w:ascii="Calibri" w:hAnsi="Calibri" w:cs="Calibri"/>
          <w:sz w:val="22"/>
          <w:szCs w:val="22"/>
          <w:lang w:eastAsia="zh-CN"/>
        </w:rPr>
        <w:t xml:space="preserve">produce a documentary </w:t>
      </w:r>
      <w:r w:rsidR="00E01944">
        <w:rPr>
          <w:rFonts w:ascii="Calibri" w:hAnsi="Calibri" w:cs="Calibri"/>
          <w:sz w:val="22"/>
          <w:szCs w:val="22"/>
          <w:lang w:eastAsia="zh-CN"/>
        </w:rPr>
        <w:t>to</w:t>
      </w:r>
      <w:r w:rsidR="00D20AE1" w:rsidRPr="006F1FC7">
        <w:rPr>
          <w:rFonts w:ascii="Calibri" w:hAnsi="Calibri" w:cs="Calibri"/>
          <w:sz w:val="22"/>
          <w:szCs w:val="22"/>
          <w:lang w:eastAsia="zh-CN"/>
        </w:rPr>
        <w:t xml:space="preserve"> improve young women and their parents</w:t>
      </w:r>
      <w:r w:rsidR="00E94102">
        <w:rPr>
          <w:rFonts w:ascii="Calibri" w:hAnsi="Calibri" w:cs="Calibri"/>
          <w:sz w:val="22"/>
          <w:szCs w:val="22"/>
          <w:lang w:eastAsia="zh-CN"/>
        </w:rPr>
        <w:t>’</w:t>
      </w:r>
      <w:r w:rsidR="00D20AE1" w:rsidRPr="006F1FC7">
        <w:rPr>
          <w:rFonts w:ascii="Calibri" w:hAnsi="Calibri" w:cs="Calibri"/>
          <w:sz w:val="22"/>
          <w:szCs w:val="22"/>
          <w:lang w:eastAsia="zh-CN"/>
        </w:rPr>
        <w:t> understanding of human trafficking and sexual exploitation</w:t>
      </w:r>
      <w:r w:rsidR="00E01944">
        <w:rPr>
          <w:rFonts w:ascii="Calibri" w:hAnsi="Calibri" w:cs="Calibri"/>
          <w:sz w:val="22"/>
          <w:szCs w:val="22"/>
          <w:lang w:eastAsia="zh-CN"/>
        </w:rPr>
        <w:t xml:space="preserve">. </w:t>
      </w:r>
      <w:r w:rsidR="00E01944" w:rsidRPr="00E01944">
        <w:rPr>
          <w:rFonts w:ascii="Calibri" w:hAnsi="Calibri" w:cs="Calibri"/>
          <w:sz w:val="22"/>
          <w:szCs w:val="22"/>
          <w:lang w:eastAsia="zh-CN"/>
        </w:rPr>
        <w:t xml:space="preserve">The documentary </w:t>
      </w:r>
      <w:r w:rsidR="00E01944">
        <w:rPr>
          <w:rFonts w:ascii="Calibri" w:hAnsi="Calibri" w:cs="Calibri"/>
          <w:sz w:val="22"/>
          <w:szCs w:val="22"/>
          <w:lang w:eastAsia="zh-CN"/>
        </w:rPr>
        <w:t>should be</w:t>
      </w:r>
      <w:r w:rsidR="00E01944" w:rsidRPr="00E01944">
        <w:rPr>
          <w:rFonts w:ascii="Calibri" w:hAnsi="Calibri" w:cs="Calibri"/>
          <w:sz w:val="22"/>
          <w:szCs w:val="22"/>
          <w:lang w:eastAsia="zh-CN"/>
        </w:rPr>
        <w:t xml:space="preserve"> based on real-life examples of victims of human trafficking</w:t>
      </w:r>
      <w:r w:rsidR="00E94102">
        <w:rPr>
          <w:rFonts w:ascii="Calibri" w:hAnsi="Calibri" w:cs="Calibri"/>
          <w:sz w:val="22"/>
          <w:szCs w:val="22"/>
          <w:lang w:eastAsia="zh-CN"/>
        </w:rPr>
        <w:t xml:space="preserve"> and should feature interviews </w:t>
      </w:r>
      <w:r w:rsidR="002B513B">
        <w:rPr>
          <w:rFonts w:ascii="Calibri" w:hAnsi="Calibri" w:cs="Calibri"/>
          <w:sz w:val="22"/>
          <w:szCs w:val="22"/>
          <w:lang w:eastAsia="zh-CN"/>
        </w:rPr>
        <w:t xml:space="preserve">of human trafficking survivors </w:t>
      </w:r>
      <w:r w:rsidR="002B513B">
        <w:rPr>
          <w:rFonts w:ascii="Calibri" w:eastAsia="SimSun" w:hAnsi="Calibri" w:cs="Calibri"/>
          <w:color w:val="000000"/>
          <w:sz w:val="22"/>
          <w:szCs w:val="22"/>
        </w:rPr>
        <w:t xml:space="preserve">identified in cooperation with the </w:t>
      </w:r>
      <w:r w:rsidR="002B513B" w:rsidRPr="006F1FC7">
        <w:rPr>
          <w:rFonts w:ascii="Calibri" w:eastAsia="SimSun" w:hAnsi="Calibri" w:cs="Calibri"/>
          <w:color w:val="000000"/>
          <w:sz w:val="22"/>
          <w:szCs w:val="22"/>
        </w:rPr>
        <w:t>of</w:t>
      </w:r>
      <w:r w:rsidR="002B513B">
        <w:rPr>
          <w:rFonts w:ascii="Calibri" w:eastAsia="SimSun" w:hAnsi="Calibri" w:cs="Calibri"/>
          <w:color w:val="000000"/>
          <w:sz w:val="22"/>
          <w:szCs w:val="22"/>
        </w:rPr>
        <w:t xml:space="preserve"> the Crime Prevention unit of the Police of Mongolia</w:t>
      </w:r>
      <w:r w:rsidR="002B513B" w:rsidRPr="006F1FC7">
        <w:rPr>
          <w:rFonts w:ascii="Calibri" w:eastAsia="SimSun" w:hAnsi="Calibri" w:cs="Calibri"/>
          <w:color w:val="000000"/>
          <w:sz w:val="22"/>
          <w:szCs w:val="22"/>
        </w:rPr>
        <w:t xml:space="preserve">. </w:t>
      </w:r>
      <w:r w:rsidR="00E94102">
        <w:rPr>
          <w:rFonts w:ascii="Calibri" w:hAnsi="Calibri" w:cs="Calibri"/>
          <w:sz w:val="22"/>
          <w:szCs w:val="22"/>
          <w:lang w:eastAsia="zh-CN"/>
        </w:rPr>
        <w:t xml:space="preserve"> </w:t>
      </w:r>
      <w:r w:rsidR="002B513B">
        <w:rPr>
          <w:rFonts w:ascii="Calibri" w:hAnsi="Calibri" w:cs="Calibri"/>
          <w:sz w:val="22"/>
          <w:szCs w:val="22"/>
          <w:lang w:eastAsia="zh-CN"/>
        </w:rPr>
        <w:t xml:space="preserve">The documentary is expected to </w:t>
      </w:r>
      <w:r w:rsidR="00E01944" w:rsidRPr="00E01944">
        <w:rPr>
          <w:rFonts w:ascii="Calibri" w:hAnsi="Calibri" w:cs="Calibri"/>
          <w:sz w:val="22"/>
          <w:szCs w:val="22"/>
          <w:lang w:eastAsia="zh-CN"/>
        </w:rPr>
        <w:t>provide a realistic picture of the situation and environment</w:t>
      </w:r>
      <w:r w:rsidR="002B513B">
        <w:rPr>
          <w:rFonts w:ascii="Calibri" w:hAnsi="Calibri" w:cs="Calibri"/>
          <w:sz w:val="22"/>
          <w:szCs w:val="22"/>
          <w:lang w:eastAsia="zh-CN"/>
        </w:rPr>
        <w:t xml:space="preserve"> of young women subjected to sexual exploitation while depicting a snapshot of </w:t>
      </w:r>
      <w:r w:rsidR="002B513B" w:rsidRPr="00E01944">
        <w:rPr>
          <w:rFonts w:ascii="Calibri" w:hAnsi="Calibri" w:cs="Calibri"/>
          <w:sz w:val="22"/>
          <w:szCs w:val="22"/>
          <w:lang w:eastAsia="zh-CN"/>
        </w:rPr>
        <w:t>sex workers</w:t>
      </w:r>
      <w:r w:rsidR="002B513B">
        <w:rPr>
          <w:rFonts w:ascii="Calibri" w:hAnsi="Calibri" w:cs="Calibri"/>
          <w:sz w:val="22"/>
          <w:szCs w:val="22"/>
          <w:lang w:eastAsia="zh-CN"/>
        </w:rPr>
        <w:t xml:space="preserve">’ life in Mongolia. The </w:t>
      </w:r>
      <w:proofErr w:type="gramStart"/>
      <w:r w:rsidR="002B513B">
        <w:rPr>
          <w:rFonts w:ascii="Calibri" w:hAnsi="Calibri" w:cs="Calibri"/>
          <w:sz w:val="22"/>
          <w:szCs w:val="22"/>
          <w:lang w:eastAsia="zh-CN"/>
        </w:rPr>
        <w:t xml:space="preserve">ultimate </w:t>
      </w:r>
      <w:r w:rsidR="002B513B">
        <w:rPr>
          <w:rFonts w:ascii="Calibri" w:hAnsi="Calibri" w:cs="Calibri"/>
          <w:sz w:val="22"/>
          <w:szCs w:val="22"/>
          <w:lang w:eastAsia="zh-CN"/>
        </w:rPr>
        <w:lastRenderedPageBreak/>
        <w:t>goal</w:t>
      </w:r>
      <w:proofErr w:type="gramEnd"/>
      <w:r w:rsidR="002B513B">
        <w:rPr>
          <w:rFonts w:ascii="Calibri" w:hAnsi="Calibri" w:cs="Calibri"/>
          <w:sz w:val="22"/>
          <w:szCs w:val="22"/>
          <w:lang w:eastAsia="zh-CN"/>
        </w:rPr>
        <w:t xml:space="preserve"> </w:t>
      </w:r>
      <w:r w:rsidR="008E54A3">
        <w:rPr>
          <w:rFonts w:ascii="Calibri" w:hAnsi="Calibri" w:cs="Calibri"/>
          <w:sz w:val="22"/>
          <w:szCs w:val="22"/>
          <w:lang w:eastAsia="zh-CN"/>
        </w:rPr>
        <w:t>is</w:t>
      </w:r>
      <w:r w:rsidR="002B513B">
        <w:rPr>
          <w:rFonts w:ascii="Calibri" w:hAnsi="Calibri" w:cs="Calibri"/>
          <w:sz w:val="22"/>
          <w:szCs w:val="22"/>
          <w:lang w:eastAsia="zh-CN"/>
        </w:rPr>
        <w:t xml:space="preserve"> to </w:t>
      </w:r>
      <w:r w:rsidR="006A1EF5">
        <w:rPr>
          <w:rFonts w:ascii="Calibri" w:hAnsi="Calibri" w:cs="Calibri"/>
          <w:sz w:val="22"/>
          <w:szCs w:val="22"/>
          <w:lang w:eastAsia="zh-CN"/>
        </w:rPr>
        <w:t>inform young women about</w:t>
      </w:r>
      <w:r w:rsidR="00B41069">
        <w:rPr>
          <w:rFonts w:ascii="Calibri" w:hAnsi="Calibri" w:cs="Calibri"/>
          <w:sz w:val="22"/>
          <w:szCs w:val="22"/>
          <w:lang w:eastAsia="zh-CN"/>
        </w:rPr>
        <w:t xml:space="preserve"> channels to get</w:t>
      </w:r>
      <w:r w:rsidR="006A1EF5">
        <w:rPr>
          <w:rFonts w:ascii="Calibri" w:hAnsi="Calibri" w:cs="Calibri"/>
          <w:sz w:val="22"/>
          <w:szCs w:val="22"/>
          <w:lang w:eastAsia="zh-CN"/>
        </w:rPr>
        <w:t xml:space="preserve"> </w:t>
      </w:r>
      <w:r w:rsidR="005B5547">
        <w:rPr>
          <w:rFonts w:ascii="Calibri" w:hAnsi="Calibri" w:cs="Calibri"/>
          <w:sz w:val="22"/>
          <w:szCs w:val="22"/>
          <w:lang w:eastAsia="zh-CN"/>
        </w:rPr>
        <w:t>reliable</w:t>
      </w:r>
      <w:r w:rsidR="00B41069">
        <w:rPr>
          <w:rFonts w:ascii="Calibri" w:hAnsi="Calibri" w:cs="Calibri"/>
          <w:sz w:val="22"/>
          <w:szCs w:val="22"/>
          <w:lang w:eastAsia="zh-CN"/>
        </w:rPr>
        <w:t xml:space="preserve"> information and </w:t>
      </w:r>
      <w:r w:rsidR="00E87E47">
        <w:rPr>
          <w:rFonts w:ascii="Calibri" w:hAnsi="Calibri" w:cs="Calibri"/>
          <w:sz w:val="22"/>
          <w:szCs w:val="22"/>
          <w:lang w:eastAsia="zh-CN"/>
        </w:rPr>
        <w:t>seek</w:t>
      </w:r>
      <w:r w:rsidR="00B41069">
        <w:rPr>
          <w:rFonts w:ascii="Calibri" w:hAnsi="Calibri" w:cs="Calibri"/>
          <w:sz w:val="22"/>
          <w:szCs w:val="22"/>
          <w:lang w:eastAsia="zh-CN"/>
        </w:rPr>
        <w:t xml:space="preserve"> </w:t>
      </w:r>
      <w:r w:rsidR="006A1EF5">
        <w:rPr>
          <w:rFonts w:ascii="Calibri" w:hAnsi="Calibri" w:cs="Calibri"/>
          <w:sz w:val="22"/>
          <w:szCs w:val="22"/>
          <w:lang w:eastAsia="zh-CN"/>
        </w:rPr>
        <w:t xml:space="preserve">help </w:t>
      </w:r>
      <w:r w:rsidR="00E87E47">
        <w:rPr>
          <w:rFonts w:ascii="Calibri" w:hAnsi="Calibri" w:cs="Calibri"/>
          <w:sz w:val="22"/>
          <w:szCs w:val="22"/>
          <w:lang w:eastAsia="zh-CN"/>
        </w:rPr>
        <w:t xml:space="preserve">in case they may become victims, while also </w:t>
      </w:r>
      <w:r w:rsidR="005C7AD3">
        <w:rPr>
          <w:rFonts w:ascii="Calibri" w:hAnsi="Calibri" w:cs="Calibri"/>
          <w:sz w:val="22"/>
          <w:szCs w:val="22"/>
          <w:lang w:eastAsia="zh-CN"/>
        </w:rPr>
        <w:t>rais</w:t>
      </w:r>
      <w:r w:rsidR="005B5547">
        <w:rPr>
          <w:rFonts w:ascii="Calibri" w:hAnsi="Calibri" w:cs="Calibri"/>
          <w:sz w:val="22"/>
          <w:szCs w:val="22"/>
          <w:lang w:eastAsia="zh-CN"/>
        </w:rPr>
        <w:t>ing</w:t>
      </w:r>
      <w:r w:rsidR="005C7AD3">
        <w:rPr>
          <w:rFonts w:ascii="Calibri" w:hAnsi="Calibri" w:cs="Calibri"/>
          <w:sz w:val="22"/>
          <w:szCs w:val="22"/>
          <w:lang w:eastAsia="zh-CN"/>
        </w:rPr>
        <w:t xml:space="preserve"> awareness </w:t>
      </w:r>
      <w:r w:rsidR="005B5547">
        <w:rPr>
          <w:rFonts w:ascii="Calibri" w:hAnsi="Calibri" w:cs="Calibri"/>
          <w:sz w:val="22"/>
          <w:szCs w:val="22"/>
          <w:lang w:eastAsia="zh-CN"/>
        </w:rPr>
        <w:t>among</w:t>
      </w:r>
      <w:r w:rsidR="005C7AD3">
        <w:rPr>
          <w:rFonts w:ascii="Calibri" w:hAnsi="Calibri" w:cs="Calibri"/>
          <w:sz w:val="22"/>
          <w:szCs w:val="22"/>
          <w:lang w:eastAsia="zh-CN"/>
        </w:rPr>
        <w:t xml:space="preserve"> th</w:t>
      </w:r>
      <w:r w:rsidR="00E87E47">
        <w:rPr>
          <w:rFonts w:ascii="Calibri" w:hAnsi="Calibri" w:cs="Calibri"/>
          <w:sz w:val="22"/>
          <w:szCs w:val="22"/>
          <w:lang w:eastAsia="zh-CN"/>
        </w:rPr>
        <w:t>e</w:t>
      </w:r>
      <w:r w:rsidR="005C7AD3">
        <w:rPr>
          <w:rFonts w:ascii="Calibri" w:hAnsi="Calibri" w:cs="Calibri"/>
          <w:sz w:val="22"/>
          <w:szCs w:val="22"/>
          <w:lang w:eastAsia="zh-CN"/>
        </w:rPr>
        <w:t xml:space="preserve"> general public</w:t>
      </w:r>
      <w:r w:rsidR="00E87E47">
        <w:rPr>
          <w:rFonts w:ascii="Calibri" w:hAnsi="Calibri" w:cs="Calibri"/>
          <w:sz w:val="22"/>
          <w:szCs w:val="22"/>
          <w:lang w:eastAsia="zh-CN"/>
        </w:rPr>
        <w:t xml:space="preserve"> regarding the issue</w:t>
      </w:r>
      <w:r w:rsidR="00875EB0">
        <w:rPr>
          <w:rFonts w:ascii="Calibri" w:hAnsi="Calibri" w:cs="Calibri"/>
          <w:sz w:val="22"/>
          <w:szCs w:val="22"/>
          <w:lang w:eastAsia="zh-CN"/>
        </w:rPr>
        <w:t xml:space="preserve"> </w:t>
      </w:r>
      <w:r w:rsidR="005B5547">
        <w:rPr>
          <w:rFonts w:ascii="Calibri" w:hAnsi="Calibri" w:cs="Calibri"/>
          <w:sz w:val="22"/>
          <w:szCs w:val="22"/>
          <w:lang w:eastAsia="zh-CN"/>
        </w:rPr>
        <w:t>to</w:t>
      </w:r>
      <w:r w:rsidR="00875EB0" w:rsidRPr="00875EB0">
        <w:rPr>
          <w:rFonts w:ascii="Calibri" w:hAnsi="Calibri" w:cs="Calibri"/>
          <w:sz w:val="22"/>
          <w:szCs w:val="22"/>
          <w:lang w:eastAsia="zh-CN"/>
        </w:rPr>
        <w:t xml:space="preserve"> change the</w:t>
      </w:r>
      <w:r w:rsidR="005B5547">
        <w:rPr>
          <w:rFonts w:ascii="Calibri" w:hAnsi="Calibri" w:cs="Calibri"/>
          <w:sz w:val="22"/>
          <w:szCs w:val="22"/>
          <w:lang w:eastAsia="zh-CN"/>
        </w:rPr>
        <w:t xml:space="preserve"> prevalent</w:t>
      </w:r>
      <w:r w:rsidR="00875EB0" w:rsidRPr="00875EB0">
        <w:rPr>
          <w:rFonts w:ascii="Calibri" w:hAnsi="Calibri" w:cs="Calibri"/>
          <w:sz w:val="22"/>
          <w:szCs w:val="22"/>
          <w:lang w:eastAsia="zh-CN"/>
        </w:rPr>
        <w:t xml:space="preserve"> victim-blaming </w:t>
      </w:r>
      <w:r w:rsidR="005B5547">
        <w:rPr>
          <w:rFonts w:ascii="Calibri" w:hAnsi="Calibri" w:cs="Calibri"/>
          <w:sz w:val="22"/>
          <w:szCs w:val="22"/>
          <w:lang w:eastAsia="zh-CN"/>
        </w:rPr>
        <w:t>attitude</w:t>
      </w:r>
      <w:r w:rsidR="005C7AD3">
        <w:rPr>
          <w:rFonts w:ascii="Calibri" w:hAnsi="Calibri" w:cs="Calibri"/>
          <w:sz w:val="22"/>
          <w:szCs w:val="22"/>
          <w:lang w:eastAsia="zh-CN"/>
        </w:rPr>
        <w:t xml:space="preserve">. </w:t>
      </w:r>
    </w:p>
    <w:p w14:paraId="4BD3268E" w14:textId="7E7AEA07" w:rsidR="009A40F5" w:rsidRDefault="009A40F5" w:rsidP="00946487">
      <w:pPr>
        <w:jc w:val="both"/>
        <w:rPr>
          <w:rFonts w:ascii="Calibri" w:hAnsi="Calibri" w:cs="Calibri"/>
          <w:sz w:val="22"/>
          <w:szCs w:val="22"/>
          <w:lang w:eastAsia="zh-CN"/>
        </w:rPr>
      </w:pPr>
    </w:p>
    <w:p w14:paraId="2FE1B77F" w14:textId="43C076C4" w:rsidR="009A40F5" w:rsidRPr="009A40F5" w:rsidRDefault="009A40F5" w:rsidP="00946487">
      <w:pPr>
        <w:jc w:val="both"/>
        <w:rPr>
          <w:rFonts w:ascii="Calibri" w:hAnsi="Calibri" w:cs="Calibri"/>
          <w:sz w:val="22"/>
          <w:szCs w:val="22"/>
          <w:lang w:eastAsia="zh-CN"/>
        </w:rPr>
      </w:pPr>
      <w:r w:rsidRPr="009A40F5">
        <w:rPr>
          <w:rFonts w:ascii="Calibri" w:hAnsi="Calibri" w:cs="Calibri"/>
          <w:sz w:val="22"/>
          <w:szCs w:val="22"/>
          <w:lang w:val="en-US" w:eastAsia="zh-CN"/>
        </w:rPr>
        <w:t>Information should be conveyed in a simple, easy-to-understand, friendly and clear way.</w:t>
      </w:r>
      <w:r w:rsidRPr="009A40F5">
        <w:rPr>
          <w:rFonts w:ascii="Calibri" w:hAnsi="Calibri" w:cs="Calibri"/>
          <w:sz w:val="22"/>
          <w:szCs w:val="22"/>
          <w:lang w:eastAsia="zh-CN"/>
        </w:rPr>
        <w:t> </w:t>
      </w:r>
      <w:r w:rsidRPr="009A40F5">
        <w:rPr>
          <w:rFonts w:ascii="Calibri" w:hAnsi="Calibri" w:cs="Calibri"/>
          <w:sz w:val="22"/>
          <w:szCs w:val="22"/>
          <w:lang w:val="en-US" w:eastAsia="zh-CN"/>
        </w:rPr>
        <w:t>The importance and value of understanding what human trafficking and sexual exploitation is and how to recognize the signs of an exploitative situation should be discussed in a conversational way</w:t>
      </w:r>
      <w:r>
        <w:rPr>
          <w:rFonts w:ascii="Calibri" w:hAnsi="Calibri" w:cs="Calibri"/>
          <w:sz w:val="22"/>
          <w:szCs w:val="22"/>
          <w:lang w:val="en-US" w:eastAsia="zh-CN"/>
        </w:rPr>
        <w:t>.</w:t>
      </w:r>
    </w:p>
    <w:p w14:paraId="01495988" w14:textId="77777777" w:rsidR="009A40F5" w:rsidRPr="009A40F5" w:rsidRDefault="009A40F5" w:rsidP="00946487">
      <w:pPr>
        <w:jc w:val="both"/>
        <w:rPr>
          <w:rFonts w:ascii="Calibri" w:hAnsi="Calibri" w:cs="Calibri"/>
          <w:sz w:val="22"/>
          <w:szCs w:val="22"/>
          <w:lang w:eastAsia="zh-CN"/>
        </w:rPr>
      </w:pPr>
      <w:r w:rsidRPr="009A40F5">
        <w:rPr>
          <w:rFonts w:ascii="Calibri" w:hAnsi="Calibri" w:cs="Calibri"/>
          <w:sz w:val="22"/>
          <w:szCs w:val="22"/>
          <w:lang w:eastAsia="zh-CN"/>
        </w:rPr>
        <w:t> </w:t>
      </w:r>
    </w:p>
    <w:p w14:paraId="24B3993E" w14:textId="70344348" w:rsidR="009A40F5" w:rsidRPr="009A40F5" w:rsidRDefault="009A40F5" w:rsidP="00946487">
      <w:pPr>
        <w:jc w:val="both"/>
        <w:rPr>
          <w:rFonts w:ascii="Calibri" w:hAnsi="Calibri" w:cs="Calibri"/>
          <w:sz w:val="22"/>
          <w:szCs w:val="22"/>
          <w:lang w:eastAsia="zh-CN"/>
        </w:rPr>
      </w:pPr>
      <w:r w:rsidRPr="009A40F5">
        <w:rPr>
          <w:rFonts w:ascii="Calibri" w:hAnsi="Calibri" w:cs="Calibri"/>
          <w:sz w:val="22"/>
          <w:szCs w:val="22"/>
          <w:lang w:val="en-US" w:eastAsia="zh-CN"/>
        </w:rPr>
        <w:t xml:space="preserve">Young women </w:t>
      </w:r>
      <w:r>
        <w:rPr>
          <w:rFonts w:ascii="Calibri" w:hAnsi="Calibri" w:cs="Calibri"/>
          <w:sz w:val="22"/>
          <w:szCs w:val="22"/>
          <w:lang w:val="en-US" w:eastAsia="zh-CN"/>
        </w:rPr>
        <w:t xml:space="preserve">and their parents who watch this documentary </w:t>
      </w:r>
      <w:r w:rsidRPr="009A40F5">
        <w:rPr>
          <w:rFonts w:ascii="Calibri" w:hAnsi="Calibri" w:cs="Calibri"/>
          <w:sz w:val="22"/>
          <w:szCs w:val="22"/>
          <w:lang w:val="en-US" w:eastAsia="zh-CN"/>
        </w:rPr>
        <w:t>should feel empowered and knowledgeable and not as though they are being talked down to or scared. </w:t>
      </w:r>
      <w:r w:rsidRPr="009A40F5">
        <w:rPr>
          <w:rFonts w:ascii="Calibri" w:hAnsi="Calibri" w:cs="Calibri"/>
          <w:sz w:val="22"/>
          <w:szCs w:val="22"/>
          <w:lang w:eastAsia="zh-CN"/>
        </w:rPr>
        <w:t> </w:t>
      </w:r>
    </w:p>
    <w:p w14:paraId="190AA91B" w14:textId="77777777" w:rsidR="009A40F5" w:rsidRPr="009A40F5" w:rsidRDefault="009A40F5" w:rsidP="00946487">
      <w:pPr>
        <w:jc w:val="both"/>
        <w:rPr>
          <w:rFonts w:ascii="Calibri" w:hAnsi="Calibri" w:cs="Calibri"/>
          <w:sz w:val="22"/>
          <w:szCs w:val="22"/>
          <w:lang w:eastAsia="zh-CN"/>
        </w:rPr>
      </w:pPr>
      <w:r w:rsidRPr="009A40F5">
        <w:rPr>
          <w:rFonts w:ascii="Calibri" w:hAnsi="Calibri" w:cs="Calibri"/>
          <w:sz w:val="22"/>
          <w:szCs w:val="22"/>
          <w:lang w:eastAsia="zh-CN"/>
        </w:rPr>
        <w:t> </w:t>
      </w:r>
    </w:p>
    <w:p w14:paraId="0C2A866B" w14:textId="0CD936E9" w:rsidR="009A40F5" w:rsidRPr="009A40F5" w:rsidRDefault="009A40F5" w:rsidP="00946487">
      <w:pPr>
        <w:jc w:val="both"/>
        <w:rPr>
          <w:rFonts w:ascii="Calibri" w:hAnsi="Calibri" w:cs="Calibri"/>
          <w:sz w:val="22"/>
          <w:szCs w:val="22"/>
          <w:lang w:eastAsia="zh-CN"/>
        </w:rPr>
      </w:pPr>
      <w:r w:rsidRPr="009A40F5">
        <w:rPr>
          <w:rFonts w:ascii="Calibri" w:hAnsi="Calibri" w:cs="Calibri"/>
          <w:sz w:val="22"/>
          <w:szCs w:val="22"/>
          <w:lang w:val="en-GB" w:eastAsia="zh-CN"/>
        </w:rPr>
        <w:t>Women should be portrayed as having the agency to assess risks, make informed decisions about work opportunities and support other girls and women to do the same. Male characters, particularly fathers, should be included and portrayed as recognizing the importance of understanding what human trafficking and sexual exploitation are and the signs of an exploitative situation.</w:t>
      </w:r>
    </w:p>
    <w:p w14:paraId="71F21831" w14:textId="6FC714D0" w:rsidR="009A40F5" w:rsidRPr="009A40F5" w:rsidRDefault="009A40F5" w:rsidP="00946487">
      <w:pPr>
        <w:jc w:val="both"/>
        <w:rPr>
          <w:rFonts w:ascii="Calibri" w:hAnsi="Calibri" w:cs="Calibri"/>
          <w:sz w:val="22"/>
          <w:szCs w:val="22"/>
          <w:lang w:eastAsia="zh-CN"/>
        </w:rPr>
      </w:pPr>
    </w:p>
    <w:p w14:paraId="6F96FEC4" w14:textId="77777777" w:rsidR="009A40F5" w:rsidRPr="009A40F5" w:rsidRDefault="009A40F5" w:rsidP="00946487">
      <w:pPr>
        <w:jc w:val="both"/>
        <w:rPr>
          <w:rFonts w:ascii="Calibri" w:hAnsi="Calibri" w:cs="Calibri"/>
          <w:sz w:val="22"/>
          <w:szCs w:val="22"/>
          <w:lang w:eastAsia="zh-CN"/>
        </w:rPr>
      </w:pPr>
      <w:r w:rsidRPr="009A40F5">
        <w:rPr>
          <w:rFonts w:ascii="Calibri" w:hAnsi="Calibri" w:cs="Calibri"/>
          <w:sz w:val="22"/>
          <w:szCs w:val="22"/>
          <w:lang w:val="en-US" w:eastAsia="zh-CN"/>
        </w:rPr>
        <w:t>Parents should feel compelled to speak openly with the daughters and feel a sense of responsibility to share information with them about human trafficking and understand their working conditions and how to seek help if needed.</w:t>
      </w:r>
    </w:p>
    <w:p w14:paraId="454BF81C" w14:textId="77777777" w:rsidR="004C5D51" w:rsidRDefault="004C5D51" w:rsidP="00946487">
      <w:pPr>
        <w:jc w:val="both"/>
        <w:rPr>
          <w:rFonts w:ascii="Calibri" w:hAnsi="Calibri" w:cs="Calibri"/>
          <w:sz w:val="22"/>
          <w:szCs w:val="22"/>
          <w:lang w:eastAsia="zh-CN"/>
        </w:rPr>
      </w:pPr>
    </w:p>
    <w:p w14:paraId="0AE4650C" w14:textId="3DF3CA8A" w:rsidR="004A3430" w:rsidRDefault="00AA6327" w:rsidP="00946487">
      <w:pPr>
        <w:jc w:val="both"/>
        <w:rPr>
          <w:rFonts w:ascii="Calibri" w:hAnsi="Calibri" w:cs="Calibri"/>
          <w:sz w:val="22"/>
          <w:szCs w:val="22"/>
          <w:lang w:eastAsia="zh-CN"/>
        </w:rPr>
      </w:pPr>
      <w:r>
        <w:rPr>
          <w:rFonts w:ascii="Calibri" w:hAnsi="Calibri" w:cs="Calibri"/>
          <w:sz w:val="22"/>
          <w:szCs w:val="22"/>
          <w:lang w:eastAsia="zh-CN"/>
        </w:rPr>
        <w:t>The documentary may</w:t>
      </w:r>
      <w:r w:rsidR="005B5547">
        <w:rPr>
          <w:rFonts w:ascii="Calibri" w:hAnsi="Calibri" w:cs="Calibri"/>
          <w:sz w:val="22"/>
          <w:szCs w:val="22"/>
          <w:lang w:eastAsia="zh-CN"/>
        </w:rPr>
        <w:t xml:space="preserve"> draw inspiration from </w:t>
      </w:r>
      <w:r w:rsidR="00F65744">
        <w:rPr>
          <w:rFonts w:ascii="Calibri" w:hAnsi="Calibri" w:cs="Calibri"/>
          <w:sz w:val="22"/>
          <w:szCs w:val="22"/>
          <w:lang w:eastAsia="zh-CN"/>
        </w:rPr>
        <w:t>the</w:t>
      </w:r>
      <w:r>
        <w:rPr>
          <w:rFonts w:ascii="Calibri" w:hAnsi="Calibri" w:cs="Calibri"/>
          <w:sz w:val="22"/>
          <w:szCs w:val="22"/>
          <w:lang w:eastAsia="zh-CN"/>
        </w:rPr>
        <w:t xml:space="preserve"> MTV E</w:t>
      </w:r>
      <w:r w:rsidR="005B5547">
        <w:rPr>
          <w:rFonts w:ascii="Calibri" w:hAnsi="Calibri" w:cs="Calibri"/>
          <w:sz w:val="22"/>
          <w:szCs w:val="22"/>
          <w:lang w:eastAsia="zh-CN"/>
        </w:rPr>
        <w:t>XIT</w:t>
      </w:r>
      <w:r>
        <w:rPr>
          <w:rFonts w:ascii="Calibri" w:hAnsi="Calibri" w:cs="Calibri"/>
          <w:sz w:val="22"/>
          <w:szCs w:val="22"/>
          <w:lang w:eastAsia="zh-CN"/>
        </w:rPr>
        <w:t xml:space="preserve"> initiative</w:t>
      </w:r>
      <w:r w:rsidR="005B5547">
        <w:rPr>
          <w:rFonts w:ascii="Calibri" w:hAnsi="Calibri" w:cs="Calibri"/>
          <w:sz w:val="22"/>
          <w:szCs w:val="22"/>
          <w:lang w:eastAsia="zh-CN"/>
        </w:rPr>
        <w:t>’s</w:t>
      </w:r>
      <w:r>
        <w:rPr>
          <w:rFonts w:ascii="Calibri" w:hAnsi="Calibri" w:cs="Calibri"/>
          <w:sz w:val="22"/>
          <w:szCs w:val="22"/>
          <w:lang w:eastAsia="zh-CN"/>
        </w:rPr>
        <w:t xml:space="preserve"> ‘Enslaved’</w:t>
      </w:r>
      <w:r w:rsidR="005B5547">
        <w:rPr>
          <w:rFonts w:ascii="Calibri" w:hAnsi="Calibri" w:cs="Calibri"/>
          <w:sz w:val="22"/>
          <w:szCs w:val="22"/>
          <w:lang w:eastAsia="zh-CN"/>
        </w:rPr>
        <w:t xml:space="preserve"> documentary</w:t>
      </w:r>
      <w:r w:rsidR="004A3430">
        <w:rPr>
          <w:rFonts w:ascii="Calibri" w:hAnsi="Calibri" w:cs="Calibri"/>
          <w:sz w:val="22"/>
          <w:szCs w:val="22"/>
          <w:lang w:eastAsia="zh-CN"/>
        </w:rPr>
        <w:t xml:space="preserve"> series</w:t>
      </w:r>
      <w:r>
        <w:rPr>
          <w:rFonts w:ascii="Calibri" w:hAnsi="Calibri" w:cs="Calibri"/>
          <w:sz w:val="22"/>
          <w:szCs w:val="22"/>
          <w:lang w:eastAsia="zh-CN"/>
        </w:rPr>
        <w:t xml:space="preserve"> (link</w:t>
      </w:r>
      <w:r w:rsidR="004A3430">
        <w:rPr>
          <w:rFonts w:ascii="Calibri" w:hAnsi="Calibri" w:cs="Calibri"/>
          <w:sz w:val="22"/>
          <w:szCs w:val="22"/>
          <w:lang w:eastAsia="zh-CN"/>
        </w:rPr>
        <w:t xml:space="preserve"> to Enslaved Indonesia</w:t>
      </w:r>
      <w:r>
        <w:rPr>
          <w:rFonts w:ascii="Calibri" w:hAnsi="Calibri" w:cs="Calibri"/>
          <w:sz w:val="22"/>
          <w:szCs w:val="22"/>
          <w:lang w:eastAsia="zh-CN"/>
        </w:rPr>
        <w:t>:</w:t>
      </w:r>
      <w:r w:rsidR="003F630A" w:rsidRPr="003F630A">
        <w:t xml:space="preserve"> </w:t>
      </w:r>
      <w:hyperlink r:id="rId10" w:history="1">
        <w:r w:rsidR="003F630A" w:rsidRPr="00A37217">
          <w:rPr>
            <w:rStyle w:val="Hyperlink"/>
            <w:rFonts w:ascii="Calibri" w:hAnsi="Calibri" w:cs="Calibri"/>
            <w:sz w:val="22"/>
            <w:szCs w:val="22"/>
            <w:lang w:eastAsia="zh-CN"/>
          </w:rPr>
          <w:t>https://vimeo.com/47370075</w:t>
        </w:r>
      </w:hyperlink>
      <w:r w:rsidR="003F630A">
        <w:rPr>
          <w:rFonts w:ascii="Calibri" w:hAnsi="Calibri" w:cs="Calibri"/>
          <w:sz w:val="22"/>
          <w:szCs w:val="22"/>
          <w:lang w:eastAsia="zh-CN"/>
        </w:rPr>
        <w:t>)</w:t>
      </w:r>
      <w:r w:rsidR="005B5547">
        <w:rPr>
          <w:rFonts w:ascii="Calibri" w:hAnsi="Calibri" w:cs="Calibri"/>
          <w:sz w:val="22"/>
          <w:szCs w:val="22"/>
          <w:lang w:eastAsia="zh-CN"/>
        </w:rPr>
        <w:t>,</w:t>
      </w:r>
      <w:r>
        <w:rPr>
          <w:rFonts w:ascii="Calibri" w:hAnsi="Calibri" w:cs="Calibri"/>
          <w:sz w:val="22"/>
          <w:szCs w:val="22"/>
          <w:lang w:eastAsia="zh-CN"/>
        </w:rPr>
        <w:t xml:space="preserve"> which </w:t>
      </w:r>
      <w:r w:rsidR="004A3430">
        <w:rPr>
          <w:rFonts w:ascii="Calibri" w:hAnsi="Calibri" w:cs="Calibri"/>
          <w:sz w:val="22"/>
          <w:szCs w:val="22"/>
          <w:lang w:eastAsia="zh-CN"/>
        </w:rPr>
        <w:t xml:space="preserve">told true stories of survivors of trafficking and exploitation with a celebrity host tying all the stories together and </w:t>
      </w:r>
      <w:r w:rsidR="009A40F5">
        <w:rPr>
          <w:rFonts w:ascii="Calibri" w:hAnsi="Calibri" w:cs="Calibri"/>
          <w:sz w:val="22"/>
          <w:szCs w:val="22"/>
          <w:lang w:eastAsia="zh-CN"/>
        </w:rPr>
        <w:t xml:space="preserve">emphasizing </w:t>
      </w:r>
      <w:r w:rsidR="004A3430">
        <w:rPr>
          <w:rFonts w:ascii="Calibri" w:hAnsi="Calibri" w:cs="Calibri"/>
          <w:sz w:val="22"/>
          <w:szCs w:val="22"/>
          <w:lang w:eastAsia="zh-CN"/>
        </w:rPr>
        <w:t>key messages.</w:t>
      </w:r>
      <w:r w:rsidRPr="00AA6327">
        <w:rPr>
          <w:rFonts w:ascii="Calibri" w:hAnsi="Calibri" w:cs="Calibri"/>
          <w:sz w:val="22"/>
          <w:szCs w:val="22"/>
          <w:lang w:eastAsia="zh-CN"/>
        </w:rPr>
        <w:t xml:space="preserve"> </w:t>
      </w:r>
    </w:p>
    <w:p w14:paraId="00A6D4CD" w14:textId="5B48BEFF" w:rsidR="00D20AE1" w:rsidRDefault="00D20AE1" w:rsidP="00946487">
      <w:pPr>
        <w:jc w:val="both"/>
        <w:rPr>
          <w:rFonts w:ascii="Segoe UI" w:hAnsi="Segoe UI" w:cs="Segoe UI"/>
          <w:sz w:val="18"/>
          <w:szCs w:val="18"/>
          <w:lang w:eastAsia="zh-CN"/>
        </w:rPr>
      </w:pPr>
    </w:p>
    <w:p w14:paraId="10D41D99" w14:textId="77777777" w:rsidR="00AA6327" w:rsidRPr="006F1FC7" w:rsidRDefault="00AA6327" w:rsidP="00946487">
      <w:pPr>
        <w:jc w:val="both"/>
        <w:rPr>
          <w:rFonts w:ascii="Segoe UI" w:hAnsi="Segoe UI" w:cs="Segoe UI"/>
          <w:sz w:val="18"/>
          <w:szCs w:val="18"/>
          <w:lang w:eastAsia="zh-CN"/>
        </w:rPr>
      </w:pPr>
    </w:p>
    <w:p w14:paraId="378C830B" w14:textId="77777777" w:rsidR="00D20AE1" w:rsidRPr="006F1FC7" w:rsidRDefault="00D20AE1" w:rsidP="00946487">
      <w:pPr>
        <w:widowControl w:val="0"/>
        <w:numPr>
          <w:ilvl w:val="0"/>
          <w:numId w:val="2"/>
        </w:numPr>
        <w:spacing w:after="160" w:line="259" w:lineRule="auto"/>
        <w:ind w:left="426"/>
        <w:contextualSpacing/>
        <w:jc w:val="both"/>
        <w:rPr>
          <w:rFonts w:ascii="Calibri" w:eastAsia="Gill Sans Nova Light" w:hAnsi="Calibri" w:cs="Calibri"/>
          <w:b/>
          <w:color w:val="0033A0"/>
          <w:sz w:val="22"/>
          <w:szCs w:val="22"/>
          <w:lang w:val="en-GB"/>
        </w:rPr>
      </w:pPr>
      <w:r w:rsidRPr="006F1FC7">
        <w:rPr>
          <w:rFonts w:ascii="Calibri" w:eastAsia="Gill Sans Nova Light" w:hAnsi="Calibri" w:cs="Calibri"/>
          <w:b/>
          <w:color w:val="0033A0"/>
          <w:sz w:val="22"/>
          <w:szCs w:val="22"/>
          <w:lang w:val="en-GB"/>
        </w:rPr>
        <w:t xml:space="preserve">Objective of the assignment </w:t>
      </w:r>
    </w:p>
    <w:p w14:paraId="248C218D" w14:textId="404B48C8" w:rsidR="00D20AE1" w:rsidRPr="006F1FC7" w:rsidRDefault="00D20AE1" w:rsidP="00946487">
      <w:pPr>
        <w:spacing w:before="100" w:beforeAutospacing="1" w:after="100" w:afterAutospacing="1"/>
        <w:ind w:left="90"/>
        <w:jc w:val="both"/>
        <w:rPr>
          <w:rFonts w:ascii="Calibri" w:eastAsia="SimSun" w:hAnsi="Calibri" w:cs="Calibri"/>
          <w:color w:val="000000"/>
          <w:sz w:val="22"/>
          <w:szCs w:val="22"/>
        </w:rPr>
      </w:pPr>
      <w:r w:rsidRPr="006F1FC7">
        <w:rPr>
          <w:rFonts w:ascii="Calibri" w:eastAsia="SimSun" w:hAnsi="Calibri" w:cs="Calibri"/>
          <w:color w:val="000000"/>
          <w:sz w:val="22"/>
          <w:szCs w:val="22"/>
        </w:rPr>
        <w:t>Under the overall supervision of the Chief of Mission (COM), direct supervision of</w:t>
      </w:r>
      <w:r w:rsidR="005C7AD3">
        <w:rPr>
          <w:rFonts w:ascii="Calibri" w:eastAsia="SimSun" w:hAnsi="Calibri" w:cs="Calibri"/>
          <w:color w:val="000000"/>
          <w:sz w:val="22"/>
          <w:szCs w:val="22"/>
        </w:rPr>
        <w:t xml:space="preserve"> the </w:t>
      </w:r>
      <w:r w:rsidR="00C60306">
        <w:rPr>
          <w:rFonts w:ascii="Calibri" w:eastAsia="SimSun" w:hAnsi="Calibri" w:cs="Calibri"/>
          <w:color w:val="000000"/>
          <w:sz w:val="22"/>
          <w:szCs w:val="22"/>
        </w:rPr>
        <w:t>IOM</w:t>
      </w:r>
      <w:r w:rsidR="00C60306" w:rsidRPr="006F1FC7">
        <w:rPr>
          <w:rFonts w:ascii="Calibri" w:eastAsia="SimSun" w:hAnsi="Calibri" w:cs="Calibri"/>
          <w:color w:val="000000"/>
          <w:sz w:val="22"/>
          <w:szCs w:val="22"/>
        </w:rPr>
        <w:t xml:space="preserve"> Project Officer </w:t>
      </w:r>
      <w:r w:rsidR="00C60306">
        <w:rPr>
          <w:rFonts w:ascii="Calibri" w:eastAsia="SimSun" w:hAnsi="Calibri" w:cs="Calibri"/>
          <w:color w:val="000000"/>
          <w:sz w:val="22"/>
          <w:szCs w:val="22"/>
        </w:rPr>
        <w:t xml:space="preserve">and </w:t>
      </w:r>
      <w:r w:rsidR="005C7AD3">
        <w:rPr>
          <w:rFonts w:ascii="Calibri" w:eastAsia="SimSun" w:hAnsi="Calibri" w:cs="Calibri"/>
          <w:color w:val="000000"/>
          <w:sz w:val="22"/>
          <w:szCs w:val="22"/>
        </w:rPr>
        <w:t xml:space="preserve">Crime Prevention unit of the Police of </w:t>
      </w:r>
      <w:r w:rsidR="005C05A9">
        <w:rPr>
          <w:rFonts w:ascii="Calibri" w:eastAsia="SimSun" w:hAnsi="Calibri" w:cs="Calibri"/>
          <w:color w:val="000000"/>
          <w:sz w:val="22"/>
          <w:szCs w:val="22"/>
        </w:rPr>
        <w:t>Mongolia</w:t>
      </w:r>
      <w:r w:rsidR="005C7AD3">
        <w:rPr>
          <w:rFonts w:ascii="Calibri" w:eastAsia="SimSun" w:hAnsi="Calibri" w:cs="Calibri"/>
          <w:color w:val="000000"/>
          <w:sz w:val="22"/>
          <w:szCs w:val="22"/>
        </w:rPr>
        <w:t xml:space="preserve"> and </w:t>
      </w:r>
      <w:r w:rsidRPr="006F1FC7">
        <w:rPr>
          <w:rFonts w:ascii="Calibri" w:eastAsia="SimSun" w:hAnsi="Calibri" w:cs="Calibri"/>
          <w:color w:val="000000"/>
          <w:sz w:val="22"/>
          <w:szCs w:val="22"/>
        </w:rPr>
        <w:t xml:space="preserve">in collaboration with the Ulaanbaatar-based </w:t>
      </w:r>
      <w:r w:rsidR="005C05A9">
        <w:rPr>
          <w:rFonts w:ascii="Calibri" w:eastAsia="SimSun" w:hAnsi="Calibri" w:cs="Calibri"/>
          <w:color w:val="000000"/>
          <w:sz w:val="22"/>
          <w:szCs w:val="22"/>
        </w:rPr>
        <w:t xml:space="preserve">IOM </w:t>
      </w:r>
      <w:r w:rsidRPr="006F1FC7">
        <w:rPr>
          <w:rFonts w:ascii="Calibri" w:eastAsia="SimSun" w:hAnsi="Calibri" w:cs="Calibri"/>
          <w:color w:val="000000"/>
          <w:sz w:val="22"/>
          <w:szCs w:val="22"/>
        </w:rPr>
        <w:t xml:space="preserve">project team, the incumbent will develop </w:t>
      </w:r>
      <w:r w:rsidR="00372C10">
        <w:rPr>
          <w:rFonts w:ascii="Calibri" w:eastAsia="SimSun" w:hAnsi="Calibri" w:cs="Calibri"/>
          <w:color w:val="000000"/>
          <w:sz w:val="22"/>
          <w:szCs w:val="22"/>
        </w:rPr>
        <w:t xml:space="preserve">content </w:t>
      </w:r>
      <w:r w:rsidRPr="006F1FC7">
        <w:rPr>
          <w:rFonts w:ascii="Calibri" w:eastAsia="SimSun" w:hAnsi="Calibri" w:cs="Calibri"/>
          <w:color w:val="000000"/>
          <w:sz w:val="22"/>
          <w:szCs w:val="22"/>
        </w:rPr>
        <w:t xml:space="preserve">and produce </w:t>
      </w:r>
      <w:r w:rsidR="005C7AD3">
        <w:rPr>
          <w:rFonts w:ascii="Calibri" w:eastAsia="SimSun" w:hAnsi="Calibri" w:cs="Calibri"/>
          <w:color w:val="000000"/>
          <w:sz w:val="22"/>
          <w:szCs w:val="22"/>
        </w:rPr>
        <w:t>a</w:t>
      </w:r>
      <w:r w:rsidRPr="006F1FC7">
        <w:rPr>
          <w:rFonts w:ascii="Calibri" w:eastAsia="SimSun" w:hAnsi="Calibri" w:cs="Calibri"/>
          <w:color w:val="000000"/>
          <w:sz w:val="22"/>
          <w:szCs w:val="22"/>
        </w:rPr>
        <w:t xml:space="preserve"> </w:t>
      </w:r>
      <w:r w:rsidR="005C7AD3">
        <w:rPr>
          <w:rFonts w:ascii="Calibri" w:eastAsia="SimSun" w:hAnsi="Calibri" w:cs="Calibri"/>
          <w:color w:val="000000"/>
          <w:sz w:val="22"/>
          <w:szCs w:val="22"/>
        </w:rPr>
        <w:t>video documentary</w:t>
      </w:r>
      <w:r w:rsidR="00F36E78">
        <w:rPr>
          <w:rFonts w:ascii="Calibri" w:eastAsia="SimSun" w:hAnsi="Calibri" w:cs="Calibri"/>
          <w:color w:val="000000"/>
          <w:sz w:val="22"/>
          <w:szCs w:val="22"/>
        </w:rPr>
        <w:t xml:space="preserve"> (total duration: </w:t>
      </w:r>
      <w:r w:rsidR="00875EB0">
        <w:rPr>
          <w:rFonts w:ascii="Calibri" w:eastAsia="SimSun" w:hAnsi="Calibri" w:cs="Calibri"/>
          <w:color w:val="000000"/>
          <w:sz w:val="22"/>
          <w:szCs w:val="22"/>
        </w:rPr>
        <w:t>20-30 minutes</w:t>
      </w:r>
      <w:r w:rsidR="00146DD9">
        <w:rPr>
          <w:rFonts w:ascii="Calibri" w:eastAsia="SimSun" w:hAnsi="Calibri" w:cs="Calibri"/>
          <w:color w:val="000000"/>
          <w:sz w:val="22"/>
          <w:szCs w:val="22"/>
        </w:rPr>
        <w:t xml:space="preserve"> full-length</w:t>
      </w:r>
      <w:r w:rsidR="004A3430">
        <w:rPr>
          <w:rFonts w:ascii="Calibri" w:eastAsia="SimSun" w:hAnsi="Calibri" w:cs="Calibri"/>
          <w:color w:val="000000"/>
          <w:sz w:val="22"/>
          <w:szCs w:val="22"/>
        </w:rPr>
        <w:t xml:space="preserve"> with 10 and 2 minute cutdowns</w:t>
      </w:r>
      <w:r w:rsidR="00F36E78">
        <w:rPr>
          <w:rFonts w:ascii="Calibri" w:eastAsia="SimSun" w:hAnsi="Calibri" w:cs="Calibri"/>
          <w:color w:val="000000"/>
          <w:sz w:val="22"/>
          <w:szCs w:val="22"/>
        </w:rPr>
        <w:t>)</w:t>
      </w:r>
      <w:r w:rsidR="005C7AD3">
        <w:rPr>
          <w:rFonts w:ascii="Calibri" w:eastAsia="SimSun" w:hAnsi="Calibri" w:cs="Calibri"/>
          <w:color w:val="000000"/>
          <w:sz w:val="22"/>
          <w:szCs w:val="22"/>
        </w:rPr>
        <w:t xml:space="preserve"> </w:t>
      </w:r>
      <w:r w:rsidR="00840326">
        <w:rPr>
          <w:rFonts w:ascii="Calibri" w:eastAsia="SimSun" w:hAnsi="Calibri" w:cs="Calibri"/>
          <w:color w:val="000000"/>
          <w:sz w:val="22"/>
          <w:szCs w:val="22"/>
        </w:rPr>
        <w:t xml:space="preserve">narrating the story of selected human trafficking </w:t>
      </w:r>
      <w:r w:rsidR="005C05A9">
        <w:rPr>
          <w:rFonts w:ascii="Calibri" w:eastAsia="SimSun" w:hAnsi="Calibri" w:cs="Calibri"/>
          <w:color w:val="000000"/>
          <w:sz w:val="22"/>
          <w:szCs w:val="22"/>
        </w:rPr>
        <w:t>surv</w:t>
      </w:r>
      <w:r w:rsidR="00153F86">
        <w:rPr>
          <w:rFonts w:ascii="Calibri" w:eastAsia="SimSun" w:hAnsi="Calibri" w:cs="Calibri"/>
          <w:color w:val="000000"/>
          <w:sz w:val="22"/>
          <w:szCs w:val="22"/>
        </w:rPr>
        <w:t xml:space="preserve">ivors. </w:t>
      </w:r>
      <w:r w:rsidRPr="006F1FC7">
        <w:rPr>
          <w:rFonts w:ascii="Calibri" w:eastAsia="SimSun" w:hAnsi="Calibri" w:cs="Calibri"/>
          <w:color w:val="000000"/>
          <w:sz w:val="22"/>
          <w:szCs w:val="22"/>
        </w:rPr>
        <w:t xml:space="preserve">The media production partner will be provided with relevant </w:t>
      </w:r>
      <w:r w:rsidR="00CA3BCC">
        <w:rPr>
          <w:rFonts w:ascii="Calibri" w:eastAsia="SimSun" w:hAnsi="Calibri" w:cs="Calibri"/>
          <w:color w:val="000000"/>
          <w:sz w:val="22"/>
          <w:szCs w:val="22"/>
        </w:rPr>
        <w:t>cases</w:t>
      </w:r>
      <w:r w:rsidR="00C60306">
        <w:rPr>
          <w:rFonts w:ascii="Calibri" w:eastAsia="SimSun" w:hAnsi="Calibri" w:cs="Calibri"/>
          <w:color w:val="000000"/>
          <w:sz w:val="22"/>
          <w:szCs w:val="22"/>
        </w:rPr>
        <w:t xml:space="preserve"> and </w:t>
      </w:r>
      <w:r w:rsidR="00CA3BCC">
        <w:rPr>
          <w:rFonts w:ascii="Calibri" w:eastAsia="SimSun" w:hAnsi="Calibri" w:cs="Calibri"/>
          <w:color w:val="000000"/>
          <w:sz w:val="22"/>
          <w:szCs w:val="22"/>
        </w:rPr>
        <w:t xml:space="preserve">based on that, </w:t>
      </w:r>
      <w:r w:rsidR="00C60306">
        <w:rPr>
          <w:rFonts w:ascii="Calibri" w:eastAsia="SimSun" w:hAnsi="Calibri" w:cs="Calibri"/>
          <w:color w:val="000000"/>
          <w:sz w:val="22"/>
          <w:szCs w:val="22"/>
        </w:rPr>
        <w:t xml:space="preserve">will have to elaborate </w:t>
      </w:r>
      <w:r w:rsidR="00A954E0">
        <w:rPr>
          <w:rFonts w:ascii="Calibri" w:eastAsia="SimSun" w:hAnsi="Calibri" w:cs="Calibri"/>
          <w:color w:val="000000"/>
          <w:sz w:val="22"/>
          <w:szCs w:val="22"/>
        </w:rPr>
        <w:t xml:space="preserve">script, </w:t>
      </w:r>
      <w:r w:rsidR="00372C10">
        <w:rPr>
          <w:rFonts w:ascii="Calibri" w:eastAsia="SimSun" w:hAnsi="Calibri" w:cs="Calibri"/>
          <w:color w:val="000000"/>
          <w:sz w:val="22"/>
          <w:szCs w:val="22"/>
        </w:rPr>
        <w:t xml:space="preserve">narrating text, </w:t>
      </w:r>
      <w:r w:rsidR="00A954E0">
        <w:rPr>
          <w:rFonts w:ascii="Calibri" w:eastAsia="SimSun" w:hAnsi="Calibri" w:cs="Calibri"/>
          <w:color w:val="000000"/>
          <w:sz w:val="22"/>
          <w:szCs w:val="22"/>
        </w:rPr>
        <w:t>story board and finally produce the vide</w:t>
      </w:r>
      <w:r w:rsidR="00CA3BCC">
        <w:rPr>
          <w:rFonts w:ascii="Calibri" w:eastAsia="SimSun" w:hAnsi="Calibri" w:cs="Calibri"/>
          <w:color w:val="000000"/>
          <w:sz w:val="22"/>
          <w:szCs w:val="22"/>
        </w:rPr>
        <w:t xml:space="preserve">o as outlined in paragraph 3 below. </w:t>
      </w:r>
      <w:r w:rsidRPr="006F1FC7">
        <w:rPr>
          <w:rFonts w:ascii="Calibri" w:eastAsia="SimSun" w:hAnsi="Calibri" w:cs="Calibri"/>
          <w:color w:val="000000"/>
          <w:sz w:val="22"/>
          <w:szCs w:val="22"/>
        </w:rPr>
        <w:t xml:space="preserve">    </w:t>
      </w:r>
    </w:p>
    <w:p w14:paraId="2EEFEEEC" w14:textId="77777777" w:rsidR="00D20AE1" w:rsidRPr="006F1FC7" w:rsidRDefault="00D20AE1" w:rsidP="00946487">
      <w:pPr>
        <w:widowControl w:val="0"/>
        <w:numPr>
          <w:ilvl w:val="0"/>
          <w:numId w:val="2"/>
        </w:numPr>
        <w:spacing w:before="100" w:beforeAutospacing="1" w:after="100" w:afterAutospacing="1"/>
        <w:ind w:left="450"/>
        <w:jc w:val="both"/>
        <w:rPr>
          <w:rFonts w:ascii="Calibri" w:eastAsia="SimSun" w:hAnsi="Calibri" w:cs="Calibri"/>
          <w:b/>
          <w:color w:val="0033A0"/>
          <w:sz w:val="22"/>
          <w:szCs w:val="22"/>
        </w:rPr>
      </w:pPr>
      <w:r w:rsidRPr="006F1FC7">
        <w:rPr>
          <w:rFonts w:ascii="Calibri" w:eastAsia="SimSun" w:hAnsi="Calibri" w:cs="Calibri"/>
          <w:b/>
          <w:color w:val="0033A0"/>
          <w:sz w:val="22"/>
          <w:szCs w:val="22"/>
        </w:rPr>
        <w:t xml:space="preserve">Scope of the work  </w:t>
      </w:r>
    </w:p>
    <w:p w14:paraId="4087F6D1" w14:textId="728B18F1" w:rsidR="00CB76AE" w:rsidRDefault="00D20AE1" w:rsidP="00946487">
      <w:pPr>
        <w:widowControl w:val="0"/>
        <w:spacing w:after="160" w:line="259" w:lineRule="auto"/>
        <w:ind w:left="426"/>
        <w:jc w:val="both"/>
        <w:rPr>
          <w:rFonts w:ascii="Calibri" w:eastAsia="SimSun" w:hAnsi="Calibri" w:cs="Calibri"/>
          <w:color w:val="000000"/>
          <w:sz w:val="22"/>
          <w:szCs w:val="22"/>
        </w:rPr>
      </w:pPr>
      <w:r w:rsidRPr="006F1FC7">
        <w:rPr>
          <w:rFonts w:ascii="Calibri" w:eastAsia="SimSun" w:hAnsi="Calibri" w:cs="Calibri"/>
          <w:color w:val="000000"/>
          <w:sz w:val="22"/>
          <w:szCs w:val="22"/>
        </w:rPr>
        <w:t>The expected outputs of the assignment are:  </w:t>
      </w:r>
    </w:p>
    <w:p w14:paraId="7D58D82F" w14:textId="732C5C6E" w:rsidR="00CB76AE" w:rsidRPr="000137E2" w:rsidRDefault="00CB76AE" w:rsidP="00946487">
      <w:pPr>
        <w:pStyle w:val="ListParagraph"/>
        <w:widowControl w:val="0"/>
        <w:numPr>
          <w:ilvl w:val="0"/>
          <w:numId w:val="6"/>
        </w:numPr>
        <w:overflowPunct/>
        <w:autoSpaceDE/>
        <w:autoSpaceDN/>
        <w:adjustRightInd/>
        <w:spacing w:after="160" w:line="259" w:lineRule="auto"/>
        <w:textAlignment w:val="auto"/>
        <w:rPr>
          <w:rFonts w:ascii="Calibri" w:eastAsia="SimSun" w:hAnsi="Calibri" w:cs="Calibri"/>
          <w:color w:val="000000"/>
          <w:sz w:val="22"/>
          <w:szCs w:val="22"/>
        </w:rPr>
      </w:pPr>
      <w:r>
        <w:rPr>
          <w:rFonts w:ascii="Calibri" w:eastAsia="SimSun" w:hAnsi="Calibri" w:cs="Calibri"/>
          <w:color w:val="000000"/>
          <w:sz w:val="22"/>
          <w:szCs w:val="22"/>
        </w:rPr>
        <w:t xml:space="preserve">Review the cases provided from IOM and develop a creative </w:t>
      </w:r>
      <w:r w:rsidR="000137E2">
        <w:rPr>
          <w:rFonts w:ascii="Calibri" w:eastAsia="SimSun" w:hAnsi="Calibri" w:cs="Calibri"/>
          <w:color w:val="000000"/>
          <w:sz w:val="22"/>
          <w:szCs w:val="22"/>
        </w:rPr>
        <w:t>treatment for review and approval, including a list of all interviews.</w:t>
      </w:r>
    </w:p>
    <w:p w14:paraId="546A7EEE" w14:textId="2582F28B" w:rsidR="00CB76AE" w:rsidRDefault="00CB76AE" w:rsidP="00946487">
      <w:pPr>
        <w:pStyle w:val="ListParagraph"/>
        <w:widowControl w:val="0"/>
        <w:numPr>
          <w:ilvl w:val="0"/>
          <w:numId w:val="6"/>
        </w:numPr>
        <w:overflowPunct/>
        <w:autoSpaceDE/>
        <w:autoSpaceDN/>
        <w:adjustRightInd/>
        <w:spacing w:after="160" w:line="259" w:lineRule="auto"/>
        <w:textAlignment w:val="auto"/>
        <w:rPr>
          <w:rFonts w:ascii="Calibri" w:eastAsia="SimSun" w:hAnsi="Calibri" w:cs="Calibri"/>
          <w:color w:val="000000"/>
          <w:sz w:val="22"/>
          <w:szCs w:val="22"/>
        </w:rPr>
      </w:pPr>
      <w:r w:rsidRPr="000137E2">
        <w:rPr>
          <w:rFonts w:ascii="Calibri" w:eastAsia="SimSun" w:hAnsi="Calibri" w:cs="Calibri"/>
          <w:color w:val="000000"/>
          <w:sz w:val="22"/>
          <w:szCs w:val="22"/>
        </w:rPr>
        <w:t>Develop scrip</w:t>
      </w:r>
      <w:r w:rsidR="000137E2">
        <w:rPr>
          <w:rFonts w:ascii="Calibri" w:eastAsia="SimSun" w:hAnsi="Calibri" w:cs="Calibri"/>
          <w:color w:val="000000"/>
          <w:sz w:val="22"/>
          <w:szCs w:val="22"/>
        </w:rPr>
        <w:t>t</w:t>
      </w:r>
      <w:r w:rsidRPr="000137E2">
        <w:rPr>
          <w:rFonts w:ascii="Calibri" w:eastAsia="SimSun" w:hAnsi="Calibri" w:cs="Calibri"/>
          <w:color w:val="000000"/>
          <w:sz w:val="22"/>
          <w:szCs w:val="22"/>
        </w:rPr>
        <w:t xml:space="preserve"> and storyboard</w:t>
      </w:r>
      <w:r w:rsidR="000137E2">
        <w:rPr>
          <w:rFonts w:ascii="Calibri" w:eastAsia="SimSun" w:hAnsi="Calibri" w:cs="Calibri"/>
          <w:color w:val="000000"/>
          <w:sz w:val="22"/>
          <w:szCs w:val="22"/>
        </w:rPr>
        <w:t xml:space="preserve"> based on approved concept.</w:t>
      </w:r>
    </w:p>
    <w:p w14:paraId="2163820C" w14:textId="37AACA48" w:rsidR="000137E2" w:rsidRDefault="00CB76AE" w:rsidP="00946487">
      <w:pPr>
        <w:pStyle w:val="ListParagraph"/>
        <w:widowControl w:val="0"/>
        <w:numPr>
          <w:ilvl w:val="0"/>
          <w:numId w:val="6"/>
        </w:numPr>
        <w:overflowPunct/>
        <w:autoSpaceDE/>
        <w:autoSpaceDN/>
        <w:adjustRightInd/>
        <w:spacing w:after="160" w:line="259" w:lineRule="auto"/>
        <w:textAlignment w:val="auto"/>
        <w:rPr>
          <w:rFonts w:ascii="Calibri" w:eastAsia="SimSun" w:hAnsi="Calibri" w:cs="Calibri"/>
          <w:color w:val="000000"/>
          <w:sz w:val="22"/>
          <w:szCs w:val="22"/>
        </w:rPr>
      </w:pPr>
      <w:r w:rsidRPr="000137E2">
        <w:rPr>
          <w:rFonts w:ascii="Calibri" w:eastAsia="SimSun" w:hAnsi="Calibri" w:cs="Calibri"/>
          <w:color w:val="000000"/>
          <w:sz w:val="22"/>
          <w:szCs w:val="22"/>
        </w:rPr>
        <w:t>Produce rough cuts</w:t>
      </w:r>
      <w:r w:rsidR="000137E2">
        <w:rPr>
          <w:rFonts w:ascii="Calibri" w:eastAsia="SimSun" w:hAnsi="Calibri" w:cs="Calibri"/>
          <w:color w:val="000000"/>
          <w:sz w:val="22"/>
          <w:szCs w:val="22"/>
        </w:rPr>
        <w:t xml:space="preserve"> for review and approval. </w:t>
      </w:r>
    </w:p>
    <w:p w14:paraId="1D175088" w14:textId="3ACFCB65" w:rsidR="00CB76AE" w:rsidRPr="000137E2" w:rsidRDefault="00CB76AE" w:rsidP="00946487">
      <w:pPr>
        <w:pStyle w:val="ListParagraph"/>
        <w:widowControl w:val="0"/>
        <w:numPr>
          <w:ilvl w:val="0"/>
          <w:numId w:val="7"/>
        </w:numPr>
        <w:overflowPunct/>
        <w:autoSpaceDE/>
        <w:autoSpaceDN/>
        <w:adjustRightInd/>
        <w:spacing w:after="160" w:line="259" w:lineRule="auto"/>
        <w:textAlignment w:val="auto"/>
        <w:rPr>
          <w:rFonts w:ascii="Calibri" w:eastAsia="SimSun" w:hAnsi="Calibri" w:cs="Calibri"/>
          <w:color w:val="000000"/>
          <w:sz w:val="22"/>
          <w:szCs w:val="22"/>
        </w:rPr>
      </w:pPr>
      <w:r w:rsidRPr="000137E2">
        <w:rPr>
          <w:rFonts w:ascii="Calibri" w:eastAsia="SimSun" w:hAnsi="Calibri" w:cs="Calibri"/>
          <w:color w:val="000000"/>
          <w:sz w:val="22"/>
          <w:szCs w:val="22"/>
        </w:rPr>
        <w:t>Make final edits to video content, based on feedback</w:t>
      </w:r>
      <w:r w:rsidR="000137E2">
        <w:rPr>
          <w:rFonts w:ascii="Calibri" w:eastAsia="SimSun" w:hAnsi="Calibri" w:cs="Calibri"/>
          <w:color w:val="000000"/>
          <w:sz w:val="22"/>
          <w:szCs w:val="22"/>
        </w:rPr>
        <w:t>.</w:t>
      </w:r>
    </w:p>
    <w:p w14:paraId="5D48BEAC" w14:textId="7E55F8E2" w:rsidR="00CB76AE" w:rsidRDefault="00CB76AE" w:rsidP="00946487">
      <w:pPr>
        <w:pStyle w:val="ListParagraph"/>
        <w:widowControl w:val="0"/>
        <w:numPr>
          <w:ilvl w:val="0"/>
          <w:numId w:val="7"/>
        </w:numPr>
        <w:overflowPunct/>
        <w:autoSpaceDE/>
        <w:autoSpaceDN/>
        <w:adjustRightInd/>
        <w:spacing w:after="160" w:line="259" w:lineRule="auto"/>
        <w:textAlignment w:val="auto"/>
        <w:rPr>
          <w:rFonts w:ascii="Calibri" w:eastAsia="SimSun" w:hAnsi="Calibri" w:cs="Calibri"/>
          <w:color w:val="000000"/>
          <w:sz w:val="22"/>
          <w:szCs w:val="22"/>
        </w:rPr>
      </w:pPr>
      <w:r w:rsidRPr="000137E2">
        <w:rPr>
          <w:rFonts w:ascii="Calibri" w:eastAsia="SimSun" w:hAnsi="Calibri" w:cs="Calibri"/>
          <w:color w:val="000000"/>
          <w:sz w:val="22"/>
          <w:szCs w:val="22"/>
        </w:rPr>
        <w:t>Deliver all video content files to IOM</w:t>
      </w:r>
      <w:r w:rsidR="000137E2">
        <w:rPr>
          <w:rFonts w:ascii="Calibri" w:eastAsia="SimSun" w:hAnsi="Calibri" w:cs="Calibri"/>
          <w:color w:val="000000"/>
          <w:sz w:val="22"/>
          <w:szCs w:val="22"/>
        </w:rPr>
        <w:t xml:space="preserve">, including versions of all files with English and Mongolian </w:t>
      </w:r>
      <w:r w:rsidR="000137E2">
        <w:rPr>
          <w:rFonts w:ascii="Calibri" w:eastAsia="SimSun" w:hAnsi="Calibri" w:cs="Calibri"/>
          <w:color w:val="000000"/>
          <w:sz w:val="22"/>
          <w:szCs w:val="22"/>
        </w:rPr>
        <w:lastRenderedPageBreak/>
        <w:t>subtitles</w:t>
      </w:r>
      <w:r w:rsidRPr="000137E2">
        <w:rPr>
          <w:rFonts w:ascii="Calibri" w:eastAsia="SimSun" w:hAnsi="Calibri" w:cs="Calibri"/>
          <w:color w:val="000000"/>
          <w:sz w:val="22"/>
          <w:szCs w:val="22"/>
        </w:rPr>
        <w:t>.</w:t>
      </w:r>
    </w:p>
    <w:p w14:paraId="26908933" w14:textId="78E534AD" w:rsidR="004C5D51" w:rsidRPr="004C5D51" w:rsidRDefault="004C5D51" w:rsidP="00946487">
      <w:pPr>
        <w:pStyle w:val="ListParagraph"/>
        <w:widowControl w:val="0"/>
        <w:numPr>
          <w:ilvl w:val="0"/>
          <w:numId w:val="7"/>
        </w:numPr>
        <w:spacing w:after="160" w:line="259" w:lineRule="auto"/>
        <w:rPr>
          <w:rFonts w:ascii="Calibri" w:eastAsia="SimSun" w:hAnsi="Calibri" w:cs="Calibri"/>
          <w:color w:val="000000"/>
          <w:sz w:val="22"/>
          <w:szCs w:val="22"/>
          <w:lang w:val="en-CA"/>
        </w:rPr>
      </w:pPr>
      <w:r w:rsidRPr="004C5D51">
        <w:rPr>
          <w:rFonts w:ascii="Calibri" w:eastAsia="SimSun" w:hAnsi="Calibri" w:cs="Calibri"/>
          <w:color w:val="000000"/>
          <w:sz w:val="22"/>
          <w:szCs w:val="22"/>
          <w:lang w:val="en-CA"/>
        </w:rPr>
        <w:t>National distribution</w:t>
      </w:r>
      <w:r w:rsidR="00ED198E">
        <w:rPr>
          <w:rFonts w:ascii="Calibri" w:eastAsia="SimSun" w:hAnsi="Calibri" w:cs="Calibri"/>
          <w:color w:val="000000"/>
          <w:sz w:val="22"/>
          <w:szCs w:val="22"/>
          <w:lang w:val="en-CA"/>
        </w:rPr>
        <w:t xml:space="preserve"> and tracking</w:t>
      </w:r>
      <w:r w:rsidRPr="004C5D51">
        <w:rPr>
          <w:rFonts w:ascii="Calibri" w:eastAsia="SimSun" w:hAnsi="Calibri" w:cs="Calibri"/>
          <w:color w:val="000000"/>
          <w:sz w:val="22"/>
          <w:szCs w:val="22"/>
          <w:lang w:val="en-CA"/>
        </w:rPr>
        <w:t xml:space="preserve"> of </w:t>
      </w:r>
      <w:r>
        <w:rPr>
          <w:rFonts w:ascii="Calibri" w:eastAsia="SimSun" w:hAnsi="Calibri" w:cs="Calibri"/>
          <w:color w:val="000000"/>
          <w:sz w:val="22"/>
          <w:szCs w:val="22"/>
          <w:lang w:val="en-CA"/>
        </w:rPr>
        <w:t>video content, including social media platforms and national television broadcasts</w:t>
      </w:r>
      <w:r w:rsidR="00ED198E">
        <w:rPr>
          <w:rFonts w:ascii="Calibri" w:eastAsia="SimSun" w:hAnsi="Calibri" w:cs="Calibri"/>
          <w:color w:val="000000"/>
          <w:sz w:val="22"/>
          <w:szCs w:val="22"/>
          <w:lang w:val="en-CA"/>
        </w:rPr>
        <w:t xml:space="preserve">, with the support of the </w:t>
      </w:r>
      <w:r w:rsidR="00ED198E" w:rsidRPr="00ED198E">
        <w:rPr>
          <w:rFonts w:ascii="Calibri" w:eastAsia="SimSun" w:hAnsi="Calibri" w:cs="Calibri"/>
          <w:color w:val="000000"/>
          <w:sz w:val="22"/>
          <w:szCs w:val="22"/>
          <w:lang w:val="en-CA"/>
        </w:rPr>
        <w:t>Prevention Department of the Police of Mongolia</w:t>
      </w:r>
      <w:r w:rsidR="00ED198E">
        <w:rPr>
          <w:rFonts w:ascii="Calibri" w:eastAsia="SimSun" w:hAnsi="Calibri" w:cs="Calibri"/>
          <w:color w:val="000000"/>
          <w:sz w:val="22"/>
          <w:szCs w:val="22"/>
          <w:lang w:val="en-CA"/>
        </w:rPr>
        <w:t>.</w:t>
      </w:r>
    </w:p>
    <w:p w14:paraId="777F5693" w14:textId="77777777" w:rsidR="001100C2" w:rsidRDefault="001100C2" w:rsidP="00946487">
      <w:pPr>
        <w:pStyle w:val="ListParagraph"/>
        <w:rPr>
          <w:rFonts w:ascii="Calibri" w:eastAsia="SimSun" w:hAnsi="Calibri" w:cs="Calibri"/>
          <w:color w:val="000000"/>
          <w:sz w:val="22"/>
          <w:szCs w:val="22"/>
        </w:rPr>
      </w:pPr>
    </w:p>
    <w:p w14:paraId="319A9CF5" w14:textId="77777777" w:rsidR="00D20AE1" w:rsidRPr="006F1FC7" w:rsidRDefault="00D20AE1" w:rsidP="00946487">
      <w:pPr>
        <w:widowControl w:val="0"/>
        <w:numPr>
          <w:ilvl w:val="0"/>
          <w:numId w:val="2"/>
        </w:numPr>
        <w:spacing w:after="160" w:line="259" w:lineRule="auto"/>
        <w:contextualSpacing/>
        <w:jc w:val="both"/>
        <w:rPr>
          <w:rFonts w:ascii="Calibri" w:eastAsia="Gill Sans Nova Light" w:hAnsi="Calibri" w:cs="Calibri"/>
          <w:b/>
          <w:color w:val="0033A0"/>
          <w:sz w:val="22"/>
          <w:szCs w:val="22"/>
          <w:lang w:val="en-GB"/>
        </w:rPr>
      </w:pPr>
      <w:r w:rsidRPr="006F1FC7">
        <w:rPr>
          <w:rFonts w:ascii="Calibri" w:eastAsia="Gill Sans Nova Light" w:hAnsi="Calibri" w:cs="Calibri"/>
          <w:b/>
          <w:bCs/>
          <w:color w:val="0033A0"/>
          <w:sz w:val="22"/>
          <w:szCs w:val="22"/>
          <w:shd w:val="clear" w:color="auto" w:fill="FFFFFF"/>
          <w:lang w:val="en-GB"/>
        </w:rPr>
        <w:t>Deliverables and timelines   </w:t>
      </w:r>
    </w:p>
    <w:p w14:paraId="13843727" w14:textId="77777777" w:rsidR="00D20AE1" w:rsidRPr="006F1FC7" w:rsidRDefault="00D20AE1" w:rsidP="00946487">
      <w:pPr>
        <w:widowControl w:val="0"/>
        <w:ind w:left="426"/>
        <w:jc w:val="both"/>
        <w:rPr>
          <w:rFonts w:ascii="Calibri" w:eastAsia="SimSun" w:hAnsi="Calibri" w:cs="Calibri"/>
          <w:color w:val="000000"/>
          <w:sz w:val="22"/>
          <w:szCs w:val="22"/>
        </w:rPr>
      </w:pPr>
      <w:r w:rsidRPr="006F1FC7">
        <w:rPr>
          <w:rFonts w:ascii="Calibri" w:eastAsia="SimSun" w:hAnsi="Calibri" w:cs="Calibri"/>
          <w:color w:val="000000"/>
          <w:sz w:val="22"/>
          <w:szCs w:val="22"/>
        </w:rPr>
        <w:t xml:space="preserve">The production partner is expected to commence the assignment immediately after signing the Service Agreement and complete the assignment as per the delivery schedule below: </w:t>
      </w:r>
    </w:p>
    <w:p w14:paraId="524485F8" w14:textId="77777777" w:rsidR="00D20AE1" w:rsidRPr="006F1FC7" w:rsidRDefault="00D20AE1" w:rsidP="00946487">
      <w:pPr>
        <w:widowControl w:val="0"/>
        <w:ind w:left="426"/>
        <w:jc w:val="both"/>
        <w:rPr>
          <w:rFonts w:ascii="Calibri" w:eastAsia="SimSun" w:hAnsi="Calibri" w:cs="Calibri"/>
          <w:color w:val="000000"/>
          <w:sz w:val="22"/>
          <w:szCs w:val="22"/>
        </w:rPr>
      </w:pPr>
    </w:p>
    <w:tbl>
      <w:tblPr>
        <w:tblW w:w="8387"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1703"/>
        <w:gridCol w:w="1671"/>
      </w:tblGrid>
      <w:tr w:rsidR="00A07A32" w:rsidRPr="006F1FC7" w14:paraId="7DE87CF7" w14:textId="77777777" w:rsidTr="00A07A32">
        <w:trPr>
          <w:trHeight w:val="970"/>
        </w:trPr>
        <w:tc>
          <w:tcPr>
            <w:tcW w:w="5013" w:type="dxa"/>
            <w:tcBorders>
              <w:top w:val="single" w:sz="6" w:space="0" w:color="auto"/>
              <w:left w:val="single" w:sz="6" w:space="0" w:color="auto"/>
              <w:bottom w:val="single" w:sz="6" w:space="0" w:color="auto"/>
              <w:right w:val="single" w:sz="6" w:space="0" w:color="auto"/>
            </w:tcBorders>
            <w:shd w:val="clear" w:color="auto" w:fill="auto"/>
            <w:hideMark/>
          </w:tcPr>
          <w:p w14:paraId="29D45AC7" w14:textId="77777777" w:rsidR="00A07A32" w:rsidRPr="006F1FC7" w:rsidRDefault="00A07A32" w:rsidP="00946487">
            <w:pPr>
              <w:widowControl w:val="0"/>
              <w:spacing w:after="160" w:line="259" w:lineRule="auto"/>
              <w:ind w:right="350"/>
              <w:jc w:val="both"/>
              <w:rPr>
                <w:rFonts w:ascii="Calibri" w:eastAsia="Gill Sans Nova Light" w:hAnsi="Calibri" w:cs="Calibri"/>
                <w:sz w:val="20"/>
              </w:rPr>
            </w:pPr>
            <w:r w:rsidRPr="006F1FC7">
              <w:rPr>
                <w:rFonts w:ascii="Calibri" w:eastAsia="Gill Sans Nova Light" w:hAnsi="Calibri" w:cs="Calibri"/>
                <w:b/>
                <w:bCs/>
                <w:sz w:val="20"/>
              </w:rPr>
              <w:t>Deliverable</w:t>
            </w:r>
            <w:r w:rsidRPr="006F1FC7">
              <w:rPr>
                <w:rFonts w:ascii="Calibri" w:eastAsia="Gill Sans Nova Light" w:hAnsi="Calibri" w:cs="Calibri"/>
                <w:sz w:val="20"/>
              </w:rPr>
              <w:t> </w:t>
            </w:r>
          </w:p>
        </w:tc>
        <w:tc>
          <w:tcPr>
            <w:tcW w:w="1703" w:type="dxa"/>
            <w:tcBorders>
              <w:top w:val="single" w:sz="6" w:space="0" w:color="auto"/>
              <w:left w:val="nil"/>
              <w:bottom w:val="single" w:sz="6" w:space="0" w:color="auto"/>
              <w:right w:val="single" w:sz="6" w:space="0" w:color="auto"/>
            </w:tcBorders>
            <w:shd w:val="clear" w:color="auto" w:fill="auto"/>
            <w:hideMark/>
          </w:tcPr>
          <w:p w14:paraId="52AB5C68" w14:textId="77777777" w:rsidR="00A07A32" w:rsidRPr="006F1FC7" w:rsidRDefault="00A07A32" w:rsidP="00946487">
            <w:pPr>
              <w:widowControl w:val="0"/>
              <w:spacing w:after="160" w:line="259" w:lineRule="auto"/>
              <w:jc w:val="both"/>
              <w:rPr>
                <w:rFonts w:ascii="Calibri" w:eastAsia="Gill Sans Nova Light" w:hAnsi="Calibri" w:cs="Calibri"/>
                <w:sz w:val="20"/>
              </w:rPr>
            </w:pPr>
            <w:r w:rsidRPr="006F1FC7">
              <w:rPr>
                <w:rFonts w:ascii="Calibri" w:eastAsia="Gill Sans Nova Light" w:hAnsi="Calibri" w:cs="Calibri"/>
                <w:b/>
                <w:bCs/>
                <w:sz w:val="20"/>
              </w:rPr>
              <w:t>Target due dates</w:t>
            </w:r>
            <w:r w:rsidRPr="006F1FC7">
              <w:rPr>
                <w:rFonts w:ascii="Calibri" w:eastAsia="Gill Sans Nova Light" w:hAnsi="Calibri" w:cs="Calibri"/>
                <w:sz w:val="20"/>
              </w:rPr>
              <w:t> </w:t>
            </w:r>
          </w:p>
        </w:tc>
        <w:tc>
          <w:tcPr>
            <w:tcW w:w="1671" w:type="dxa"/>
            <w:tcBorders>
              <w:top w:val="single" w:sz="6" w:space="0" w:color="auto"/>
              <w:left w:val="nil"/>
              <w:bottom w:val="single" w:sz="6" w:space="0" w:color="auto"/>
              <w:right w:val="single" w:sz="6" w:space="0" w:color="auto"/>
            </w:tcBorders>
            <w:shd w:val="clear" w:color="auto" w:fill="auto"/>
            <w:hideMark/>
          </w:tcPr>
          <w:p w14:paraId="1304F300" w14:textId="39840584" w:rsidR="00A07A32" w:rsidRPr="006F1FC7" w:rsidRDefault="00A07A32" w:rsidP="00946487">
            <w:pPr>
              <w:widowControl w:val="0"/>
              <w:spacing w:after="160" w:line="259" w:lineRule="auto"/>
              <w:jc w:val="both"/>
              <w:rPr>
                <w:rFonts w:ascii="Calibri" w:eastAsia="Gill Sans Nova Light" w:hAnsi="Calibri" w:cs="Calibri"/>
                <w:sz w:val="20"/>
              </w:rPr>
            </w:pPr>
            <w:r w:rsidRPr="006F1FC7">
              <w:rPr>
                <w:rFonts w:ascii="Calibri" w:eastAsia="Gill Sans Nova Light" w:hAnsi="Calibri" w:cs="Calibri"/>
                <w:b/>
                <w:bCs/>
                <w:sz w:val="20"/>
              </w:rPr>
              <w:t>Review and approval request</w:t>
            </w:r>
            <w:r w:rsidRPr="006F1FC7">
              <w:rPr>
                <w:rFonts w:ascii="Calibri" w:eastAsia="Gill Sans Nova Light" w:hAnsi="Calibri" w:cs="Calibri"/>
                <w:sz w:val="20"/>
              </w:rPr>
              <w:t> </w:t>
            </w:r>
            <w:r w:rsidR="003D48DC" w:rsidRPr="003D48DC">
              <w:rPr>
                <w:rFonts w:ascii="Calibri" w:eastAsia="Gill Sans Nova Light" w:hAnsi="Calibri" w:cs="Calibri"/>
                <w:b/>
                <w:bCs/>
                <w:sz w:val="20"/>
              </w:rPr>
              <w:t>from IOM</w:t>
            </w:r>
          </w:p>
        </w:tc>
      </w:tr>
      <w:tr w:rsidR="00A07A32" w:rsidRPr="006F1FC7" w14:paraId="4D382C49" w14:textId="77777777" w:rsidTr="00A07A32">
        <w:trPr>
          <w:trHeight w:val="433"/>
        </w:trPr>
        <w:tc>
          <w:tcPr>
            <w:tcW w:w="5013" w:type="dxa"/>
            <w:tcBorders>
              <w:top w:val="nil"/>
              <w:left w:val="single" w:sz="6" w:space="0" w:color="auto"/>
              <w:bottom w:val="single" w:sz="6" w:space="0" w:color="auto"/>
              <w:right w:val="single" w:sz="6" w:space="0" w:color="auto"/>
            </w:tcBorders>
            <w:shd w:val="clear" w:color="auto" w:fill="auto"/>
            <w:hideMark/>
          </w:tcPr>
          <w:p w14:paraId="5B0F0FA2" w14:textId="77777777" w:rsidR="00A07A32" w:rsidRPr="00700FFC" w:rsidRDefault="00A07A32" w:rsidP="00946487">
            <w:pPr>
              <w:widowControl w:val="0"/>
              <w:spacing w:after="160" w:line="259" w:lineRule="auto"/>
              <w:jc w:val="both"/>
              <w:rPr>
                <w:rFonts w:ascii="Calibri" w:eastAsia="Gill Sans Nova Light" w:hAnsi="Calibri" w:cs="Calibri"/>
                <w:sz w:val="22"/>
                <w:szCs w:val="22"/>
              </w:rPr>
            </w:pPr>
            <w:r w:rsidRPr="00700FFC">
              <w:rPr>
                <w:rFonts w:ascii="Calibri" w:eastAsia="Gill Sans Nova Light" w:hAnsi="Calibri" w:cs="Calibri"/>
                <w:sz w:val="22"/>
                <w:szCs w:val="22"/>
              </w:rPr>
              <w:t>Contract signed </w:t>
            </w:r>
          </w:p>
        </w:tc>
        <w:tc>
          <w:tcPr>
            <w:tcW w:w="1703" w:type="dxa"/>
            <w:tcBorders>
              <w:top w:val="nil"/>
              <w:left w:val="nil"/>
              <w:bottom w:val="single" w:sz="6" w:space="0" w:color="auto"/>
              <w:right w:val="single" w:sz="6" w:space="0" w:color="auto"/>
            </w:tcBorders>
            <w:shd w:val="clear" w:color="auto" w:fill="auto"/>
            <w:hideMark/>
          </w:tcPr>
          <w:p w14:paraId="6BD79616" w14:textId="699B6C4D" w:rsidR="00A07A32" w:rsidRPr="00700FFC" w:rsidRDefault="001643C7"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End of</w:t>
            </w:r>
            <w:r w:rsidR="007017B7" w:rsidRPr="00700FFC">
              <w:rPr>
                <w:rFonts w:ascii="Calibri" w:eastAsia="Gill Sans Nova Light" w:hAnsi="Calibri" w:cs="Calibri"/>
                <w:sz w:val="22"/>
                <w:szCs w:val="22"/>
              </w:rPr>
              <w:t xml:space="preserve"> Oct</w:t>
            </w:r>
            <w:r w:rsidR="008161EA" w:rsidRPr="00700FFC">
              <w:rPr>
                <w:rFonts w:ascii="Calibri" w:eastAsia="Gill Sans Nova Light" w:hAnsi="Calibri" w:cs="Calibri"/>
                <w:sz w:val="22"/>
                <w:szCs w:val="22"/>
              </w:rPr>
              <w:t>ober</w:t>
            </w:r>
            <w:r w:rsidR="002D2AC7" w:rsidRPr="00700FFC">
              <w:rPr>
                <w:rFonts w:ascii="Calibri" w:eastAsia="Gill Sans Nova Light" w:hAnsi="Calibri" w:cs="Calibri"/>
                <w:sz w:val="22"/>
                <w:szCs w:val="22"/>
              </w:rPr>
              <w:t xml:space="preserve"> 2020</w:t>
            </w:r>
          </w:p>
        </w:tc>
        <w:tc>
          <w:tcPr>
            <w:tcW w:w="1671" w:type="dxa"/>
            <w:tcBorders>
              <w:top w:val="nil"/>
              <w:left w:val="nil"/>
              <w:bottom w:val="single" w:sz="6" w:space="0" w:color="auto"/>
              <w:right w:val="single" w:sz="6" w:space="0" w:color="auto"/>
            </w:tcBorders>
            <w:shd w:val="clear" w:color="auto" w:fill="auto"/>
            <w:hideMark/>
          </w:tcPr>
          <w:p w14:paraId="48A5BAD6" w14:textId="649E1827" w:rsidR="00A07A32" w:rsidRPr="00700FFC" w:rsidRDefault="00A07A32" w:rsidP="00946487">
            <w:pPr>
              <w:widowControl w:val="0"/>
              <w:spacing w:after="160" w:line="259" w:lineRule="auto"/>
              <w:jc w:val="both"/>
              <w:rPr>
                <w:rFonts w:ascii="Calibri" w:eastAsia="Gill Sans Nova Light" w:hAnsi="Calibri" w:cs="Calibri"/>
                <w:sz w:val="22"/>
                <w:szCs w:val="22"/>
              </w:rPr>
            </w:pPr>
            <w:r w:rsidRPr="00700FFC">
              <w:rPr>
                <w:rFonts w:ascii="Calibri" w:eastAsia="Gill Sans Nova Light" w:hAnsi="Calibri" w:cs="Calibri"/>
                <w:sz w:val="22"/>
                <w:szCs w:val="22"/>
              </w:rPr>
              <w:t>Yes</w:t>
            </w:r>
          </w:p>
        </w:tc>
      </w:tr>
      <w:tr w:rsidR="00810420" w:rsidRPr="006F1FC7" w14:paraId="6E8E1873" w14:textId="77777777" w:rsidTr="00E9388B">
        <w:trPr>
          <w:trHeight w:val="757"/>
        </w:trPr>
        <w:tc>
          <w:tcPr>
            <w:tcW w:w="5013" w:type="dxa"/>
            <w:tcBorders>
              <w:top w:val="nil"/>
              <w:left w:val="single" w:sz="6" w:space="0" w:color="auto"/>
              <w:bottom w:val="single" w:sz="6" w:space="0" w:color="auto"/>
              <w:right w:val="single" w:sz="6" w:space="0" w:color="auto"/>
            </w:tcBorders>
            <w:shd w:val="clear" w:color="auto" w:fill="auto"/>
          </w:tcPr>
          <w:p w14:paraId="7F07D8CA" w14:textId="49D3EE99" w:rsidR="00810420" w:rsidRPr="00E9388B" w:rsidRDefault="002435EC" w:rsidP="00946487">
            <w:pPr>
              <w:widowControl w:val="0"/>
              <w:spacing w:after="160" w:line="259" w:lineRule="auto"/>
              <w:jc w:val="both"/>
              <w:rPr>
                <w:rFonts w:ascii="Calibri" w:eastAsia="SimSun" w:hAnsi="Calibri" w:cs="Calibri"/>
                <w:color w:val="000000"/>
                <w:sz w:val="22"/>
                <w:szCs w:val="22"/>
              </w:rPr>
            </w:pPr>
            <w:r w:rsidRPr="00E9388B">
              <w:rPr>
                <w:rFonts w:ascii="Calibri" w:eastAsia="SimSun" w:hAnsi="Calibri" w:cs="Calibri"/>
                <w:color w:val="000000"/>
                <w:sz w:val="22"/>
                <w:szCs w:val="22"/>
              </w:rPr>
              <w:t>Review the cases provided from IOM and develop a creative treatment, including a list of all interviews.</w:t>
            </w:r>
          </w:p>
        </w:tc>
        <w:tc>
          <w:tcPr>
            <w:tcW w:w="1703" w:type="dxa"/>
            <w:tcBorders>
              <w:top w:val="nil"/>
              <w:left w:val="nil"/>
              <w:bottom w:val="single" w:sz="6" w:space="0" w:color="auto"/>
              <w:right w:val="single" w:sz="6" w:space="0" w:color="auto"/>
            </w:tcBorders>
            <w:shd w:val="clear" w:color="auto" w:fill="auto"/>
          </w:tcPr>
          <w:p w14:paraId="6B14A947" w14:textId="4006AEB3" w:rsidR="00810420" w:rsidRPr="00700FFC" w:rsidRDefault="005B2E3C"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 xml:space="preserve">6 </w:t>
            </w:r>
            <w:r w:rsidR="001643C7">
              <w:rPr>
                <w:rFonts w:ascii="Calibri" w:eastAsia="Gill Sans Nova Light" w:hAnsi="Calibri" w:cs="Calibri"/>
                <w:sz w:val="22"/>
                <w:szCs w:val="22"/>
              </w:rPr>
              <w:t xml:space="preserve">November </w:t>
            </w:r>
            <w:r w:rsidR="002D2AC7" w:rsidRPr="00700FFC">
              <w:rPr>
                <w:rFonts w:ascii="Calibri" w:eastAsia="Gill Sans Nova Light" w:hAnsi="Calibri" w:cs="Calibri"/>
                <w:sz w:val="22"/>
                <w:szCs w:val="22"/>
              </w:rPr>
              <w:t>2020</w:t>
            </w:r>
          </w:p>
        </w:tc>
        <w:tc>
          <w:tcPr>
            <w:tcW w:w="1671" w:type="dxa"/>
            <w:tcBorders>
              <w:top w:val="nil"/>
              <w:left w:val="nil"/>
              <w:bottom w:val="single" w:sz="6" w:space="0" w:color="auto"/>
              <w:right w:val="single" w:sz="6" w:space="0" w:color="auto"/>
            </w:tcBorders>
            <w:shd w:val="clear" w:color="auto" w:fill="auto"/>
          </w:tcPr>
          <w:p w14:paraId="12AEF837" w14:textId="20116F41" w:rsidR="00810420" w:rsidRPr="00700FFC" w:rsidRDefault="008161EA" w:rsidP="00946487">
            <w:pPr>
              <w:widowControl w:val="0"/>
              <w:spacing w:after="160" w:line="259" w:lineRule="auto"/>
              <w:jc w:val="both"/>
              <w:rPr>
                <w:rFonts w:ascii="Calibri" w:eastAsia="Gill Sans Nova Light" w:hAnsi="Calibri" w:cs="Calibri"/>
                <w:sz w:val="22"/>
                <w:szCs w:val="22"/>
              </w:rPr>
            </w:pPr>
            <w:r w:rsidRPr="00700FFC">
              <w:rPr>
                <w:rFonts w:ascii="Calibri" w:eastAsia="Gill Sans Nova Light" w:hAnsi="Calibri" w:cs="Calibri"/>
                <w:sz w:val="22"/>
                <w:szCs w:val="22"/>
              </w:rPr>
              <w:t>Yes</w:t>
            </w:r>
          </w:p>
        </w:tc>
      </w:tr>
      <w:tr w:rsidR="00810420" w:rsidRPr="006F1FC7" w14:paraId="0739FA8F" w14:textId="77777777" w:rsidTr="00810420">
        <w:trPr>
          <w:trHeight w:val="702"/>
        </w:trPr>
        <w:tc>
          <w:tcPr>
            <w:tcW w:w="5013" w:type="dxa"/>
            <w:tcBorders>
              <w:top w:val="nil"/>
              <w:left w:val="single" w:sz="6" w:space="0" w:color="auto"/>
              <w:bottom w:val="single" w:sz="6" w:space="0" w:color="auto"/>
              <w:right w:val="single" w:sz="6" w:space="0" w:color="auto"/>
            </w:tcBorders>
            <w:shd w:val="clear" w:color="auto" w:fill="auto"/>
          </w:tcPr>
          <w:p w14:paraId="5FC5065F" w14:textId="49D5C678" w:rsidR="00810420" w:rsidRPr="00E9388B" w:rsidRDefault="002435EC" w:rsidP="00946487">
            <w:pPr>
              <w:widowControl w:val="0"/>
              <w:spacing w:after="160" w:line="259" w:lineRule="auto"/>
              <w:jc w:val="both"/>
              <w:rPr>
                <w:rFonts w:ascii="Calibri" w:eastAsia="SimSun" w:hAnsi="Calibri" w:cs="Calibri"/>
                <w:color w:val="000000"/>
                <w:sz w:val="22"/>
                <w:szCs w:val="22"/>
              </w:rPr>
            </w:pPr>
            <w:r w:rsidRPr="00E9388B">
              <w:rPr>
                <w:rFonts w:ascii="Calibri" w:eastAsia="SimSun" w:hAnsi="Calibri" w:cs="Calibri"/>
                <w:color w:val="000000"/>
                <w:sz w:val="22"/>
                <w:szCs w:val="22"/>
              </w:rPr>
              <w:t>Develop script and storyboard based on approved concept.</w:t>
            </w:r>
          </w:p>
        </w:tc>
        <w:tc>
          <w:tcPr>
            <w:tcW w:w="1703" w:type="dxa"/>
            <w:tcBorders>
              <w:top w:val="nil"/>
              <w:left w:val="nil"/>
              <w:bottom w:val="single" w:sz="6" w:space="0" w:color="auto"/>
              <w:right w:val="single" w:sz="6" w:space="0" w:color="auto"/>
            </w:tcBorders>
            <w:shd w:val="clear" w:color="auto" w:fill="auto"/>
            <w:hideMark/>
          </w:tcPr>
          <w:p w14:paraId="24925F67" w14:textId="5F782524" w:rsidR="00810420" w:rsidRPr="00700FFC" w:rsidRDefault="008F6608"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1</w:t>
            </w:r>
            <w:r w:rsidR="005B2E3C">
              <w:rPr>
                <w:rFonts w:ascii="Calibri" w:eastAsia="Gill Sans Nova Light" w:hAnsi="Calibri" w:cs="Calibri"/>
                <w:sz w:val="22"/>
                <w:szCs w:val="22"/>
              </w:rPr>
              <w:t>3</w:t>
            </w:r>
            <w:r>
              <w:rPr>
                <w:rFonts w:ascii="Calibri" w:eastAsia="Gill Sans Nova Light" w:hAnsi="Calibri" w:cs="Calibri"/>
                <w:sz w:val="22"/>
                <w:szCs w:val="22"/>
              </w:rPr>
              <w:t xml:space="preserve"> November</w:t>
            </w:r>
            <w:r w:rsidR="006C7940">
              <w:rPr>
                <w:rFonts w:ascii="Calibri" w:eastAsia="Gill Sans Nova Light" w:hAnsi="Calibri" w:cs="Calibri"/>
                <w:sz w:val="22"/>
                <w:szCs w:val="22"/>
              </w:rPr>
              <w:t xml:space="preserve"> </w:t>
            </w:r>
            <w:r w:rsidR="002D2AC7" w:rsidRPr="00700FFC">
              <w:rPr>
                <w:rFonts w:ascii="Calibri" w:eastAsia="Gill Sans Nova Light" w:hAnsi="Calibri" w:cs="Calibri"/>
                <w:sz w:val="22"/>
                <w:szCs w:val="22"/>
              </w:rPr>
              <w:t>2020</w:t>
            </w:r>
          </w:p>
        </w:tc>
        <w:tc>
          <w:tcPr>
            <w:tcW w:w="1671" w:type="dxa"/>
            <w:tcBorders>
              <w:top w:val="nil"/>
              <w:left w:val="nil"/>
              <w:bottom w:val="single" w:sz="6" w:space="0" w:color="auto"/>
              <w:right w:val="single" w:sz="6" w:space="0" w:color="auto"/>
            </w:tcBorders>
            <w:shd w:val="clear" w:color="auto" w:fill="auto"/>
            <w:hideMark/>
          </w:tcPr>
          <w:p w14:paraId="1E62B3AF" w14:textId="6245E524" w:rsidR="00810420" w:rsidRPr="00700FFC" w:rsidRDefault="00700FFC"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Yes</w:t>
            </w:r>
          </w:p>
        </w:tc>
      </w:tr>
      <w:tr w:rsidR="00810420" w:rsidRPr="006F1FC7" w14:paraId="5BFDBE0A" w14:textId="77777777" w:rsidTr="007017B7">
        <w:trPr>
          <w:trHeight w:val="433"/>
        </w:trPr>
        <w:tc>
          <w:tcPr>
            <w:tcW w:w="5013" w:type="dxa"/>
            <w:tcBorders>
              <w:top w:val="nil"/>
              <w:left w:val="single" w:sz="6" w:space="0" w:color="auto"/>
              <w:bottom w:val="single" w:sz="6" w:space="0" w:color="auto"/>
              <w:right w:val="single" w:sz="6" w:space="0" w:color="auto"/>
            </w:tcBorders>
            <w:shd w:val="clear" w:color="auto" w:fill="auto"/>
          </w:tcPr>
          <w:p w14:paraId="0E89E151" w14:textId="2AA8EAC9" w:rsidR="002435EC" w:rsidRPr="00E9388B" w:rsidRDefault="002435EC" w:rsidP="00946487">
            <w:pPr>
              <w:widowControl w:val="0"/>
              <w:spacing w:after="160" w:line="259" w:lineRule="auto"/>
              <w:jc w:val="both"/>
              <w:rPr>
                <w:rFonts w:ascii="Calibri" w:eastAsia="SimSun" w:hAnsi="Calibri" w:cs="Calibri"/>
                <w:color w:val="000000"/>
                <w:sz w:val="22"/>
                <w:szCs w:val="22"/>
              </w:rPr>
            </w:pPr>
            <w:r w:rsidRPr="00E9388B">
              <w:rPr>
                <w:rFonts w:ascii="Calibri" w:eastAsia="SimSun" w:hAnsi="Calibri" w:cs="Calibri"/>
                <w:color w:val="000000"/>
                <w:sz w:val="22"/>
                <w:szCs w:val="22"/>
              </w:rPr>
              <w:t>Produce rough cuts</w:t>
            </w:r>
            <w:r w:rsidR="001656C1">
              <w:rPr>
                <w:rFonts w:ascii="Calibri" w:eastAsia="SimSun" w:hAnsi="Calibri" w:cs="Calibri"/>
                <w:color w:val="000000"/>
                <w:sz w:val="22"/>
                <w:szCs w:val="22"/>
              </w:rPr>
              <w:t>.</w:t>
            </w:r>
          </w:p>
          <w:p w14:paraId="564E0661" w14:textId="2D43DE50" w:rsidR="00810420" w:rsidRPr="00700FFC" w:rsidRDefault="00810420" w:rsidP="00946487">
            <w:pPr>
              <w:widowControl w:val="0"/>
              <w:spacing w:after="160" w:line="259" w:lineRule="auto"/>
              <w:jc w:val="both"/>
              <w:rPr>
                <w:rFonts w:ascii="Calibri" w:eastAsia="Gill Sans Nova Light" w:hAnsi="Calibri" w:cs="Calibri"/>
                <w:sz w:val="22"/>
                <w:szCs w:val="22"/>
                <w:lang w:val="it-IT"/>
              </w:rPr>
            </w:pPr>
          </w:p>
        </w:tc>
        <w:tc>
          <w:tcPr>
            <w:tcW w:w="1703" w:type="dxa"/>
            <w:tcBorders>
              <w:top w:val="nil"/>
              <w:left w:val="nil"/>
              <w:bottom w:val="single" w:sz="6" w:space="0" w:color="auto"/>
              <w:right w:val="single" w:sz="6" w:space="0" w:color="auto"/>
            </w:tcBorders>
            <w:shd w:val="clear" w:color="auto" w:fill="auto"/>
          </w:tcPr>
          <w:p w14:paraId="0A57AD8E" w14:textId="67C15743" w:rsidR="00810420" w:rsidRPr="00700FFC" w:rsidRDefault="002435EC"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30</w:t>
            </w:r>
            <w:r w:rsidR="005B2E3C">
              <w:rPr>
                <w:rFonts w:ascii="Calibri" w:eastAsia="Gill Sans Nova Light" w:hAnsi="Calibri" w:cs="Calibri"/>
                <w:sz w:val="22"/>
                <w:szCs w:val="22"/>
              </w:rPr>
              <w:t xml:space="preserve"> </w:t>
            </w:r>
            <w:r w:rsidR="000D3325" w:rsidRPr="00700FFC">
              <w:rPr>
                <w:rFonts w:ascii="Calibri" w:eastAsia="Gill Sans Nova Light" w:hAnsi="Calibri" w:cs="Calibri"/>
                <w:sz w:val="22"/>
                <w:szCs w:val="22"/>
              </w:rPr>
              <w:t>November 2020</w:t>
            </w:r>
          </w:p>
        </w:tc>
        <w:tc>
          <w:tcPr>
            <w:tcW w:w="1671" w:type="dxa"/>
            <w:tcBorders>
              <w:top w:val="nil"/>
              <w:left w:val="nil"/>
              <w:bottom w:val="single" w:sz="6" w:space="0" w:color="auto"/>
              <w:right w:val="single" w:sz="6" w:space="0" w:color="auto"/>
            </w:tcBorders>
            <w:shd w:val="clear" w:color="auto" w:fill="auto"/>
          </w:tcPr>
          <w:p w14:paraId="60A9CCCB" w14:textId="7F3DA4A4" w:rsidR="00810420" w:rsidRPr="00700FFC" w:rsidRDefault="002435EC"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Yes</w:t>
            </w:r>
          </w:p>
        </w:tc>
      </w:tr>
      <w:tr w:rsidR="00810420" w:rsidRPr="006F1FC7" w14:paraId="575EFD2D" w14:textId="77777777" w:rsidTr="007017B7">
        <w:trPr>
          <w:trHeight w:val="702"/>
        </w:trPr>
        <w:tc>
          <w:tcPr>
            <w:tcW w:w="5013" w:type="dxa"/>
            <w:tcBorders>
              <w:top w:val="nil"/>
              <w:left w:val="single" w:sz="6" w:space="0" w:color="auto"/>
              <w:bottom w:val="single" w:sz="6" w:space="0" w:color="auto"/>
              <w:right w:val="single" w:sz="6" w:space="0" w:color="auto"/>
            </w:tcBorders>
            <w:shd w:val="clear" w:color="auto" w:fill="auto"/>
          </w:tcPr>
          <w:p w14:paraId="1484FCFA" w14:textId="77777777" w:rsidR="002435EC" w:rsidRPr="00E9388B" w:rsidRDefault="002435EC" w:rsidP="00946487">
            <w:pPr>
              <w:widowControl w:val="0"/>
              <w:spacing w:after="160" w:line="259" w:lineRule="auto"/>
              <w:jc w:val="both"/>
              <w:rPr>
                <w:rFonts w:ascii="Calibri" w:eastAsia="SimSun" w:hAnsi="Calibri" w:cs="Calibri"/>
                <w:color w:val="000000"/>
                <w:sz w:val="22"/>
                <w:szCs w:val="22"/>
              </w:rPr>
            </w:pPr>
            <w:r w:rsidRPr="00E9388B">
              <w:rPr>
                <w:rFonts w:ascii="Calibri" w:eastAsia="SimSun" w:hAnsi="Calibri" w:cs="Calibri"/>
                <w:color w:val="000000"/>
                <w:sz w:val="22"/>
                <w:szCs w:val="22"/>
              </w:rPr>
              <w:t>Make final edits to video content, based on feedback.</w:t>
            </w:r>
          </w:p>
          <w:p w14:paraId="30707C3F" w14:textId="4EDB2F79" w:rsidR="00810420" w:rsidRPr="00700FFC" w:rsidRDefault="00810420" w:rsidP="00946487">
            <w:pPr>
              <w:widowControl w:val="0"/>
              <w:spacing w:after="160" w:line="259" w:lineRule="auto"/>
              <w:jc w:val="both"/>
              <w:rPr>
                <w:rFonts w:ascii="Calibri" w:eastAsia="Gill Sans Nova Light" w:hAnsi="Calibri" w:cs="Calibri"/>
                <w:sz w:val="22"/>
                <w:szCs w:val="22"/>
              </w:rPr>
            </w:pPr>
          </w:p>
        </w:tc>
        <w:tc>
          <w:tcPr>
            <w:tcW w:w="1703" w:type="dxa"/>
            <w:tcBorders>
              <w:top w:val="nil"/>
              <w:left w:val="nil"/>
              <w:bottom w:val="single" w:sz="6" w:space="0" w:color="auto"/>
              <w:right w:val="single" w:sz="6" w:space="0" w:color="auto"/>
            </w:tcBorders>
            <w:shd w:val="clear" w:color="auto" w:fill="auto"/>
          </w:tcPr>
          <w:p w14:paraId="665B44F7" w14:textId="5B28FD67" w:rsidR="00810420" w:rsidRPr="00700FFC" w:rsidRDefault="002435EC"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11</w:t>
            </w:r>
            <w:r w:rsidR="000D3325" w:rsidRPr="00700FFC">
              <w:rPr>
                <w:rFonts w:ascii="Calibri" w:eastAsia="Gill Sans Nova Light" w:hAnsi="Calibri" w:cs="Calibri"/>
                <w:sz w:val="22"/>
                <w:szCs w:val="22"/>
              </w:rPr>
              <w:t xml:space="preserve"> </w:t>
            </w:r>
            <w:r>
              <w:rPr>
                <w:rFonts w:ascii="Calibri" w:eastAsia="Gill Sans Nova Light" w:hAnsi="Calibri" w:cs="Calibri"/>
                <w:sz w:val="22"/>
                <w:szCs w:val="22"/>
              </w:rPr>
              <w:t>December</w:t>
            </w:r>
            <w:r w:rsidRPr="00700FFC">
              <w:rPr>
                <w:rFonts w:ascii="Calibri" w:eastAsia="Gill Sans Nova Light" w:hAnsi="Calibri" w:cs="Calibri"/>
                <w:sz w:val="22"/>
                <w:szCs w:val="22"/>
              </w:rPr>
              <w:t xml:space="preserve"> </w:t>
            </w:r>
            <w:r w:rsidR="000D3325" w:rsidRPr="00700FFC">
              <w:rPr>
                <w:rFonts w:ascii="Calibri" w:eastAsia="Gill Sans Nova Light" w:hAnsi="Calibri" w:cs="Calibri"/>
                <w:sz w:val="22"/>
                <w:szCs w:val="22"/>
              </w:rPr>
              <w:t>2020</w:t>
            </w:r>
          </w:p>
        </w:tc>
        <w:tc>
          <w:tcPr>
            <w:tcW w:w="1671" w:type="dxa"/>
            <w:tcBorders>
              <w:top w:val="nil"/>
              <w:left w:val="nil"/>
              <w:bottom w:val="single" w:sz="6" w:space="0" w:color="auto"/>
              <w:right w:val="single" w:sz="6" w:space="0" w:color="auto"/>
            </w:tcBorders>
            <w:shd w:val="clear" w:color="auto" w:fill="auto"/>
          </w:tcPr>
          <w:p w14:paraId="5671ADE4" w14:textId="1F99A999" w:rsidR="00810420" w:rsidRPr="00700FFC" w:rsidRDefault="00AF091D" w:rsidP="00946487">
            <w:pPr>
              <w:widowControl w:val="0"/>
              <w:spacing w:after="160" w:line="259" w:lineRule="auto"/>
              <w:jc w:val="both"/>
              <w:rPr>
                <w:rFonts w:ascii="Calibri" w:eastAsia="Gill Sans Nova Light" w:hAnsi="Calibri" w:cs="Calibri"/>
                <w:sz w:val="22"/>
                <w:szCs w:val="22"/>
              </w:rPr>
            </w:pPr>
            <w:r w:rsidRPr="00700FFC">
              <w:rPr>
                <w:rFonts w:ascii="Calibri" w:eastAsia="Gill Sans Nova Light" w:hAnsi="Calibri" w:cs="Calibri"/>
                <w:sz w:val="22"/>
                <w:szCs w:val="22"/>
              </w:rPr>
              <w:t>Yes</w:t>
            </w:r>
          </w:p>
        </w:tc>
      </w:tr>
      <w:tr w:rsidR="00810420" w:rsidRPr="006F1FC7" w14:paraId="6B98EB34" w14:textId="77777777" w:rsidTr="00E9388B">
        <w:trPr>
          <w:trHeight w:val="702"/>
        </w:trPr>
        <w:tc>
          <w:tcPr>
            <w:tcW w:w="5013" w:type="dxa"/>
            <w:tcBorders>
              <w:top w:val="nil"/>
              <w:left w:val="single" w:sz="6" w:space="0" w:color="auto"/>
              <w:bottom w:val="single" w:sz="4" w:space="0" w:color="000000" w:themeColor="text1"/>
              <w:right w:val="single" w:sz="6" w:space="0" w:color="auto"/>
            </w:tcBorders>
            <w:shd w:val="clear" w:color="auto" w:fill="auto"/>
          </w:tcPr>
          <w:p w14:paraId="72239018" w14:textId="4E8E321B" w:rsidR="00810420" w:rsidRPr="00E9388B" w:rsidRDefault="002435EC" w:rsidP="00946487">
            <w:pPr>
              <w:widowControl w:val="0"/>
              <w:spacing w:after="160" w:line="259" w:lineRule="auto"/>
              <w:jc w:val="both"/>
              <w:rPr>
                <w:rFonts w:ascii="Calibri" w:eastAsia="SimSun" w:hAnsi="Calibri" w:cs="Calibri"/>
                <w:color w:val="000000"/>
                <w:sz w:val="22"/>
                <w:szCs w:val="22"/>
              </w:rPr>
            </w:pPr>
            <w:r w:rsidRPr="002435EC">
              <w:rPr>
                <w:rFonts w:ascii="Calibri" w:eastAsia="SimSun" w:hAnsi="Calibri" w:cs="Calibri"/>
                <w:color w:val="000000"/>
                <w:sz w:val="22"/>
                <w:szCs w:val="22"/>
              </w:rPr>
              <w:t>Deliver all video content files to IOM, including versions of all files with English and Mongolian subtitles.</w:t>
            </w:r>
          </w:p>
        </w:tc>
        <w:tc>
          <w:tcPr>
            <w:tcW w:w="1703" w:type="dxa"/>
            <w:tcBorders>
              <w:top w:val="nil"/>
              <w:left w:val="nil"/>
              <w:bottom w:val="single" w:sz="4" w:space="0" w:color="000000" w:themeColor="text1"/>
              <w:right w:val="single" w:sz="6" w:space="0" w:color="auto"/>
            </w:tcBorders>
            <w:shd w:val="clear" w:color="auto" w:fill="auto"/>
            <w:hideMark/>
          </w:tcPr>
          <w:p w14:paraId="595BE65F" w14:textId="03CB630C" w:rsidR="00810420" w:rsidRPr="00700FFC" w:rsidRDefault="000D3325" w:rsidP="00946487">
            <w:pPr>
              <w:widowControl w:val="0"/>
              <w:spacing w:after="160" w:line="259" w:lineRule="auto"/>
              <w:jc w:val="both"/>
              <w:rPr>
                <w:rFonts w:ascii="Calibri" w:eastAsia="Gill Sans Nova Light" w:hAnsi="Calibri" w:cs="Calibri"/>
                <w:sz w:val="22"/>
                <w:szCs w:val="22"/>
              </w:rPr>
            </w:pPr>
            <w:r w:rsidRPr="00700FFC">
              <w:rPr>
                <w:rFonts w:ascii="Calibri" w:eastAsia="Gill Sans Nova Light" w:hAnsi="Calibri" w:cs="Calibri"/>
                <w:sz w:val="22"/>
                <w:szCs w:val="22"/>
              </w:rPr>
              <w:t>20 December 2020</w:t>
            </w:r>
          </w:p>
        </w:tc>
        <w:tc>
          <w:tcPr>
            <w:tcW w:w="1671" w:type="dxa"/>
            <w:tcBorders>
              <w:top w:val="nil"/>
              <w:left w:val="nil"/>
              <w:bottom w:val="single" w:sz="4" w:space="0" w:color="000000" w:themeColor="text1"/>
              <w:right w:val="single" w:sz="6" w:space="0" w:color="auto"/>
            </w:tcBorders>
            <w:shd w:val="clear" w:color="auto" w:fill="auto"/>
            <w:hideMark/>
          </w:tcPr>
          <w:p w14:paraId="35A1BBE1" w14:textId="278336CB" w:rsidR="00810420" w:rsidRPr="00700FFC" w:rsidRDefault="00AF091D" w:rsidP="00946487">
            <w:pPr>
              <w:widowControl w:val="0"/>
              <w:spacing w:after="160" w:line="259" w:lineRule="auto"/>
              <w:jc w:val="both"/>
              <w:rPr>
                <w:rFonts w:ascii="Calibri" w:eastAsia="Gill Sans Nova Light" w:hAnsi="Calibri" w:cs="Calibri"/>
                <w:sz w:val="22"/>
                <w:szCs w:val="22"/>
              </w:rPr>
            </w:pPr>
            <w:r w:rsidRPr="00700FFC">
              <w:rPr>
                <w:rFonts w:ascii="Calibri" w:eastAsia="Gill Sans Nova Light" w:hAnsi="Calibri" w:cs="Calibri"/>
                <w:sz w:val="22"/>
                <w:szCs w:val="22"/>
              </w:rPr>
              <w:t>Yes</w:t>
            </w:r>
          </w:p>
        </w:tc>
      </w:tr>
      <w:tr w:rsidR="001656C1" w:rsidRPr="006F1FC7" w14:paraId="52BDDB3F" w14:textId="77777777" w:rsidTr="00E9388B">
        <w:trPr>
          <w:trHeight w:val="702"/>
        </w:trPr>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D7CA3" w14:textId="00ED1B3D" w:rsidR="001656C1" w:rsidRPr="002435EC" w:rsidRDefault="001656C1" w:rsidP="00946487">
            <w:pPr>
              <w:widowControl w:val="0"/>
              <w:spacing w:after="160" w:line="259" w:lineRule="auto"/>
              <w:jc w:val="both"/>
              <w:rPr>
                <w:rFonts w:ascii="Calibri" w:eastAsia="SimSun" w:hAnsi="Calibri" w:cs="Calibri"/>
                <w:color w:val="000000"/>
                <w:sz w:val="22"/>
                <w:szCs w:val="22"/>
              </w:rPr>
            </w:pPr>
            <w:r w:rsidRPr="00E9388B">
              <w:rPr>
                <w:rFonts w:ascii="Calibri" w:eastAsia="SimSun" w:hAnsi="Calibri" w:cs="Calibri"/>
                <w:color w:val="000000"/>
                <w:sz w:val="22"/>
                <w:szCs w:val="22"/>
              </w:rPr>
              <w:t>National distribution and tracking of video content, including social media platforms and national television broadcasts, with the support of the Prevention Department of the Police of Mongolia.</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34259" w14:textId="0ECF711D" w:rsidR="001656C1" w:rsidRPr="00700FFC" w:rsidRDefault="001656C1"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31 December 2020</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50E9A" w14:textId="7D486D07" w:rsidR="001656C1" w:rsidRPr="00700FFC" w:rsidRDefault="001656C1" w:rsidP="00946487">
            <w:pPr>
              <w:widowControl w:val="0"/>
              <w:spacing w:after="160" w:line="259" w:lineRule="auto"/>
              <w:jc w:val="both"/>
              <w:rPr>
                <w:rFonts w:ascii="Calibri" w:eastAsia="Gill Sans Nova Light" w:hAnsi="Calibri" w:cs="Calibri"/>
                <w:sz w:val="22"/>
                <w:szCs w:val="22"/>
              </w:rPr>
            </w:pPr>
            <w:r>
              <w:rPr>
                <w:rFonts w:ascii="Calibri" w:eastAsia="Gill Sans Nova Light" w:hAnsi="Calibri" w:cs="Calibri"/>
                <w:sz w:val="22"/>
                <w:szCs w:val="22"/>
              </w:rPr>
              <w:t>Yes</w:t>
            </w:r>
          </w:p>
        </w:tc>
      </w:tr>
    </w:tbl>
    <w:p w14:paraId="03DC9C49" w14:textId="77777777" w:rsidR="00D20AE1" w:rsidRPr="006F1FC7" w:rsidRDefault="00D20AE1" w:rsidP="00946487">
      <w:pPr>
        <w:widowControl w:val="0"/>
        <w:spacing w:after="160" w:line="259" w:lineRule="auto"/>
        <w:jc w:val="both"/>
        <w:rPr>
          <w:rFonts w:ascii="Calibri" w:eastAsia="Gill Sans Nova Light" w:hAnsi="Calibri" w:cs="Calibri"/>
          <w:b/>
          <w:bCs/>
          <w:sz w:val="22"/>
          <w:szCs w:val="22"/>
          <w:lang w:val="en-GB"/>
        </w:rPr>
      </w:pPr>
    </w:p>
    <w:p w14:paraId="416457B7" w14:textId="77777777" w:rsidR="00D20AE1" w:rsidRPr="006F1FC7" w:rsidRDefault="00D20AE1" w:rsidP="00946487">
      <w:pPr>
        <w:widowControl w:val="0"/>
        <w:numPr>
          <w:ilvl w:val="0"/>
          <w:numId w:val="2"/>
        </w:numPr>
        <w:spacing w:after="160" w:line="259" w:lineRule="auto"/>
        <w:ind w:left="270"/>
        <w:jc w:val="both"/>
        <w:rPr>
          <w:rFonts w:ascii="Calibri" w:eastAsia="Gill Sans Nova Light" w:hAnsi="Calibri" w:cs="Calibri"/>
          <w:b/>
          <w:bCs/>
          <w:color w:val="0033A0"/>
          <w:sz w:val="22"/>
          <w:szCs w:val="22"/>
          <w:lang w:val="en-GB"/>
        </w:rPr>
      </w:pPr>
      <w:r w:rsidRPr="006F1FC7">
        <w:rPr>
          <w:rFonts w:ascii="Calibri" w:eastAsia="Gill Sans Nova Light" w:hAnsi="Calibri" w:cs="Calibri"/>
          <w:b/>
          <w:bCs/>
          <w:color w:val="0033A0"/>
          <w:sz w:val="22"/>
          <w:szCs w:val="22"/>
          <w:lang w:val="en-GB"/>
        </w:rPr>
        <w:t xml:space="preserve">Methodology: Institutional and Organizational Arrangements </w:t>
      </w:r>
    </w:p>
    <w:p w14:paraId="4185CDFD" w14:textId="2C942E07" w:rsidR="00D20AE1" w:rsidRDefault="00D20AE1" w:rsidP="00946487">
      <w:pPr>
        <w:widowControl w:val="0"/>
        <w:tabs>
          <w:tab w:val="left" w:pos="720"/>
        </w:tabs>
        <w:spacing w:after="160" w:line="259" w:lineRule="auto"/>
        <w:ind w:left="270"/>
        <w:jc w:val="both"/>
        <w:rPr>
          <w:rFonts w:ascii="Calibri" w:eastAsia="Gill Sans Nova Light" w:hAnsi="Calibri" w:cs="Calibri"/>
          <w:color w:val="000000"/>
          <w:sz w:val="22"/>
          <w:szCs w:val="22"/>
          <w:shd w:val="clear" w:color="auto" w:fill="FFFFFF"/>
          <w:lang w:val="en-GB"/>
        </w:rPr>
      </w:pPr>
      <w:r w:rsidRPr="006F1FC7">
        <w:rPr>
          <w:rFonts w:ascii="Calibri" w:eastAsia="Gill Sans Nova Light" w:hAnsi="Calibri" w:cs="Calibri"/>
          <w:color w:val="000000"/>
          <w:sz w:val="22"/>
          <w:szCs w:val="22"/>
          <w:shd w:val="clear" w:color="auto" w:fill="FFFFFF"/>
          <w:lang w:val="en-GB"/>
        </w:rPr>
        <w:t xml:space="preserve">The production partner will be expected to follow IOM Mongolia’s guidance to ensure that </w:t>
      </w:r>
      <w:r w:rsidR="00980345">
        <w:rPr>
          <w:rFonts w:ascii="Calibri" w:eastAsia="Gill Sans Nova Light" w:hAnsi="Calibri" w:cs="Calibri"/>
          <w:color w:val="000000"/>
          <w:sz w:val="22"/>
          <w:szCs w:val="22"/>
          <w:shd w:val="clear" w:color="auto" w:fill="FFFFFF"/>
          <w:lang w:val="en-GB"/>
        </w:rPr>
        <w:t xml:space="preserve">full </w:t>
      </w:r>
      <w:r w:rsidR="00AF091D">
        <w:rPr>
          <w:rFonts w:ascii="Calibri" w:eastAsia="Gill Sans Nova Light" w:hAnsi="Calibri" w:cs="Calibri"/>
          <w:color w:val="000000"/>
          <w:sz w:val="22"/>
          <w:szCs w:val="22"/>
          <w:shd w:val="clear" w:color="auto" w:fill="FFFFFF"/>
          <w:lang w:val="en-GB"/>
        </w:rPr>
        <w:t>adherence</w:t>
      </w:r>
      <w:r w:rsidR="00980345">
        <w:rPr>
          <w:rFonts w:ascii="Calibri" w:eastAsia="Gill Sans Nova Light" w:hAnsi="Calibri" w:cs="Calibri"/>
          <w:color w:val="000000"/>
          <w:sz w:val="22"/>
          <w:szCs w:val="22"/>
          <w:shd w:val="clear" w:color="auto" w:fill="FFFFFF"/>
          <w:lang w:val="en-GB"/>
        </w:rPr>
        <w:t xml:space="preserve"> with the intended goal of the </w:t>
      </w:r>
      <w:r w:rsidR="000137E2">
        <w:rPr>
          <w:rFonts w:ascii="Calibri" w:eastAsia="Gill Sans Nova Light" w:hAnsi="Calibri" w:cs="Calibri"/>
          <w:color w:val="000000"/>
          <w:sz w:val="22"/>
          <w:szCs w:val="22"/>
          <w:shd w:val="clear" w:color="auto" w:fill="FFFFFF"/>
          <w:lang w:val="en-GB"/>
        </w:rPr>
        <w:t>d</w:t>
      </w:r>
      <w:r w:rsidR="00980345">
        <w:rPr>
          <w:rFonts w:ascii="Calibri" w:eastAsia="Gill Sans Nova Light" w:hAnsi="Calibri" w:cs="Calibri"/>
          <w:color w:val="000000"/>
          <w:sz w:val="22"/>
          <w:szCs w:val="22"/>
          <w:shd w:val="clear" w:color="auto" w:fill="FFFFFF"/>
          <w:lang w:val="en-GB"/>
        </w:rPr>
        <w:t xml:space="preserve">ocumentary is achieved </w:t>
      </w:r>
      <w:r w:rsidRPr="006F1FC7">
        <w:rPr>
          <w:rFonts w:ascii="Calibri" w:eastAsia="Gill Sans Nova Light" w:hAnsi="Calibri" w:cs="Calibri"/>
          <w:color w:val="000000"/>
          <w:sz w:val="22"/>
          <w:szCs w:val="22"/>
          <w:shd w:val="clear" w:color="auto" w:fill="FFFFFF"/>
          <w:lang w:val="en-GB"/>
        </w:rPr>
        <w:t>during the entire production process. IOM will provide monitoring support for this contract. </w:t>
      </w:r>
    </w:p>
    <w:p w14:paraId="4BB68F6B" w14:textId="77777777" w:rsidR="00185DE4" w:rsidRPr="006F1FC7" w:rsidRDefault="00185DE4" w:rsidP="00946487">
      <w:pPr>
        <w:widowControl w:val="0"/>
        <w:tabs>
          <w:tab w:val="left" w:pos="720"/>
        </w:tabs>
        <w:spacing w:after="160" w:line="259" w:lineRule="auto"/>
        <w:ind w:left="270"/>
        <w:jc w:val="both"/>
        <w:rPr>
          <w:rFonts w:ascii="Calibri" w:eastAsia="Gill Sans Nova Light" w:hAnsi="Calibri" w:cs="Calibri"/>
          <w:color w:val="000000"/>
          <w:sz w:val="22"/>
          <w:szCs w:val="22"/>
          <w:shd w:val="clear" w:color="auto" w:fill="FFFFFF"/>
          <w:lang w:val="en-GB"/>
        </w:rPr>
      </w:pPr>
    </w:p>
    <w:p w14:paraId="453C39D4" w14:textId="77777777" w:rsidR="00D20AE1" w:rsidRDefault="00D20AE1" w:rsidP="00946487">
      <w:pPr>
        <w:widowControl w:val="0"/>
        <w:spacing w:after="160" w:line="259" w:lineRule="auto"/>
        <w:ind w:left="284"/>
        <w:contextualSpacing/>
        <w:jc w:val="both"/>
        <w:rPr>
          <w:rFonts w:ascii="Calibri" w:eastAsia="Gill Sans Nova Light" w:hAnsi="Calibri" w:cs="Calibri"/>
          <w:b/>
          <w:color w:val="0033A0"/>
          <w:sz w:val="22"/>
          <w:szCs w:val="22"/>
          <w:lang w:val="en-GB"/>
        </w:rPr>
      </w:pPr>
    </w:p>
    <w:p w14:paraId="32834877" w14:textId="77777777" w:rsidR="00D20AE1" w:rsidRPr="006F1FC7" w:rsidRDefault="00D20AE1" w:rsidP="00946487">
      <w:pPr>
        <w:widowControl w:val="0"/>
        <w:numPr>
          <w:ilvl w:val="0"/>
          <w:numId w:val="2"/>
        </w:numPr>
        <w:spacing w:after="160" w:line="259" w:lineRule="auto"/>
        <w:ind w:left="284"/>
        <w:contextualSpacing/>
        <w:jc w:val="both"/>
        <w:rPr>
          <w:rFonts w:ascii="Calibri" w:eastAsia="Gill Sans Nova Light" w:hAnsi="Calibri" w:cs="Calibri"/>
          <w:b/>
          <w:color w:val="0033A0"/>
          <w:sz w:val="22"/>
          <w:szCs w:val="22"/>
          <w:lang w:val="en-GB"/>
        </w:rPr>
      </w:pPr>
      <w:r w:rsidRPr="006F1FC7">
        <w:rPr>
          <w:rFonts w:ascii="Calibri" w:eastAsia="Gill Sans Nova Light" w:hAnsi="Calibri" w:cs="Calibri"/>
          <w:b/>
          <w:color w:val="0033A0"/>
          <w:sz w:val="22"/>
          <w:szCs w:val="22"/>
          <w:lang w:val="en-GB"/>
        </w:rPr>
        <w:t xml:space="preserve">Submission of the Proposal  </w:t>
      </w:r>
    </w:p>
    <w:p w14:paraId="717FDDE3" w14:textId="1C761B77" w:rsidR="00D20AE1" w:rsidRPr="006F1FC7" w:rsidRDefault="00D20AE1" w:rsidP="00946487">
      <w:pPr>
        <w:widowControl w:val="0"/>
        <w:spacing w:after="160" w:line="259" w:lineRule="auto"/>
        <w:ind w:left="284"/>
        <w:jc w:val="both"/>
        <w:rPr>
          <w:rFonts w:ascii="Calibri" w:eastAsia="Gill Sans Nova Light" w:hAnsi="Calibri" w:cs="Calibri"/>
          <w:b/>
          <w:sz w:val="22"/>
          <w:szCs w:val="22"/>
          <w:lang w:val="en-GB"/>
        </w:rPr>
      </w:pPr>
      <w:r w:rsidRPr="006F1FC7">
        <w:rPr>
          <w:rFonts w:ascii="Calibri" w:eastAsia="Gill Sans Nova Light" w:hAnsi="Calibri" w:cs="Calibri"/>
          <w:sz w:val="22"/>
          <w:szCs w:val="22"/>
          <w:lang w:val="en-GB"/>
        </w:rPr>
        <w:t xml:space="preserve">Proposal submitted should be marked </w:t>
      </w:r>
      <w:r w:rsidRPr="006F1FC7">
        <w:rPr>
          <w:rFonts w:ascii="Calibri" w:eastAsia="Gill Sans Nova Light" w:hAnsi="Calibri" w:cs="Calibri"/>
          <w:i/>
          <w:sz w:val="22"/>
          <w:szCs w:val="22"/>
          <w:lang w:val="en-GB"/>
        </w:rPr>
        <w:t xml:space="preserve">“Call for Proposals: </w:t>
      </w:r>
      <w:r w:rsidR="004822EA">
        <w:rPr>
          <w:rFonts w:ascii="Calibri" w:eastAsia="Gill Sans Nova Light" w:hAnsi="Calibri" w:cs="Calibri"/>
          <w:i/>
          <w:sz w:val="22"/>
          <w:szCs w:val="22"/>
          <w:lang w:val="en-GB"/>
        </w:rPr>
        <w:t>Documentary</w:t>
      </w:r>
      <w:r w:rsidRPr="006F1FC7">
        <w:rPr>
          <w:rFonts w:ascii="Calibri" w:eastAsia="Gill Sans Nova Light" w:hAnsi="Calibri" w:cs="Calibri"/>
          <w:i/>
          <w:sz w:val="22"/>
          <w:szCs w:val="22"/>
          <w:lang w:val="en-GB"/>
        </w:rPr>
        <w:t xml:space="preserve"> Production Partner</w:t>
      </w:r>
      <w:r w:rsidR="007D7096">
        <w:rPr>
          <w:rFonts w:ascii="Calibri" w:eastAsia="Gill Sans Nova Light" w:hAnsi="Calibri" w:cs="Calibri"/>
          <w:i/>
          <w:sz w:val="22"/>
          <w:szCs w:val="22"/>
          <w:lang w:val="en-GB"/>
        </w:rPr>
        <w:t xml:space="preserve"> for </w:t>
      </w:r>
      <w:r w:rsidR="00A105EA">
        <w:rPr>
          <w:rFonts w:ascii="Calibri" w:eastAsia="Gill Sans Nova Light" w:hAnsi="Calibri" w:cs="Calibri"/>
          <w:i/>
          <w:sz w:val="22"/>
          <w:szCs w:val="22"/>
          <w:lang w:val="en-GB"/>
        </w:rPr>
        <w:t>Documentary</w:t>
      </w:r>
      <w:r w:rsidR="004822EA">
        <w:rPr>
          <w:rFonts w:ascii="Calibri" w:eastAsia="Gill Sans Nova Light" w:hAnsi="Calibri" w:cs="Calibri"/>
          <w:i/>
          <w:sz w:val="22"/>
          <w:szCs w:val="22"/>
          <w:lang w:val="en-GB"/>
        </w:rPr>
        <w:t xml:space="preserve"> to raise awareness</w:t>
      </w:r>
      <w:r w:rsidR="00A105EA">
        <w:rPr>
          <w:rFonts w:ascii="Calibri" w:eastAsia="Gill Sans Nova Light" w:hAnsi="Calibri" w:cs="Calibri"/>
          <w:i/>
          <w:sz w:val="22"/>
          <w:szCs w:val="22"/>
          <w:lang w:val="en-GB"/>
        </w:rPr>
        <w:t xml:space="preserve"> against human traffciking</w:t>
      </w:r>
      <w:r w:rsidRPr="006F1FC7">
        <w:rPr>
          <w:rFonts w:ascii="Calibri" w:eastAsia="Gill Sans Nova Light" w:hAnsi="Calibri" w:cs="Calibri"/>
          <w:i/>
          <w:sz w:val="22"/>
          <w:szCs w:val="22"/>
          <w:lang w:val="en-GB"/>
        </w:rPr>
        <w:t>”</w:t>
      </w:r>
      <w:r w:rsidRPr="006F1FC7">
        <w:rPr>
          <w:rFonts w:ascii="Calibri" w:eastAsia="Gill Sans Nova Light" w:hAnsi="Calibri" w:cs="Calibri"/>
          <w:sz w:val="22"/>
          <w:szCs w:val="22"/>
          <w:lang w:val="en-GB"/>
        </w:rPr>
        <w:t xml:space="preserve"> </w:t>
      </w:r>
      <w:r w:rsidRPr="00AD09FD">
        <w:rPr>
          <w:rFonts w:ascii="Calibri" w:eastAsia="Gill Sans Nova Light" w:hAnsi="Calibri" w:cs="Calibri"/>
          <w:sz w:val="22"/>
          <w:szCs w:val="22"/>
          <w:lang w:val="en-GB"/>
        </w:rPr>
        <w:t>and should include the name of the Service Provider/ Consulting Firm</w:t>
      </w:r>
      <w:r>
        <w:rPr>
          <w:rFonts w:ascii="Calibri" w:eastAsia="Gill Sans Nova Light" w:hAnsi="Calibri" w:cs="Calibri"/>
          <w:sz w:val="22"/>
          <w:szCs w:val="22"/>
          <w:lang w:val="en-GB"/>
        </w:rPr>
        <w:t xml:space="preserve">. Proposals </w:t>
      </w:r>
      <w:r w:rsidRPr="006F1FC7">
        <w:rPr>
          <w:rFonts w:ascii="Calibri" w:eastAsia="Gill Sans Nova Light" w:hAnsi="Calibri" w:cs="Calibri"/>
          <w:sz w:val="22"/>
          <w:szCs w:val="22"/>
          <w:lang w:val="en-GB"/>
        </w:rPr>
        <w:t xml:space="preserve">should be submitted no later </w:t>
      </w:r>
      <w:r w:rsidRPr="00C54CE2">
        <w:rPr>
          <w:rFonts w:ascii="Calibri" w:eastAsia="Gill Sans Nova Light" w:hAnsi="Calibri" w:cs="Calibri"/>
          <w:sz w:val="22"/>
          <w:szCs w:val="22"/>
          <w:lang w:val="en-GB"/>
        </w:rPr>
        <w:t xml:space="preserve">than </w:t>
      </w:r>
      <w:r w:rsidR="00F650A2">
        <w:rPr>
          <w:rFonts w:ascii="Calibri" w:eastAsia="Gill Sans Nova Light" w:hAnsi="Calibri" w:cs="Calibri"/>
          <w:b/>
          <w:sz w:val="22"/>
          <w:szCs w:val="22"/>
          <w:u w:val="single"/>
          <w:lang w:val="en-GB"/>
        </w:rPr>
        <w:t>30</w:t>
      </w:r>
      <w:r w:rsidR="00185502" w:rsidRPr="00C54CE2">
        <w:rPr>
          <w:rFonts w:ascii="Calibri" w:eastAsia="Gill Sans Nova Light" w:hAnsi="Calibri" w:cs="Calibri"/>
          <w:b/>
          <w:sz w:val="22"/>
          <w:szCs w:val="22"/>
          <w:u w:val="single"/>
          <w:lang w:val="en-GB"/>
        </w:rPr>
        <w:t xml:space="preserve"> </w:t>
      </w:r>
      <w:r w:rsidR="00A105EA" w:rsidRPr="00C54CE2">
        <w:rPr>
          <w:rFonts w:ascii="Calibri" w:eastAsia="Gill Sans Nova Light" w:hAnsi="Calibri" w:cs="Calibri"/>
          <w:b/>
          <w:sz w:val="22"/>
          <w:szCs w:val="22"/>
          <w:u w:val="single"/>
          <w:lang w:val="en-GB"/>
        </w:rPr>
        <w:t xml:space="preserve">October </w:t>
      </w:r>
      <w:r w:rsidRPr="00C54CE2">
        <w:rPr>
          <w:rFonts w:ascii="Calibri" w:eastAsia="Gill Sans Nova Light" w:hAnsi="Calibri" w:cs="Calibri"/>
          <w:b/>
          <w:sz w:val="22"/>
          <w:szCs w:val="22"/>
          <w:u w:val="single"/>
          <w:lang w:val="en-GB"/>
        </w:rPr>
        <w:t>2020</w:t>
      </w:r>
      <w:r w:rsidRPr="006F1FC7">
        <w:rPr>
          <w:rFonts w:ascii="Calibri" w:eastAsia="Gill Sans Nova Light" w:hAnsi="Calibri" w:cs="Calibri"/>
          <w:sz w:val="22"/>
          <w:szCs w:val="22"/>
          <w:lang w:val="en-GB"/>
        </w:rPr>
        <w:t xml:space="preserve"> at the following address: </w:t>
      </w:r>
      <w:hyperlink r:id="rId11" w:history="1">
        <w:r w:rsidRPr="006F1FC7">
          <w:rPr>
            <w:rFonts w:ascii="Calibri" w:eastAsia="Gill Sans Nova Light" w:hAnsi="Calibri" w:cs="Calibri"/>
            <w:b/>
            <w:color w:val="0033A0"/>
            <w:sz w:val="22"/>
            <w:szCs w:val="22"/>
            <w:u w:val="single"/>
            <w:lang w:val="en-GB"/>
          </w:rPr>
          <w:t>iomubadminhr@iom.int</w:t>
        </w:r>
      </w:hyperlink>
      <w:r w:rsidR="00E037E6">
        <w:rPr>
          <w:rFonts w:ascii="Calibri" w:eastAsia="Gill Sans Nova Light" w:hAnsi="Calibri" w:cs="Calibri"/>
          <w:sz w:val="22"/>
          <w:szCs w:val="22"/>
          <w:lang w:val="en-GB"/>
        </w:rPr>
        <w:t xml:space="preserve">. Proposal </w:t>
      </w:r>
      <w:r w:rsidR="00E62EA6">
        <w:rPr>
          <w:rFonts w:ascii="Calibri" w:eastAsia="Gill Sans Nova Light" w:hAnsi="Calibri" w:cs="Calibri"/>
          <w:sz w:val="22"/>
          <w:szCs w:val="22"/>
          <w:lang w:val="en-GB"/>
        </w:rPr>
        <w:t>must</w:t>
      </w:r>
      <w:r w:rsidR="00E037E6">
        <w:rPr>
          <w:rFonts w:ascii="Calibri" w:eastAsia="Gill Sans Nova Light" w:hAnsi="Calibri" w:cs="Calibri"/>
          <w:sz w:val="22"/>
          <w:szCs w:val="22"/>
          <w:lang w:val="en-GB"/>
        </w:rPr>
        <w:t xml:space="preserve"> be submitted in English. </w:t>
      </w:r>
    </w:p>
    <w:p w14:paraId="51703371" w14:textId="77777777" w:rsidR="00D20AE1" w:rsidRPr="006F1FC7" w:rsidRDefault="00D20AE1" w:rsidP="00946487">
      <w:pPr>
        <w:widowControl w:val="0"/>
        <w:spacing w:after="160" w:line="259" w:lineRule="auto"/>
        <w:jc w:val="both"/>
        <w:rPr>
          <w:rFonts w:ascii="Calibri" w:eastAsia="Gill Sans Nova Light" w:hAnsi="Calibri" w:cs="Calibri"/>
          <w:b/>
          <w:sz w:val="22"/>
          <w:szCs w:val="22"/>
          <w:lang w:val="en-GB"/>
        </w:rPr>
      </w:pPr>
      <w:r>
        <w:rPr>
          <w:rFonts w:ascii="Calibri" w:eastAsia="Gill Sans Nova Light" w:hAnsi="Calibri" w:cs="Calibri"/>
          <w:b/>
          <w:sz w:val="22"/>
          <w:szCs w:val="22"/>
          <w:lang w:val="en-GB"/>
        </w:rPr>
        <w:t>6</w:t>
      </w:r>
      <w:r w:rsidRPr="006F1FC7">
        <w:rPr>
          <w:rFonts w:ascii="Calibri" w:eastAsia="Gill Sans Nova Light" w:hAnsi="Calibri" w:cs="Calibri"/>
          <w:b/>
          <w:sz w:val="22"/>
          <w:szCs w:val="22"/>
          <w:lang w:val="en-GB"/>
        </w:rPr>
        <w:t xml:space="preserve">.1 Proposal outline </w:t>
      </w:r>
    </w:p>
    <w:p w14:paraId="58725821" w14:textId="77777777" w:rsidR="00D20AE1" w:rsidRPr="006F1FC7" w:rsidRDefault="00D20AE1" w:rsidP="00946487">
      <w:pPr>
        <w:widowControl w:val="0"/>
        <w:spacing w:after="160" w:line="259" w:lineRule="auto"/>
        <w:jc w:val="both"/>
        <w:rPr>
          <w:rFonts w:ascii="Calibri" w:eastAsia="Gill Sans Nova Light" w:hAnsi="Calibri" w:cs="Calibri"/>
          <w:color w:val="000000"/>
          <w:sz w:val="22"/>
          <w:szCs w:val="22"/>
          <w:shd w:val="clear" w:color="auto" w:fill="FFFFFF"/>
        </w:rPr>
      </w:pPr>
      <w:r w:rsidRPr="006F1FC7">
        <w:rPr>
          <w:rFonts w:ascii="Calibri" w:eastAsia="Gill Sans Nova Light" w:hAnsi="Calibri" w:cs="Calibri"/>
          <w:b/>
          <w:bCs/>
          <w:color w:val="000000"/>
          <w:sz w:val="22"/>
          <w:szCs w:val="22"/>
          <w:shd w:val="clear" w:color="auto" w:fill="FFFFFF"/>
        </w:rPr>
        <w:t>The application package should include:</w:t>
      </w:r>
      <w:r w:rsidRPr="006F1FC7">
        <w:rPr>
          <w:rFonts w:ascii="Calibri" w:eastAsia="Gill Sans Nova Light" w:hAnsi="Calibri" w:cs="Calibri"/>
          <w:color w:val="000000"/>
          <w:sz w:val="22"/>
          <w:szCs w:val="22"/>
          <w:shd w:val="clear" w:color="auto" w:fill="FFFFFF"/>
        </w:rPr>
        <w:t> </w:t>
      </w:r>
    </w:p>
    <w:p w14:paraId="35ABE146" w14:textId="59A5D6BD" w:rsidR="00D20AE1" w:rsidRPr="006F1FC7" w:rsidRDefault="00D20AE1" w:rsidP="00946487">
      <w:pPr>
        <w:widowControl w:val="0"/>
        <w:numPr>
          <w:ilvl w:val="0"/>
          <w:numId w:val="1"/>
        </w:numPr>
        <w:spacing w:after="160" w:line="259" w:lineRule="auto"/>
        <w:jc w:val="both"/>
        <w:rPr>
          <w:rFonts w:ascii="Calibri" w:eastAsia="Gill Sans Nova Light" w:hAnsi="Calibri" w:cs="Calibri"/>
          <w:b/>
          <w:bCs/>
          <w:color w:val="000000"/>
          <w:sz w:val="22"/>
          <w:szCs w:val="22"/>
          <w:shd w:val="clear" w:color="auto" w:fill="FFFFFF"/>
        </w:rPr>
      </w:pPr>
      <w:bookmarkStart w:id="0" w:name="_Hlk49873630"/>
      <w:r w:rsidRPr="006F1FC7">
        <w:rPr>
          <w:rFonts w:ascii="Calibri" w:eastAsia="Gill Sans Nova Light" w:hAnsi="Calibri" w:cs="Calibri"/>
          <w:color w:val="000000"/>
          <w:sz w:val="22"/>
          <w:szCs w:val="22"/>
          <w:shd w:val="clear" w:color="auto" w:fill="FFFFFF"/>
        </w:rPr>
        <w:t>A brief description of the organization and experience of media production in the social</w:t>
      </w:r>
      <w:r w:rsidR="00980345">
        <w:rPr>
          <w:rFonts w:ascii="Calibri" w:eastAsia="Gill Sans Nova Light" w:hAnsi="Calibri" w:cs="Calibri"/>
          <w:color w:val="000000"/>
          <w:sz w:val="22"/>
          <w:szCs w:val="22"/>
          <w:shd w:val="clear" w:color="auto" w:fill="FFFFFF"/>
        </w:rPr>
        <w:t xml:space="preserve"> </w:t>
      </w:r>
      <w:r w:rsidRPr="006F1FC7">
        <w:rPr>
          <w:rFonts w:ascii="Calibri" w:eastAsia="Gill Sans Nova Light" w:hAnsi="Calibri" w:cs="Calibri"/>
          <w:color w:val="000000"/>
          <w:sz w:val="22"/>
          <w:szCs w:val="22"/>
          <w:shd w:val="clear" w:color="auto" w:fill="FFFFFF"/>
        </w:rPr>
        <w:t xml:space="preserve">development field, including partnerships with government and non-government organizations </w:t>
      </w:r>
      <w:bookmarkEnd w:id="0"/>
    </w:p>
    <w:p w14:paraId="1DEE1ADD" w14:textId="7BEDE4FE" w:rsidR="00D20AE1" w:rsidRPr="006F1FC7" w:rsidRDefault="00D20AE1" w:rsidP="00946487">
      <w:pPr>
        <w:widowControl w:val="0"/>
        <w:numPr>
          <w:ilvl w:val="0"/>
          <w:numId w:val="1"/>
        </w:numPr>
        <w:spacing w:after="160" w:line="259" w:lineRule="auto"/>
        <w:jc w:val="both"/>
        <w:rPr>
          <w:rFonts w:ascii="Calibri" w:eastAsia="Gill Sans Nova Light" w:hAnsi="Calibri" w:cs="Calibri"/>
          <w:color w:val="000000"/>
          <w:sz w:val="22"/>
          <w:szCs w:val="22"/>
          <w:shd w:val="clear" w:color="auto" w:fill="FFFFFF"/>
        </w:rPr>
      </w:pPr>
      <w:bookmarkStart w:id="1" w:name="_Hlk49873547"/>
      <w:r w:rsidRPr="006F1FC7">
        <w:rPr>
          <w:rFonts w:ascii="Calibri" w:eastAsia="Gill Sans Nova Light" w:hAnsi="Calibri" w:cs="Calibri"/>
          <w:color w:val="000000"/>
          <w:sz w:val="22"/>
          <w:szCs w:val="22"/>
          <w:shd w:val="clear" w:color="auto" w:fill="FFFFFF"/>
        </w:rPr>
        <w:t xml:space="preserve">Legal identify documents of the organization (registration) </w:t>
      </w:r>
    </w:p>
    <w:p w14:paraId="5289615B" w14:textId="52CF4D3B" w:rsidR="00D20AE1" w:rsidRPr="006F1FC7" w:rsidRDefault="00D20AE1" w:rsidP="00946487">
      <w:pPr>
        <w:widowControl w:val="0"/>
        <w:numPr>
          <w:ilvl w:val="0"/>
          <w:numId w:val="1"/>
        </w:numPr>
        <w:spacing w:after="160" w:line="259" w:lineRule="auto"/>
        <w:jc w:val="both"/>
        <w:rPr>
          <w:rFonts w:ascii="Calibri" w:eastAsia="Gill Sans Nova Light" w:hAnsi="Calibri" w:cs="Calibri"/>
          <w:color w:val="000000"/>
          <w:sz w:val="22"/>
          <w:szCs w:val="22"/>
          <w:shd w:val="clear" w:color="auto" w:fill="FFFFFF"/>
        </w:rPr>
      </w:pPr>
      <w:bookmarkStart w:id="2" w:name="_Hlk49873586"/>
      <w:bookmarkEnd w:id="1"/>
      <w:r w:rsidRPr="006F1FC7">
        <w:rPr>
          <w:rFonts w:ascii="Calibri" w:eastAsia="Gill Sans Nova Light" w:hAnsi="Calibri" w:cs="Calibri"/>
          <w:color w:val="000000"/>
          <w:sz w:val="22"/>
          <w:szCs w:val="22"/>
          <w:shd w:val="clear" w:color="auto" w:fill="FFFFFF"/>
        </w:rPr>
        <w:t>Short description of current and past projects (organizational res</w:t>
      </w:r>
      <w:bookmarkStart w:id="3" w:name="_GoBack"/>
      <w:bookmarkEnd w:id="3"/>
      <w:r w:rsidRPr="006F1FC7">
        <w:rPr>
          <w:rFonts w:ascii="Calibri" w:eastAsia="Gill Sans Nova Light" w:hAnsi="Calibri" w:cs="Calibri"/>
          <w:color w:val="000000"/>
          <w:sz w:val="22"/>
          <w:szCs w:val="22"/>
          <w:shd w:val="clear" w:color="auto" w:fill="FFFFFF"/>
        </w:rPr>
        <w:t>ume / portfolio</w:t>
      </w:r>
      <w:r w:rsidR="00980345">
        <w:rPr>
          <w:rFonts w:ascii="Calibri" w:eastAsia="Gill Sans Nova Light" w:hAnsi="Calibri" w:cs="Calibri"/>
          <w:color w:val="000000"/>
          <w:sz w:val="22"/>
          <w:szCs w:val="22"/>
          <w:shd w:val="clear" w:color="auto" w:fill="FFFFFF"/>
        </w:rPr>
        <w:t>)</w:t>
      </w:r>
    </w:p>
    <w:p w14:paraId="7B68CE6D" w14:textId="2C4E62F3" w:rsidR="00D20AE1" w:rsidRPr="006F1FC7" w:rsidRDefault="00D20AE1" w:rsidP="00946487">
      <w:pPr>
        <w:widowControl w:val="0"/>
        <w:numPr>
          <w:ilvl w:val="0"/>
          <w:numId w:val="1"/>
        </w:numPr>
        <w:spacing w:after="160" w:line="259" w:lineRule="auto"/>
        <w:jc w:val="both"/>
        <w:rPr>
          <w:rFonts w:ascii="Calibri" w:eastAsia="Gill Sans Nova Light" w:hAnsi="Calibri" w:cs="Calibri"/>
          <w:color w:val="000000"/>
          <w:sz w:val="22"/>
          <w:szCs w:val="22"/>
          <w:shd w:val="clear" w:color="auto" w:fill="FFFFFF"/>
        </w:rPr>
      </w:pPr>
      <w:r w:rsidRPr="006F1FC7">
        <w:rPr>
          <w:rFonts w:ascii="Calibri" w:eastAsia="Gill Sans Nova Light" w:hAnsi="Calibri" w:cs="Calibri"/>
          <w:color w:val="000000"/>
          <w:sz w:val="22"/>
          <w:szCs w:val="22"/>
          <w:shd w:val="clear" w:color="auto" w:fill="FFFFFF"/>
        </w:rPr>
        <w:t>Links to at least 3 products relevant to the social and development field designed and produced exclusively by the company. </w:t>
      </w:r>
    </w:p>
    <w:p w14:paraId="7EC41ACA" w14:textId="121ACF41" w:rsidR="00D20AE1" w:rsidRPr="006F1FC7" w:rsidRDefault="00D20AE1" w:rsidP="00946487">
      <w:pPr>
        <w:widowControl w:val="0"/>
        <w:numPr>
          <w:ilvl w:val="0"/>
          <w:numId w:val="1"/>
        </w:numPr>
        <w:spacing w:after="160" w:line="259" w:lineRule="auto"/>
        <w:jc w:val="both"/>
        <w:rPr>
          <w:rFonts w:ascii="Calibri" w:eastAsia="Gill Sans Nova Light" w:hAnsi="Calibri" w:cs="Calibri"/>
          <w:color w:val="000000"/>
          <w:sz w:val="22"/>
          <w:szCs w:val="22"/>
          <w:shd w:val="clear" w:color="auto" w:fill="FFFFFF"/>
        </w:rPr>
      </w:pPr>
      <w:r w:rsidRPr="006F1FC7">
        <w:rPr>
          <w:rFonts w:ascii="Calibri" w:eastAsia="Gill Sans Nova Light" w:hAnsi="Calibri" w:cs="Calibri"/>
          <w:color w:val="000000"/>
          <w:sz w:val="22"/>
          <w:szCs w:val="22"/>
          <w:shd w:val="clear" w:color="auto" w:fill="FFFFFF"/>
        </w:rPr>
        <w:t>Three references from partners or previous clients from social and development fields. </w:t>
      </w:r>
    </w:p>
    <w:p w14:paraId="4444A680" w14:textId="13715FFC" w:rsidR="00D20AE1" w:rsidRPr="006F1FC7" w:rsidRDefault="00D20AE1" w:rsidP="00946487">
      <w:pPr>
        <w:widowControl w:val="0"/>
        <w:numPr>
          <w:ilvl w:val="0"/>
          <w:numId w:val="1"/>
        </w:numPr>
        <w:spacing w:after="160" w:line="259" w:lineRule="auto"/>
        <w:jc w:val="both"/>
        <w:rPr>
          <w:rFonts w:ascii="Calibri" w:eastAsia="Gill Sans Nova Light" w:hAnsi="Calibri" w:cs="Calibri"/>
          <w:color w:val="000000"/>
          <w:sz w:val="22"/>
          <w:szCs w:val="22"/>
          <w:shd w:val="clear" w:color="auto" w:fill="FFFFFF"/>
        </w:rPr>
      </w:pPr>
      <w:bookmarkStart w:id="4" w:name="_Hlk49873743"/>
      <w:bookmarkEnd w:id="2"/>
      <w:r w:rsidRPr="006F1FC7">
        <w:rPr>
          <w:rFonts w:ascii="Calibri" w:eastAsia="Gill Sans Nova Light" w:hAnsi="Calibri" w:cs="Calibri"/>
          <w:color w:val="000000"/>
          <w:sz w:val="22"/>
          <w:szCs w:val="22"/>
          <w:shd w:val="clear" w:color="auto" w:fill="FFFFFF"/>
        </w:rPr>
        <w:t xml:space="preserve">Narrative proposal for the assigned tasks outlining the company’s approach to implement all the required tasks, including an </w:t>
      </w:r>
      <w:r w:rsidRPr="000502FC">
        <w:rPr>
          <w:rFonts w:ascii="Calibri" w:eastAsia="Gill Sans Nova Light" w:hAnsi="Calibri" w:cs="Calibri"/>
          <w:b/>
          <w:bCs/>
          <w:color w:val="000000"/>
          <w:sz w:val="22"/>
          <w:szCs w:val="22"/>
          <w:shd w:val="clear" w:color="auto" w:fill="FFFFFF"/>
        </w:rPr>
        <w:t xml:space="preserve">initial </w:t>
      </w:r>
      <w:r w:rsidR="000137E2">
        <w:rPr>
          <w:rFonts w:ascii="Calibri" w:eastAsia="SimSun" w:hAnsi="Calibri" w:cs="Calibri"/>
          <w:b/>
          <w:bCs/>
          <w:color w:val="000000"/>
          <w:sz w:val="22"/>
          <w:szCs w:val="22"/>
        </w:rPr>
        <w:t xml:space="preserve">creative </w:t>
      </w:r>
      <w:r w:rsidR="000137E2" w:rsidRPr="000137E2">
        <w:rPr>
          <w:rFonts w:ascii="Calibri" w:eastAsia="Gill Sans Nova Light" w:hAnsi="Calibri" w:cs="Calibri"/>
          <w:b/>
          <w:color w:val="000000"/>
          <w:sz w:val="22"/>
          <w:szCs w:val="22"/>
          <w:shd w:val="clear" w:color="auto" w:fill="FFFFFF"/>
        </w:rPr>
        <w:t>concept</w:t>
      </w:r>
      <w:r w:rsidRPr="000137E2">
        <w:rPr>
          <w:rFonts w:ascii="Calibri" w:eastAsia="Gill Sans Nova Light" w:hAnsi="Calibri" w:cs="Calibri"/>
          <w:b/>
          <w:color w:val="000000"/>
          <w:sz w:val="22"/>
          <w:szCs w:val="22"/>
          <w:shd w:val="clear" w:color="auto" w:fill="FFFFFF"/>
        </w:rPr>
        <w:t> </w:t>
      </w:r>
      <w:r w:rsidRPr="006F1FC7">
        <w:rPr>
          <w:rFonts w:ascii="Calibri" w:eastAsia="Gill Sans Nova Light" w:hAnsi="Calibri" w:cs="Calibri"/>
          <w:color w:val="000000"/>
          <w:sz w:val="22"/>
          <w:szCs w:val="22"/>
          <w:shd w:val="clear" w:color="auto" w:fill="FFFFFF"/>
        </w:rPr>
        <w:t>and a tentative detailed work plan</w:t>
      </w:r>
      <w:bookmarkEnd w:id="4"/>
      <w:r w:rsidR="00980345">
        <w:rPr>
          <w:rFonts w:ascii="Calibri" w:eastAsia="Gill Sans Nova Light" w:hAnsi="Calibri" w:cs="Calibri"/>
          <w:color w:val="000000"/>
          <w:sz w:val="22"/>
          <w:szCs w:val="22"/>
          <w:shd w:val="clear" w:color="auto" w:fill="FFFFFF"/>
        </w:rPr>
        <w:t>.</w:t>
      </w:r>
    </w:p>
    <w:p w14:paraId="18B464BA" w14:textId="0A98FD3E" w:rsidR="00D20AE1" w:rsidRPr="006F1FC7" w:rsidRDefault="00D20AE1" w:rsidP="00946487">
      <w:pPr>
        <w:widowControl w:val="0"/>
        <w:numPr>
          <w:ilvl w:val="0"/>
          <w:numId w:val="1"/>
        </w:numPr>
        <w:spacing w:after="160" w:line="259" w:lineRule="auto"/>
        <w:jc w:val="both"/>
        <w:rPr>
          <w:rFonts w:ascii="Calibri" w:eastAsia="Gill Sans Nova Light" w:hAnsi="Calibri" w:cs="Calibri"/>
          <w:b/>
          <w:bCs/>
          <w:color w:val="000000"/>
          <w:sz w:val="22"/>
          <w:szCs w:val="22"/>
          <w:shd w:val="clear" w:color="auto" w:fill="FFFFFF"/>
        </w:rPr>
      </w:pPr>
      <w:r w:rsidRPr="006F1FC7">
        <w:rPr>
          <w:rFonts w:ascii="Calibri" w:eastAsia="Gill Sans Nova Light" w:hAnsi="Calibri" w:cs="Calibri"/>
          <w:color w:val="000000"/>
          <w:sz w:val="22"/>
          <w:szCs w:val="22"/>
          <w:shd w:val="clear" w:color="auto" w:fill="FFFFFF"/>
        </w:rPr>
        <w:t>CVs of the relevant persons who will be responsible for the assigned tasks</w:t>
      </w:r>
      <w:r w:rsidR="00980345">
        <w:rPr>
          <w:rFonts w:ascii="Calibri" w:eastAsia="Gill Sans Nova Light" w:hAnsi="Calibri" w:cs="Calibri"/>
          <w:color w:val="000000"/>
          <w:sz w:val="22"/>
          <w:szCs w:val="22"/>
          <w:shd w:val="clear" w:color="auto" w:fill="FFFFFF"/>
        </w:rPr>
        <w:t xml:space="preserve">. </w:t>
      </w:r>
    </w:p>
    <w:p w14:paraId="5B890072" w14:textId="7A02E7EF" w:rsidR="00D20AE1" w:rsidRPr="006F1FC7" w:rsidRDefault="00D20AE1" w:rsidP="00946487">
      <w:pPr>
        <w:widowControl w:val="0"/>
        <w:numPr>
          <w:ilvl w:val="0"/>
          <w:numId w:val="1"/>
        </w:numPr>
        <w:spacing w:after="160" w:line="259" w:lineRule="auto"/>
        <w:jc w:val="both"/>
        <w:rPr>
          <w:rFonts w:ascii="Calibri" w:eastAsia="Gill Sans Nova Light" w:hAnsi="Calibri" w:cs="Calibri"/>
          <w:color w:val="000000"/>
          <w:sz w:val="22"/>
          <w:szCs w:val="22"/>
          <w:shd w:val="clear" w:color="auto" w:fill="FFFFFF"/>
        </w:rPr>
      </w:pPr>
      <w:r w:rsidRPr="006F1FC7">
        <w:rPr>
          <w:rFonts w:ascii="Calibri" w:eastAsia="Gill Sans Nova Light" w:hAnsi="Calibri" w:cs="Calibri"/>
          <w:color w:val="000000"/>
          <w:sz w:val="22"/>
          <w:szCs w:val="22"/>
          <w:shd w:val="clear" w:color="auto" w:fill="FFFFFF"/>
        </w:rPr>
        <w:t xml:space="preserve">Financial proposal for assigned tasks </w:t>
      </w:r>
      <w:r w:rsidR="00980345">
        <w:rPr>
          <w:rFonts w:ascii="Calibri" w:eastAsia="Gill Sans Nova Light" w:hAnsi="Calibri" w:cs="Calibri"/>
          <w:color w:val="000000"/>
          <w:sz w:val="22"/>
          <w:szCs w:val="22"/>
          <w:shd w:val="clear" w:color="auto" w:fill="FFFFFF"/>
        </w:rPr>
        <w:t xml:space="preserve">clearly breaking down </w:t>
      </w:r>
      <w:r w:rsidR="00980345" w:rsidRPr="00503779">
        <w:rPr>
          <w:rFonts w:ascii="Calibri" w:eastAsia="Gill Sans Nova Light" w:hAnsi="Calibri" w:cs="Calibri"/>
          <w:color w:val="000000"/>
          <w:sz w:val="22"/>
          <w:szCs w:val="22"/>
          <w:u w:val="single"/>
          <w:shd w:val="clear" w:color="auto" w:fill="FFFFFF"/>
        </w:rPr>
        <w:t>all</w:t>
      </w:r>
      <w:r w:rsidR="00980345">
        <w:rPr>
          <w:rFonts w:ascii="Calibri" w:eastAsia="Gill Sans Nova Light" w:hAnsi="Calibri" w:cs="Calibri"/>
          <w:color w:val="000000"/>
          <w:sz w:val="22"/>
          <w:szCs w:val="22"/>
          <w:shd w:val="clear" w:color="auto" w:fill="FFFFFF"/>
        </w:rPr>
        <w:t xml:space="preserve"> the </w:t>
      </w:r>
      <w:r w:rsidR="007D7096">
        <w:rPr>
          <w:rFonts w:ascii="Calibri" w:eastAsia="Gill Sans Nova Light" w:hAnsi="Calibri" w:cs="Calibri"/>
          <w:color w:val="000000"/>
          <w:sz w:val="22"/>
          <w:szCs w:val="22"/>
          <w:shd w:val="clear" w:color="auto" w:fill="FFFFFF"/>
        </w:rPr>
        <w:t>operational and staff costs</w:t>
      </w:r>
      <w:r w:rsidRPr="006F1FC7">
        <w:rPr>
          <w:rFonts w:ascii="Calibri" w:eastAsia="Gill Sans Nova Light" w:hAnsi="Calibri" w:cs="Calibri"/>
          <w:color w:val="000000"/>
          <w:sz w:val="22"/>
          <w:szCs w:val="22"/>
          <w:shd w:val="clear" w:color="auto" w:fill="FFFFFF"/>
        </w:rPr>
        <w:t>.  </w:t>
      </w:r>
    </w:p>
    <w:p w14:paraId="31E2FD31" w14:textId="77777777" w:rsidR="00D20AE1" w:rsidRPr="006F1FC7" w:rsidRDefault="00D20AE1" w:rsidP="00946487">
      <w:pPr>
        <w:widowControl w:val="0"/>
        <w:spacing w:after="160" w:line="259" w:lineRule="auto"/>
        <w:jc w:val="both"/>
        <w:rPr>
          <w:rFonts w:ascii="Calibri" w:eastAsia="Gill Sans Nova Light" w:hAnsi="Calibri" w:cs="Calibri"/>
          <w:b/>
          <w:sz w:val="22"/>
          <w:szCs w:val="22"/>
          <w:lang w:val="en-GB"/>
        </w:rPr>
      </w:pPr>
      <w:r>
        <w:rPr>
          <w:rFonts w:ascii="Calibri" w:eastAsia="Gill Sans Nova Light" w:hAnsi="Calibri" w:cs="Calibri"/>
          <w:b/>
          <w:sz w:val="22"/>
          <w:szCs w:val="22"/>
          <w:lang w:val="en-GB"/>
        </w:rPr>
        <w:t>6</w:t>
      </w:r>
      <w:r w:rsidRPr="006F1FC7">
        <w:rPr>
          <w:rFonts w:ascii="Calibri" w:eastAsia="Gill Sans Nova Light" w:hAnsi="Calibri" w:cs="Calibri"/>
          <w:b/>
          <w:sz w:val="22"/>
          <w:szCs w:val="22"/>
          <w:lang w:val="en-GB"/>
        </w:rPr>
        <w:t xml:space="preserve">.2 Eligibility criteria </w:t>
      </w:r>
    </w:p>
    <w:p w14:paraId="6C180A3A" w14:textId="19AB1FE7" w:rsidR="00D20AE1" w:rsidRDefault="00D20AE1" w:rsidP="00946487">
      <w:pPr>
        <w:widowControl w:val="0"/>
        <w:spacing w:after="160" w:line="259" w:lineRule="auto"/>
        <w:jc w:val="both"/>
        <w:rPr>
          <w:rFonts w:ascii="Calibri" w:eastAsia="Gill Sans Nova Light" w:hAnsi="Calibri" w:cs="Calibri"/>
          <w:sz w:val="22"/>
          <w:szCs w:val="22"/>
        </w:rPr>
      </w:pPr>
      <w:r w:rsidRPr="006F1FC7">
        <w:rPr>
          <w:rFonts w:ascii="Calibri" w:eastAsia="Gill Sans Nova Light" w:hAnsi="Calibri" w:cs="Calibri"/>
          <w:sz w:val="22"/>
          <w:szCs w:val="22"/>
        </w:rPr>
        <w:t xml:space="preserve">The </w:t>
      </w:r>
      <w:r w:rsidR="004822EA">
        <w:rPr>
          <w:rFonts w:ascii="Calibri" w:eastAsia="Gill Sans Nova Light" w:hAnsi="Calibri" w:cs="Calibri"/>
          <w:sz w:val="22"/>
          <w:szCs w:val="22"/>
        </w:rPr>
        <w:t>documentary</w:t>
      </w:r>
      <w:r w:rsidRPr="006F1FC7">
        <w:rPr>
          <w:rFonts w:ascii="Calibri" w:eastAsia="Gill Sans Nova Light" w:hAnsi="Calibri" w:cs="Calibri"/>
          <w:sz w:val="22"/>
          <w:szCs w:val="22"/>
        </w:rPr>
        <w:t xml:space="preserve"> production </w:t>
      </w:r>
      <w:r w:rsidR="000137E2">
        <w:rPr>
          <w:rFonts w:ascii="Calibri" w:eastAsia="Gill Sans Nova Light" w:hAnsi="Calibri" w:cs="Calibri"/>
          <w:sz w:val="22"/>
          <w:szCs w:val="22"/>
        </w:rPr>
        <w:t>partner requirements</w:t>
      </w:r>
      <w:r w:rsidR="004822EA">
        <w:rPr>
          <w:rFonts w:ascii="Calibri" w:eastAsia="Gill Sans Nova Light" w:hAnsi="Calibri" w:cs="Calibri"/>
          <w:sz w:val="22"/>
          <w:szCs w:val="22"/>
        </w:rPr>
        <w:t xml:space="preserve">: </w:t>
      </w:r>
      <w:r w:rsidRPr="006F1FC7">
        <w:rPr>
          <w:rFonts w:ascii="Calibri" w:eastAsia="Gill Sans Nova Light" w:hAnsi="Calibri" w:cs="Calibri"/>
          <w:sz w:val="22"/>
          <w:szCs w:val="22"/>
        </w:rPr>
        <w:t> </w:t>
      </w:r>
    </w:p>
    <w:p w14:paraId="6372FE39" w14:textId="77777777" w:rsidR="000137E2" w:rsidRDefault="00EC661A" w:rsidP="00946487">
      <w:pPr>
        <w:pStyle w:val="ListParagraph"/>
        <w:widowControl w:val="0"/>
        <w:numPr>
          <w:ilvl w:val="0"/>
          <w:numId w:val="5"/>
        </w:numPr>
        <w:overflowPunct/>
        <w:autoSpaceDE/>
        <w:autoSpaceDN/>
        <w:adjustRightInd/>
        <w:spacing w:after="160" w:line="259" w:lineRule="auto"/>
        <w:textAlignment w:val="auto"/>
        <w:rPr>
          <w:rFonts w:ascii="Calibri" w:eastAsia="Gill Sans Nova Light" w:hAnsi="Calibri" w:cs="Calibri"/>
          <w:sz w:val="22"/>
          <w:szCs w:val="22"/>
        </w:rPr>
      </w:pPr>
      <w:r>
        <w:rPr>
          <w:rFonts w:ascii="Calibri" w:eastAsia="Gill Sans Nova Light" w:hAnsi="Calibri" w:cs="Calibri"/>
          <w:sz w:val="22"/>
          <w:szCs w:val="22"/>
        </w:rPr>
        <w:t xml:space="preserve">Have proven experience </w:t>
      </w:r>
      <w:r w:rsidR="000137E2">
        <w:rPr>
          <w:rFonts w:ascii="Calibri" w:eastAsia="Gill Sans Nova Light" w:hAnsi="Calibri" w:cs="Calibri"/>
          <w:sz w:val="22"/>
          <w:szCs w:val="22"/>
        </w:rPr>
        <w:t>producing</w:t>
      </w:r>
      <w:r w:rsidR="004661DF">
        <w:rPr>
          <w:rFonts w:ascii="Calibri" w:eastAsia="Gill Sans Nova Light" w:hAnsi="Calibri" w:cs="Calibri"/>
          <w:sz w:val="22"/>
          <w:szCs w:val="22"/>
        </w:rPr>
        <w:t xml:space="preserve"> </w:t>
      </w:r>
      <w:r w:rsidR="000137E2">
        <w:rPr>
          <w:rFonts w:ascii="Calibri" w:eastAsia="Gill Sans Nova Light" w:hAnsi="Calibri" w:cs="Calibri"/>
          <w:sz w:val="22"/>
          <w:szCs w:val="22"/>
        </w:rPr>
        <w:t>d</w:t>
      </w:r>
      <w:r w:rsidR="004661DF">
        <w:rPr>
          <w:rFonts w:ascii="Calibri" w:eastAsia="Gill Sans Nova Light" w:hAnsi="Calibri" w:cs="Calibri"/>
          <w:sz w:val="22"/>
          <w:szCs w:val="22"/>
        </w:rPr>
        <w:t xml:space="preserve">ocumentary films </w:t>
      </w:r>
      <w:r w:rsidR="00AF091D">
        <w:rPr>
          <w:rFonts w:ascii="Calibri" w:eastAsia="Gill Sans Nova Light" w:hAnsi="Calibri" w:cs="Calibri"/>
          <w:sz w:val="22"/>
          <w:szCs w:val="22"/>
        </w:rPr>
        <w:t>(minimum 5</w:t>
      </w:r>
      <w:r w:rsidR="000137E2">
        <w:rPr>
          <w:rFonts w:ascii="Calibri" w:eastAsia="Gill Sans Nova Light" w:hAnsi="Calibri" w:cs="Calibri"/>
          <w:sz w:val="22"/>
          <w:szCs w:val="22"/>
        </w:rPr>
        <w:t xml:space="preserve"> </w:t>
      </w:r>
      <w:r w:rsidR="00AF091D">
        <w:rPr>
          <w:rFonts w:ascii="Calibri" w:eastAsia="Gill Sans Nova Light" w:hAnsi="Calibri" w:cs="Calibri"/>
          <w:sz w:val="22"/>
          <w:szCs w:val="22"/>
        </w:rPr>
        <w:t>year</w:t>
      </w:r>
      <w:r w:rsidR="000137E2">
        <w:rPr>
          <w:rFonts w:ascii="Calibri" w:eastAsia="Gill Sans Nova Light" w:hAnsi="Calibri" w:cs="Calibri"/>
          <w:sz w:val="22"/>
          <w:szCs w:val="22"/>
        </w:rPr>
        <w:t>s of</w:t>
      </w:r>
      <w:r w:rsidR="00AF091D">
        <w:rPr>
          <w:rFonts w:ascii="Calibri" w:eastAsia="Gill Sans Nova Light" w:hAnsi="Calibri" w:cs="Calibri"/>
          <w:sz w:val="22"/>
          <w:szCs w:val="22"/>
        </w:rPr>
        <w:t xml:space="preserve"> experience)</w:t>
      </w:r>
      <w:r w:rsidR="000137E2">
        <w:rPr>
          <w:rFonts w:ascii="Calibri" w:eastAsia="Gill Sans Nova Light" w:hAnsi="Calibri" w:cs="Calibri"/>
          <w:sz w:val="22"/>
          <w:szCs w:val="22"/>
        </w:rPr>
        <w:t>.</w:t>
      </w:r>
      <w:r w:rsidR="00AF091D">
        <w:rPr>
          <w:rFonts w:ascii="Calibri" w:eastAsia="Gill Sans Nova Light" w:hAnsi="Calibri" w:cs="Calibri"/>
          <w:sz w:val="22"/>
          <w:szCs w:val="22"/>
        </w:rPr>
        <w:t xml:space="preserve"> </w:t>
      </w:r>
    </w:p>
    <w:p w14:paraId="14ED09BA" w14:textId="51812B9D" w:rsidR="004661DF" w:rsidRPr="000137E2" w:rsidRDefault="009F31B4" w:rsidP="00946487">
      <w:pPr>
        <w:pStyle w:val="ListParagraph"/>
        <w:widowControl w:val="0"/>
        <w:numPr>
          <w:ilvl w:val="0"/>
          <w:numId w:val="5"/>
        </w:numPr>
        <w:overflowPunct/>
        <w:autoSpaceDE/>
        <w:autoSpaceDN/>
        <w:adjustRightInd/>
        <w:spacing w:after="160" w:line="259" w:lineRule="auto"/>
        <w:textAlignment w:val="auto"/>
        <w:rPr>
          <w:rFonts w:ascii="Calibri" w:eastAsia="Gill Sans Nova Light" w:hAnsi="Calibri" w:cs="Calibri"/>
          <w:sz w:val="22"/>
          <w:szCs w:val="22"/>
        </w:rPr>
      </w:pPr>
      <w:r w:rsidRPr="000137E2">
        <w:rPr>
          <w:rFonts w:ascii="Calibri" w:eastAsia="Gill Sans Nova Light" w:hAnsi="Calibri" w:cs="Calibri"/>
          <w:sz w:val="22"/>
          <w:szCs w:val="22"/>
        </w:rPr>
        <w:t>Be legally registered in Mongolia</w:t>
      </w:r>
      <w:r w:rsidR="000137E2" w:rsidRPr="000137E2">
        <w:rPr>
          <w:rFonts w:ascii="Calibri" w:eastAsia="Gill Sans Nova Light" w:hAnsi="Calibri" w:cs="Calibri"/>
          <w:sz w:val="22"/>
          <w:szCs w:val="22"/>
        </w:rPr>
        <w:t>.</w:t>
      </w:r>
      <w:r w:rsidRPr="000137E2">
        <w:rPr>
          <w:rFonts w:ascii="Calibri" w:eastAsia="Gill Sans Nova Light" w:hAnsi="Calibri" w:cs="Calibri"/>
          <w:sz w:val="22"/>
          <w:szCs w:val="22"/>
        </w:rPr>
        <w:t xml:space="preserve"> </w:t>
      </w:r>
    </w:p>
    <w:p w14:paraId="5EB12A78" w14:textId="6477408F" w:rsidR="000137E2" w:rsidRPr="005711AD" w:rsidRDefault="000137E2" w:rsidP="00946487">
      <w:pPr>
        <w:pStyle w:val="ListParagraph"/>
        <w:widowControl w:val="0"/>
        <w:numPr>
          <w:ilvl w:val="0"/>
          <w:numId w:val="5"/>
        </w:numPr>
        <w:spacing w:after="160" w:line="259" w:lineRule="auto"/>
        <w:textAlignment w:val="auto"/>
        <w:rPr>
          <w:rFonts w:ascii="Calibri" w:eastAsia="Gill Sans Nova Light" w:hAnsi="Calibri" w:cs="Calibri"/>
          <w:sz w:val="22"/>
          <w:szCs w:val="22"/>
          <w:lang w:val="en-CA"/>
        </w:rPr>
      </w:pPr>
      <w:r w:rsidRPr="000137E2">
        <w:rPr>
          <w:rFonts w:ascii="Calibri" w:eastAsia="Gill Sans Nova Light" w:hAnsi="Calibri" w:cs="Calibri"/>
          <w:sz w:val="22"/>
          <w:szCs w:val="22"/>
          <w:lang w:val="en-CA"/>
        </w:rPr>
        <w:t xml:space="preserve">Experience with human trafficking prevention </w:t>
      </w:r>
      <w:r>
        <w:rPr>
          <w:rFonts w:ascii="Calibri" w:eastAsia="Gill Sans Nova Light" w:hAnsi="Calibri" w:cs="Calibri"/>
          <w:sz w:val="22"/>
          <w:szCs w:val="22"/>
          <w:lang w:val="en-CA"/>
        </w:rPr>
        <w:t>content</w:t>
      </w:r>
      <w:r w:rsidRPr="000137E2">
        <w:rPr>
          <w:rFonts w:ascii="Calibri" w:eastAsia="Gill Sans Nova Light" w:hAnsi="Calibri" w:cs="Calibri"/>
          <w:sz w:val="22"/>
          <w:szCs w:val="22"/>
          <w:lang w:val="en-CA"/>
        </w:rPr>
        <w:t xml:space="preserve"> will be considered a strong asset.</w:t>
      </w:r>
    </w:p>
    <w:p w14:paraId="02DD37B8" w14:textId="77777777" w:rsidR="00D20AE1" w:rsidRPr="006F1FC7" w:rsidRDefault="00D20AE1" w:rsidP="00946487">
      <w:pPr>
        <w:ind w:left="720"/>
        <w:jc w:val="both"/>
        <w:rPr>
          <w:rFonts w:ascii="Calibri" w:eastAsia="Gill Sans Nova Light" w:hAnsi="Calibri" w:cs="Calibri"/>
          <w:sz w:val="22"/>
          <w:szCs w:val="22"/>
          <w:lang w:val="en-GB"/>
        </w:rPr>
      </w:pPr>
    </w:p>
    <w:p w14:paraId="7BAF527A" w14:textId="77777777" w:rsidR="00D20AE1" w:rsidRPr="006F1FC7" w:rsidRDefault="00D20AE1" w:rsidP="00946487">
      <w:pPr>
        <w:widowControl w:val="0"/>
        <w:numPr>
          <w:ilvl w:val="0"/>
          <w:numId w:val="2"/>
        </w:numPr>
        <w:spacing w:after="160" w:line="259" w:lineRule="auto"/>
        <w:ind w:left="284"/>
        <w:contextualSpacing/>
        <w:jc w:val="both"/>
        <w:rPr>
          <w:rFonts w:ascii="Calibri" w:eastAsia="Gill Sans Nova Light" w:hAnsi="Calibri" w:cs="Calibri"/>
          <w:b/>
          <w:color w:val="0033A0"/>
          <w:sz w:val="22"/>
          <w:szCs w:val="22"/>
          <w:lang w:val="en-GB"/>
        </w:rPr>
      </w:pPr>
      <w:r w:rsidRPr="006F1FC7">
        <w:rPr>
          <w:rFonts w:ascii="Calibri" w:eastAsia="Gill Sans Nova Light" w:hAnsi="Calibri" w:cs="Calibri"/>
          <w:b/>
          <w:color w:val="0033A0"/>
          <w:sz w:val="22"/>
          <w:szCs w:val="22"/>
          <w:lang w:val="en-GB"/>
        </w:rPr>
        <w:t xml:space="preserve">Proposals’ review and final decision </w:t>
      </w:r>
    </w:p>
    <w:p w14:paraId="0FFBFADA" w14:textId="11C9F369" w:rsidR="00D20AE1" w:rsidRPr="006F1FC7" w:rsidRDefault="00D20AE1" w:rsidP="00946487">
      <w:pPr>
        <w:widowControl w:val="0"/>
        <w:spacing w:after="160" w:line="259" w:lineRule="auto"/>
        <w:jc w:val="both"/>
        <w:rPr>
          <w:rFonts w:ascii="Calibri" w:eastAsia="Gill Sans Nova Light" w:hAnsi="Calibri" w:cs="Calibri"/>
          <w:sz w:val="22"/>
          <w:szCs w:val="22"/>
          <w:lang w:val="en-GB"/>
        </w:rPr>
      </w:pPr>
      <w:r w:rsidRPr="006F1FC7">
        <w:rPr>
          <w:rFonts w:ascii="Calibri" w:eastAsia="Gill Sans Nova Light" w:hAnsi="Calibri" w:cs="Calibri"/>
          <w:sz w:val="22"/>
          <w:szCs w:val="22"/>
          <w:lang w:val="en-GB"/>
        </w:rPr>
        <w:t xml:space="preserve">Proposals will be evaluated by an internal IOM committee and decisions will be made </w:t>
      </w:r>
      <w:proofErr w:type="gramStart"/>
      <w:r w:rsidRPr="006F1FC7">
        <w:rPr>
          <w:rFonts w:ascii="Calibri" w:eastAsia="Gill Sans Nova Light" w:hAnsi="Calibri" w:cs="Calibri"/>
          <w:sz w:val="22"/>
          <w:szCs w:val="22"/>
          <w:lang w:val="en-GB"/>
        </w:rPr>
        <w:t>on the basis of</w:t>
      </w:r>
      <w:proofErr w:type="gramEnd"/>
      <w:r w:rsidRPr="006F1FC7">
        <w:rPr>
          <w:rFonts w:ascii="Calibri" w:eastAsia="Gill Sans Nova Light" w:hAnsi="Calibri" w:cs="Calibri"/>
          <w:sz w:val="22"/>
          <w:szCs w:val="22"/>
          <w:lang w:val="en-GB"/>
        </w:rPr>
        <w:t xml:space="preserve"> the quality and budget of the proposals and the experience and relevance of the experts. </w:t>
      </w:r>
    </w:p>
    <w:p w14:paraId="50D33039" w14:textId="77777777" w:rsidR="00D20AE1" w:rsidRPr="006F1FC7" w:rsidRDefault="00D20AE1" w:rsidP="00946487">
      <w:pPr>
        <w:widowControl w:val="0"/>
        <w:spacing w:after="160" w:line="259" w:lineRule="auto"/>
        <w:jc w:val="both"/>
        <w:rPr>
          <w:rFonts w:ascii="Calibri" w:eastAsia="Gill Sans Nova Light" w:hAnsi="Calibri" w:cs="Calibri"/>
          <w:sz w:val="22"/>
          <w:szCs w:val="22"/>
          <w:lang w:val="en-GB"/>
        </w:rPr>
      </w:pPr>
      <w:r w:rsidRPr="006F1FC7">
        <w:rPr>
          <w:rFonts w:ascii="Calibri" w:eastAsia="Gill Sans Nova Light" w:hAnsi="Calibri" w:cs="Calibri"/>
          <w:sz w:val="22"/>
          <w:szCs w:val="22"/>
          <w:lang w:val="en-GB"/>
        </w:rPr>
        <w:t xml:space="preserve">IOM reserves the right to fund any or none of the applications received. </w:t>
      </w:r>
    </w:p>
    <w:p w14:paraId="4B34BFE1" w14:textId="77777777" w:rsidR="00C5266D" w:rsidRPr="00D20AE1" w:rsidRDefault="00C5266D" w:rsidP="00946487">
      <w:pPr>
        <w:jc w:val="both"/>
        <w:rPr>
          <w:lang w:val="en-GB"/>
        </w:rPr>
      </w:pPr>
    </w:p>
    <w:sectPr w:rsidR="00C5266D" w:rsidRPr="00D20A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7E2A" w16cex:dateUtc="2020-09-29T01:34:00Z"/>
  <w16cex:commentExtensible w16cex:durableId="231D7EF6" w16cex:dateUtc="2020-09-29T01:37:00Z"/>
  <w16cex:commentExtensible w16cex:durableId="231D7F81" w16cex:dateUtc="2020-09-29T01:40:00Z"/>
  <w16cex:commentExtensible w16cex:durableId="231D8268" w16cex:dateUtc="2020-09-29T0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5796" w14:textId="77777777" w:rsidR="007179A6" w:rsidRDefault="007179A6" w:rsidP="00605E7D">
      <w:r>
        <w:separator/>
      </w:r>
    </w:p>
  </w:endnote>
  <w:endnote w:type="continuationSeparator" w:id="0">
    <w:p w14:paraId="33C7B163" w14:textId="77777777" w:rsidR="007179A6" w:rsidRDefault="007179A6" w:rsidP="0060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D192" w14:textId="77777777" w:rsidR="00B41069" w:rsidRDefault="00B4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2B0B" w14:textId="77777777" w:rsidR="00B41069" w:rsidRDefault="00B41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DFAE" w14:textId="77777777" w:rsidR="00B41069" w:rsidRDefault="00B4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67B9" w14:textId="77777777" w:rsidR="007179A6" w:rsidRDefault="007179A6" w:rsidP="00605E7D">
      <w:r>
        <w:separator/>
      </w:r>
    </w:p>
  </w:footnote>
  <w:footnote w:type="continuationSeparator" w:id="0">
    <w:p w14:paraId="7C216068" w14:textId="77777777" w:rsidR="007179A6" w:rsidRDefault="007179A6" w:rsidP="0060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82E6" w14:textId="77777777" w:rsidR="00B41069" w:rsidRDefault="00B4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6E7A" w14:textId="3684D6D7" w:rsidR="00C5266D" w:rsidRDefault="00C5266D">
    <w:pPr>
      <w:pStyle w:val="Header"/>
    </w:pPr>
    <w:r>
      <w:rPr>
        <w:noProof/>
      </w:rPr>
      <w:drawing>
        <wp:anchor distT="0" distB="0" distL="114300" distR="114300" simplePos="0" relativeHeight="251658240" behindDoc="1" locked="0" layoutInCell="1" allowOverlap="1" wp14:anchorId="268DA150" wp14:editId="10AD0A38">
          <wp:simplePos x="0" y="0"/>
          <wp:positionH relativeFrom="margin">
            <wp:align>center</wp:align>
          </wp:positionH>
          <wp:positionV relativeFrom="paragraph">
            <wp:posOffset>-161925</wp:posOffset>
          </wp:positionV>
          <wp:extent cx="2164080" cy="908685"/>
          <wp:effectExtent l="0" t="0" r="762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9086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7782" w14:textId="77777777" w:rsidR="00B41069" w:rsidRDefault="00B4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C51"/>
    <w:multiLevelType w:val="hybridMultilevel"/>
    <w:tmpl w:val="D5BC468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9331A82"/>
    <w:multiLevelType w:val="hybridMultilevel"/>
    <w:tmpl w:val="2C0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31DA"/>
    <w:multiLevelType w:val="hybridMultilevel"/>
    <w:tmpl w:val="C0946F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469A473A"/>
    <w:multiLevelType w:val="multilevel"/>
    <w:tmpl w:val="A12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A6C7C"/>
    <w:multiLevelType w:val="multilevel"/>
    <w:tmpl w:val="0EAC43B8"/>
    <w:lvl w:ilvl="0">
      <w:start w:val="1"/>
      <w:numFmt w:val="decimal"/>
      <w:lvlText w:val="%1."/>
      <w:lvlJc w:val="left"/>
      <w:pPr>
        <w:ind w:left="720" w:hanging="360"/>
      </w:pPr>
      <w:rPr>
        <w:rFonts w:hint="default"/>
        <w:color w:val="0033A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F16096B"/>
    <w:multiLevelType w:val="multilevel"/>
    <w:tmpl w:val="0F3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3E6F2D"/>
    <w:multiLevelType w:val="multilevel"/>
    <w:tmpl w:val="C244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E4CD7"/>
    <w:multiLevelType w:val="multilevel"/>
    <w:tmpl w:val="159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7D"/>
    <w:rsid w:val="000137E2"/>
    <w:rsid w:val="000502FC"/>
    <w:rsid w:val="00061704"/>
    <w:rsid w:val="00087FBA"/>
    <w:rsid w:val="000A6188"/>
    <w:rsid w:val="000D3325"/>
    <w:rsid w:val="000D39D2"/>
    <w:rsid w:val="001100C2"/>
    <w:rsid w:val="00146DD9"/>
    <w:rsid w:val="00153CA5"/>
    <w:rsid w:val="00153F86"/>
    <w:rsid w:val="001643C7"/>
    <w:rsid w:val="001656C1"/>
    <w:rsid w:val="00185502"/>
    <w:rsid w:val="00185DE4"/>
    <w:rsid w:val="00223DAB"/>
    <w:rsid w:val="002435EC"/>
    <w:rsid w:val="0024555A"/>
    <w:rsid w:val="00281362"/>
    <w:rsid w:val="002B513B"/>
    <w:rsid w:val="002C7E91"/>
    <w:rsid w:val="002D01E9"/>
    <w:rsid w:val="002D2AC7"/>
    <w:rsid w:val="002F6B85"/>
    <w:rsid w:val="00351B58"/>
    <w:rsid w:val="00372C10"/>
    <w:rsid w:val="003D48DC"/>
    <w:rsid w:val="003F630A"/>
    <w:rsid w:val="004646C3"/>
    <w:rsid w:val="004661DF"/>
    <w:rsid w:val="004822EA"/>
    <w:rsid w:val="004A3430"/>
    <w:rsid w:val="004C5D51"/>
    <w:rsid w:val="004D6BD5"/>
    <w:rsid w:val="004F571D"/>
    <w:rsid w:val="004F7003"/>
    <w:rsid w:val="00503779"/>
    <w:rsid w:val="00510783"/>
    <w:rsid w:val="00536311"/>
    <w:rsid w:val="00562B25"/>
    <w:rsid w:val="005711AD"/>
    <w:rsid w:val="005B2E3C"/>
    <w:rsid w:val="005B5547"/>
    <w:rsid w:val="005C05A9"/>
    <w:rsid w:val="005C7AD3"/>
    <w:rsid w:val="005E4E42"/>
    <w:rsid w:val="00605E7D"/>
    <w:rsid w:val="0062141B"/>
    <w:rsid w:val="0064263E"/>
    <w:rsid w:val="006439D7"/>
    <w:rsid w:val="00671527"/>
    <w:rsid w:val="006A1EF5"/>
    <w:rsid w:val="006C7940"/>
    <w:rsid w:val="00700FFC"/>
    <w:rsid w:val="007017B7"/>
    <w:rsid w:val="007179A6"/>
    <w:rsid w:val="00754C7A"/>
    <w:rsid w:val="00766366"/>
    <w:rsid w:val="007C6126"/>
    <w:rsid w:val="007D7096"/>
    <w:rsid w:val="00810420"/>
    <w:rsid w:val="008161EA"/>
    <w:rsid w:val="00840326"/>
    <w:rsid w:val="00875EB0"/>
    <w:rsid w:val="008E54A3"/>
    <w:rsid w:val="008F451D"/>
    <w:rsid w:val="008F6608"/>
    <w:rsid w:val="00946487"/>
    <w:rsid w:val="00980345"/>
    <w:rsid w:val="009A40F5"/>
    <w:rsid w:val="009D0EEC"/>
    <w:rsid w:val="009F31B4"/>
    <w:rsid w:val="00A057CE"/>
    <w:rsid w:val="00A07A32"/>
    <w:rsid w:val="00A105EA"/>
    <w:rsid w:val="00A429CA"/>
    <w:rsid w:val="00A954E0"/>
    <w:rsid w:val="00AA6327"/>
    <w:rsid w:val="00AC6AE8"/>
    <w:rsid w:val="00AF091D"/>
    <w:rsid w:val="00B02B1C"/>
    <w:rsid w:val="00B2212B"/>
    <w:rsid w:val="00B41069"/>
    <w:rsid w:val="00B84EDD"/>
    <w:rsid w:val="00B93AC3"/>
    <w:rsid w:val="00C409A1"/>
    <w:rsid w:val="00C5266D"/>
    <w:rsid w:val="00C54CE2"/>
    <w:rsid w:val="00C60306"/>
    <w:rsid w:val="00C62E5D"/>
    <w:rsid w:val="00C92AEA"/>
    <w:rsid w:val="00CA3BCC"/>
    <w:rsid w:val="00CB76AE"/>
    <w:rsid w:val="00D17DB4"/>
    <w:rsid w:val="00D20AE1"/>
    <w:rsid w:val="00D673DB"/>
    <w:rsid w:val="00D93B21"/>
    <w:rsid w:val="00DB447E"/>
    <w:rsid w:val="00DF23B0"/>
    <w:rsid w:val="00DF29EE"/>
    <w:rsid w:val="00E01944"/>
    <w:rsid w:val="00E037E6"/>
    <w:rsid w:val="00E14E43"/>
    <w:rsid w:val="00E61191"/>
    <w:rsid w:val="00E62EA6"/>
    <w:rsid w:val="00E87E47"/>
    <w:rsid w:val="00E9388B"/>
    <w:rsid w:val="00E94102"/>
    <w:rsid w:val="00EA7751"/>
    <w:rsid w:val="00EB3BC4"/>
    <w:rsid w:val="00EC661A"/>
    <w:rsid w:val="00ED198E"/>
    <w:rsid w:val="00F36E78"/>
    <w:rsid w:val="00F650A2"/>
    <w:rsid w:val="00F65744"/>
    <w:rsid w:val="00F714C0"/>
    <w:rsid w:val="00FB6B34"/>
    <w:rsid w:val="00FF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667B"/>
  <w15:chartTrackingRefBased/>
  <w15:docId w15:val="{C94337FF-9F3C-45B5-B76C-20ED643E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D51"/>
    <w:pPr>
      <w:spacing w:after="0" w:line="240" w:lineRule="auto"/>
    </w:pPr>
    <w:rPr>
      <w:rFonts w:ascii="Times New Roman" w:eastAsia="Times New Roman" w:hAnsi="Times New Roman" w:cs="Times New Roman"/>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6D"/>
    <w:pPr>
      <w:tabs>
        <w:tab w:val="center" w:pos="4680"/>
        <w:tab w:val="right" w:pos="9360"/>
      </w:tabs>
      <w:overflowPunct w:val="0"/>
      <w:autoSpaceDE w:val="0"/>
      <w:autoSpaceDN w:val="0"/>
      <w:adjustRightInd w:val="0"/>
      <w:jc w:val="both"/>
      <w:textAlignment w:val="baseline"/>
    </w:pPr>
    <w:rPr>
      <w:szCs w:val="20"/>
      <w:lang w:val="en-US"/>
    </w:rPr>
  </w:style>
  <w:style w:type="character" w:customStyle="1" w:styleId="HeaderChar">
    <w:name w:val="Header Char"/>
    <w:basedOn w:val="DefaultParagraphFont"/>
    <w:link w:val="Header"/>
    <w:uiPriority w:val="99"/>
    <w:rsid w:val="00C5266D"/>
  </w:style>
  <w:style w:type="paragraph" w:styleId="Footer">
    <w:name w:val="footer"/>
    <w:basedOn w:val="Normal"/>
    <w:link w:val="FooterChar"/>
    <w:uiPriority w:val="99"/>
    <w:unhideWhenUsed/>
    <w:rsid w:val="00C5266D"/>
    <w:pPr>
      <w:tabs>
        <w:tab w:val="center" w:pos="4680"/>
        <w:tab w:val="right" w:pos="9360"/>
      </w:tabs>
      <w:overflowPunct w:val="0"/>
      <w:autoSpaceDE w:val="0"/>
      <w:autoSpaceDN w:val="0"/>
      <w:adjustRightInd w:val="0"/>
      <w:jc w:val="both"/>
      <w:textAlignment w:val="baseline"/>
    </w:pPr>
    <w:rPr>
      <w:szCs w:val="20"/>
      <w:lang w:val="en-US"/>
    </w:rPr>
  </w:style>
  <w:style w:type="character" w:customStyle="1" w:styleId="FooterChar">
    <w:name w:val="Footer Char"/>
    <w:basedOn w:val="DefaultParagraphFont"/>
    <w:link w:val="Footer"/>
    <w:uiPriority w:val="99"/>
    <w:rsid w:val="00C5266D"/>
  </w:style>
  <w:style w:type="paragraph" w:styleId="ListParagraph">
    <w:name w:val="List Paragraph"/>
    <w:basedOn w:val="Normal"/>
    <w:uiPriority w:val="34"/>
    <w:qFormat/>
    <w:rsid w:val="00DF23B0"/>
    <w:pPr>
      <w:overflowPunct w:val="0"/>
      <w:autoSpaceDE w:val="0"/>
      <w:autoSpaceDN w:val="0"/>
      <w:adjustRightInd w:val="0"/>
      <w:spacing w:line="260" w:lineRule="atLeast"/>
      <w:ind w:left="720"/>
      <w:contextualSpacing/>
      <w:jc w:val="both"/>
      <w:textAlignment w:val="baseline"/>
    </w:pPr>
    <w:rPr>
      <w:szCs w:val="20"/>
      <w:lang w:val="en-US"/>
    </w:rPr>
  </w:style>
  <w:style w:type="character" w:styleId="CommentReference">
    <w:name w:val="annotation reference"/>
    <w:basedOn w:val="DefaultParagraphFont"/>
    <w:uiPriority w:val="99"/>
    <w:semiHidden/>
    <w:unhideWhenUsed/>
    <w:rsid w:val="00B93AC3"/>
    <w:rPr>
      <w:sz w:val="16"/>
      <w:szCs w:val="16"/>
    </w:rPr>
  </w:style>
  <w:style w:type="paragraph" w:styleId="CommentText">
    <w:name w:val="annotation text"/>
    <w:basedOn w:val="Normal"/>
    <w:link w:val="CommentTextChar"/>
    <w:uiPriority w:val="99"/>
    <w:semiHidden/>
    <w:unhideWhenUsed/>
    <w:rsid w:val="00B93AC3"/>
    <w:pPr>
      <w:overflowPunct w:val="0"/>
      <w:autoSpaceDE w:val="0"/>
      <w:autoSpaceDN w:val="0"/>
      <w:adjustRightInd w:val="0"/>
      <w:jc w:val="both"/>
      <w:textAlignment w:val="baseline"/>
    </w:pPr>
    <w:rPr>
      <w:sz w:val="20"/>
      <w:szCs w:val="20"/>
      <w:lang w:val="en-US"/>
    </w:rPr>
  </w:style>
  <w:style w:type="character" w:customStyle="1" w:styleId="CommentTextChar">
    <w:name w:val="Comment Text Char"/>
    <w:basedOn w:val="DefaultParagraphFont"/>
    <w:link w:val="CommentText"/>
    <w:uiPriority w:val="99"/>
    <w:semiHidden/>
    <w:rsid w:val="00B93AC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93AC3"/>
    <w:rPr>
      <w:b/>
      <w:bCs/>
    </w:rPr>
  </w:style>
  <w:style w:type="character" w:customStyle="1" w:styleId="CommentSubjectChar">
    <w:name w:val="Comment Subject Char"/>
    <w:basedOn w:val="CommentTextChar"/>
    <w:link w:val="CommentSubject"/>
    <w:uiPriority w:val="99"/>
    <w:semiHidden/>
    <w:rsid w:val="00B93AC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B93AC3"/>
    <w:pPr>
      <w:overflowPunct w:val="0"/>
      <w:autoSpaceDE w:val="0"/>
      <w:autoSpaceDN w:val="0"/>
      <w:adjustRightInd w:val="0"/>
      <w:jc w:val="both"/>
      <w:textAlignment w:val="baseline"/>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93AC3"/>
    <w:rPr>
      <w:rFonts w:ascii="Segoe UI" w:eastAsia="Times New Roman" w:hAnsi="Segoe UI" w:cs="Segoe UI"/>
      <w:sz w:val="18"/>
      <w:szCs w:val="18"/>
      <w:lang w:eastAsia="en-US"/>
    </w:rPr>
  </w:style>
  <w:style w:type="character" w:styleId="Hyperlink">
    <w:name w:val="Hyperlink"/>
    <w:basedOn w:val="DefaultParagraphFont"/>
    <w:uiPriority w:val="99"/>
    <w:unhideWhenUsed/>
    <w:rsid w:val="003F630A"/>
    <w:rPr>
      <w:color w:val="0563C1" w:themeColor="hyperlink"/>
      <w:u w:val="single"/>
    </w:rPr>
  </w:style>
  <w:style w:type="character" w:styleId="UnresolvedMention">
    <w:name w:val="Unresolved Mention"/>
    <w:basedOn w:val="DefaultParagraphFont"/>
    <w:uiPriority w:val="99"/>
    <w:semiHidden/>
    <w:unhideWhenUsed/>
    <w:rsid w:val="003F630A"/>
    <w:rPr>
      <w:color w:val="605E5C"/>
      <w:shd w:val="clear" w:color="auto" w:fill="E1DFDD"/>
    </w:rPr>
  </w:style>
  <w:style w:type="character" w:styleId="FollowedHyperlink">
    <w:name w:val="FollowedHyperlink"/>
    <w:basedOn w:val="DefaultParagraphFont"/>
    <w:uiPriority w:val="99"/>
    <w:semiHidden/>
    <w:unhideWhenUsed/>
    <w:rsid w:val="005B5547"/>
    <w:rPr>
      <w:color w:val="954F72" w:themeColor="followedHyperlink"/>
      <w:u w:val="single"/>
    </w:rPr>
  </w:style>
  <w:style w:type="paragraph" w:styleId="Revision">
    <w:name w:val="Revision"/>
    <w:hidden/>
    <w:uiPriority w:val="99"/>
    <w:semiHidden/>
    <w:rsid w:val="00E9388B"/>
    <w:pPr>
      <w:spacing w:after="0" w:line="240" w:lineRule="auto"/>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7177">
      <w:bodyDiv w:val="1"/>
      <w:marLeft w:val="0"/>
      <w:marRight w:val="0"/>
      <w:marTop w:val="0"/>
      <w:marBottom w:val="0"/>
      <w:divBdr>
        <w:top w:val="none" w:sz="0" w:space="0" w:color="auto"/>
        <w:left w:val="none" w:sz="0" w:space="0" w:color="auto"/>
        <w:bottom w:val="none" w:sz="0" w:space="0" w:color="auto"/>
        <w:right w:val="none" w:sz="0" w:space="0" w:color="auto"/>
      </w:divBdr>
    </w:div>
    <w:div w:id="309941259">
      <w:bodyDiv w:val="1"/>
      <w:marLeft w:val="0"/>
      <w:marRight w:val="0"/>
      <w:marTop w:val="0"/>
      <w:marBottom w:val="0"/>
      <w:divBdr>
        <w:top w:val="none" w:sz="0" w:space="0" w:color="auto"/>
        <w:left w:val="none" w:sz="0" w:space="0" w:color="auto"/>
        <w:bottom w:val="none" w:sz="0" w:space="0" w:color="auto"/>
        <w:right w:val="none" w:sz="0" w:space="0" w:color="auto"/>
      </w:divBdr>
      <w:divsChild>
        <w:div w:id="2067560999">
          <w:marLeft w:val="0"/>
          <w:marRight w:val="0"/>
          <w:marTop w:val="0"/>
          <w:marBottom w:val="0"/>
          <w:divBdr>
            <w:top w:val="none" w:sz="0" w:space="0" w:color="auto"/>
            <w:left w:val="none" w:sz="0" w:space="0" w:color="auto"/>
            <w:bottom w:val="none" w:sz="0" w:space="0" w:color="auto"/>
            <w:right w:val="none" w:sz="0" w:space="0" w:color="auto"/>
          </w:divBdr>
        </w:div>
        <w:div w:id="1309045505">
          <w:marLeft w:val="0"/>
          <w:marRight w:val="0"/>
          <w:marTop w:val="0"/>
          <w:marBottom w:val="0"/>
          <w:divBdr>
            <w:top w:val="none" w:sz="0" w:space="0" w:color="auto"/>
            <w:left w:val="none" w:sz="0" w:space="0" w:color="auto"/>
            <w:bottom w:val="none" w:sz="0" w:space="0" w:color="auto"/>
            <w:right w:val="none" w:sz="0" w:space="0" w:color="auto"/>
          </w:divBdr>
        </w:div>
        <w:div w:id="121965074">
          <w:marLeft w:val="0"/>
          <w:marRight w:val="0"/>
          <w:marTop w:val="0"/>
          <w:marBottom w:val="0"/>
          <w:divBdr>
            <w:top w:val="none" w:sz="0" w:space="0" w:color="auto"/>
            <w:left w:val="none" w:sz="0" w:space="0" w:color="auto"/>
            <w:bottom w:val="none" w:sz="0" w:space="0" w:color="auto"/>
            <w:right w:val="none" w:sz="0" w:space="0" w:color="auto"/>
          </w:divBdr>
        </w:div>
        <w:div w:id="1789932532">
          <w:marLeft w:val="0"/>
          <w:marRight w:val="0"/>
          <w:marTop w:val="0"/>
          <w:marBottom w:val="0"/>
          <w:divBdr>
            <w:top w:val="none" w:sz="0" w:space="0" w:color="auto"/>
            <w:left w:val="none" w:sz="0" w:space="0" w:color="auto"/>
            <w:bottom w:val="none" w:sz="0" w:space="0" w:color="auto"/>
            <w:right w:val="none" w:sz="0" w:space="0" w:color="auto"/>
          </w:divBdr>
        </w:div>
        <w:div w:id="779033750">
          <w:marLeft w:val="0"/>
          <w:marRight w:val="0"/>
          <w:marTop w:val="0"/>
          <w:marBottom w:val="0"/>
          <w:divBdr>
            <w:top w:val="none" w:sz="0" w:space="0" w:color="auto"/>
            <w:left w:val="none" w:sz="0" w:space="0" w:color="auto"/>
            <w:bottom w:val="none" w:sz="0" w:space="0" w:color="auto"/>
            <w:right w:val="none" w:sz="0" w:space="0" w:color="auto"/>
          </w:divBdr>
        </w:div>
        <w:div w:id="757675735">
          <w:marLeft w:val="0"/>
          <w:marRight w:val="0"/>
          <w:marTop w:val="0"/>
          <w:marBottom w:val="0"/>
          <w:divBdr>
            <w:top w:val="none" w:sz="0" w:space="0" w:color="auto"/>
            <w:left w:val="none" w:sz="0" w:space="0" w:color="auto"/>
            <w:bottom w:val="none" w:sz="0" w:space="0" w:color="auto"/>
            <w:right w:val="none" w:sz="0" w:space="0" w:color="auto"/>
          </w:divBdr>
        </w:div>
        <w:div w:id="1664432860">
          <w:marLeft w:val="0"/>
          <w:marRight w:val="0"/>
          <w:marTop w:val="0"/>
          <w:marBottom w:val="0"/>
          <w:divBdr>
            <w:top w:val="none" w:sz="0" w:space="0" w:color="auto"/>
            <w:left w:val="none" w:sz="0" w:space="0" w:color="auto"/>
            <w:bottom w:val="none" w:sz="0" w:space="0" w:color="auto"/>
            <w:right w:val="none" w:sz="0" w:space="0" w:color="auto"/>
          </w:divBdr>
        </w:div>
      </w:divsChild>
    </w:div>
    <w:div w:id="823008550">
      <w:bodyDiv w:val="1"/>
      <w:marLeft w:val="0"/>
      <w:marRight w:val="0"/>
      <w:marTop w:val="0"/>
      <w:marBottom w:val="0"/>
      <w:divBdr>
        <w:top w:val="none" w:sz="0" w:space="0" w:color="auto"/>
        <w:left w:val="none" w:sz="0" w:space="0" w:color="auto"/>
        <w:bottom w:val="none" w:sz="0" w:space="0" w:color="auto"/>
        <w:right w:val="none" w:sz="0" w:space="0" w:color="auto"/>
      </w:divBdr>
      <w:divsChild>
        <w:div w:id="1933394299">
          <w:marLeft w:val="0"/>
          <w:marRight w:val="0"/>
          <w:marTop w:val="0"/>
          <w:marBottom w:val="0"/>
          <w:divBdr>
            <w:top w:val="none" w:sz="0" w:space="0" w:color="auto"/>
            <w:left w:val="none" w:sz="0" w:space="0" w:color="auto"/>
            <w:bottom w:val="none" w:sz="0" w:space="0" w:color="auto"/>
            <w:right w:val="none" w:sz="0" w:space="0" w:color="auto"/>
          </w:divBdr>
        </w:div>
        <w:div w:id="849684912">
          <w:marLeft w:val="0"/>
          <w:marRight w:val="0"/>
          <w:marTop w:val="0"/>
          <w:marBottom w:val="0"/>
          <w:divBdr>
            <w:top w:val="none" w:sz="0" w:space="0" w:color="auto"/>
            <w:left w:val="none" w:sz="0" w:space="0" w:color="auto"/>
            <w:bottom w:val="none" w:sz="0" w:space="0" w:color="auto"/>
            <w:right w:val="none" w:sz="0" w:space="0" w:color="auto"/>
          </w:divBdr>
        </w:div>
        <w:div w:id="1212813467">
          <w:marLeft w:val="0"/>
          <w:marRight w:val="0"/>
          <w:marTop w:val="0"/>
          <w:marBottom w:val="0"/>
          <w:divBdr>
            <w:top w:val="none" w:sz="0" w:space="0" w:color="auto"/>
            <w:left w:val="none" w:sz="0" w:space="0" w:color="auto"/>
            <w:bottom w:val="none" w:sz="0" w:space="0" w:color="auto"/>
            <w:right w:val="none" w:sz="0" w:space="0" w:color="auto"/>
          </w:divBdr>
        </w:div>
        <w:div w:id="476650137">
          <w:marLeft w:val="0"/>
          <w:marRight w:val="0"/>
          <w:marTop w:val="0"/>
          <w:marBottom w:val="0"/>
          <w:divBdr>
            <w:top w:val="none" w:sz="0" w:space="0" w:color="auto"/>
            <w:left w:val="none" w:sz="0" w:space="0" w:color="auto"/>
            <w:bottom w:val="none" w:sz="0" w:space="0" w:color="auto"/>
            <w:right w:val="none" w:sz="0" w:space="0" w:color="auto"/>
          </w:divBdr>
        </w:div>
        <w:div w:id="1777599122">
          <w:marLeft w:val="0"/>
          <w:marRight w:val="0"/>
          <w:marTop w:val="0"/>
          <w:marBottom w:val="0"/>
          <w:divBdr>
            <w:top w:val="none" w:sz="0" w:space="0" w:color="auto"/>
            <w:left w:val="none" w:sz="0" w:space="0" w:color="auto"/>
            <w:bottom w:val="none" w:sz="0" w:space="0" w:color="auto"/>
            <w:right w:val="none" w:sz="0" w:space="0" w:color="auto"/>
          </w:divBdr>
        </w:div>
      </w:divsChild>
    </w:div>
    <w:div w:id="1415005691">
      <w:bodyDiv w:val="1"/>
      <w:marLeft w:val="0"/>
      <w:marRight w:val="0"/>
      <w:marTop w:val="0"/>
      <w:marBottom w:val="0"/>
      <w:divBdr>
        <w:top w:val="none" w:sz="0" w:space="0" w:color="auto"/>
        <w:left w:val="none" w:sz="0" w:space="0" w:color="auto"/>
        <w:bottom w:val="none" w:sz="0" w:space="0" w:color="auto"/>
        <w:right w:val="none" w:sz="0" w:space="0" w:color="auto"/>
      </w:divBdr>
    </w:div>
    <w:div w:id="17428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ubadminhr@iom.int"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vimeo.com/4737007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9F07D5B09D54BB59CDBD9C1E50B65" ma:contentTypeVersion="13" ma:contentTypeDescription="Create a new document." ma:contentTypeScope="" ma:versionID="d0981bd453c9f05c1c270c7009b5af2b">
  <xsd:schema xmlns:xsd="http://www.w3.org/2001/XMLSchema" xmlns:xs="http://www.w3.org/2001/XMLSchema" xmlns:p="http://schemas.microsoft.com/office/2006/metadata/properties" xmlns:ns3="fecd328d-8bca-401b-b294-ebdbe1899de1" xmlns:ns4="2fd54494-6689-4a75-a8f2-381161d8a28b" targetNamespace="http://schemas.microsoft.com/office/2006/metadata/properties" ma:root="true" ma:fieldsID="5028f0eeece2ae85653a68afe798f529" ns3:_="" ns4:_="">
    <xsd:import namespace="fecd328d-8bca-401b-b294-ebdbe1899de1"/>
    <xsd:import namespace="2fd54494-6689-4a75-a8f2-381161d8a2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d328d-8bca-401b-b294-ebdbe1899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54494-6689-4a75-a8f2-381161d8a2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CC62D-1A57-4D04-A838-3851BA8A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d328d-8bca-401b-b294-ebdbe1899de1"/>
    <ds:schemaRef ds:uri="2fd54494-6689-4a75-a8f2-381161d8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BE9C9-473E-401A-A59E-3181718CFA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106136-D536-4264-8660-088B29D0F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SCAROZZA Veronica</dc:creator>
  <cp:keywords/>
  <dc:description/>
  <cp:lastModifiedBy>SCAROZZA Veronica</cp:lastModifiedBy>
  <cp:revision>5</cp:revision>
  <dcterms:created xsi:type="dcterms:W3CDTF">2020-10-21T05:39:00Z</dcterms:created>
  <dcterms:modified xsi:type="dcterms:W3CDTF">2020-10-23T02:06:00Z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2020-09-22T09:46:48Z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724036bd-0581-4dc8-98eb-00007ecce71c</vt:lpwstr>
  </property>
  <property fmtid="{D5CDD505-2E9C-101B-9397-08002B2CF9AE}" pid="8" name="MSIP_Label_2059aa38-f392-4105-be92-628035578272_ContentBits">
    <vt:lpwstr>0</vt:lpwstr>
  </property>
  <property fmtid="{D5CDD505-2E9C-101B-9397-08002B2CF9AE}" pid="9" name="ContentTypeId">
    <vt:lpwstr>0x010100BFC9F07D5B09D54BB59CDBD9C1E50B65</vt:lpwstr>
  </property>
</Properties>
</file>