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64B" w:rsidRPr="00C20194" w:rsidRDefault="00C20194" w:rsidP="000431E4">
      <w:pPr>
        <w:suppressAutoHyphens/>
        <w:jc w:val="center"/>
        <w:rPr>
          <w:rFonts w:asciiTheme="minorHAnsi" w:hAnsiTheme="minorHAnsi" w:cstheme="minorHAnsi"/>
          <w:b/>
          <w:color w:val="808080" w:themeColor="background1" w:themeShade="80"/>
          <w:sz w:val="22"/>
          <w:szCs w:val="22"/>
          <w:lang w:val="ru-RU"/>
        </w:rPr>
      </w:pPr>
      <w:bookmarkStart w:id="0" w:name="_Hlk99743644"/>
      <w:r w:rsidRPr="000431E4">
        <w:rPr>
          <w:rFonts w:asciiTheme="minorHAnsi" w:hAnsiTheme="minorHAnsi" w:cstheme="minorHAnsi"/>
          <w:b/>
          <w:color w:val="808080" w:themeColor="background1" w:themeShade="80"/>
          <w:sz w:val="22"/>
          <w:szCs w:val="22"/>
          <w:lang w:val="ru"/>
        </w:rPr>
        <w:t>LEG-</w:t>
      </w:r>
      <w:bookmarkEnd w:id="0"/>
      <w:r w:rsidRPr="000431E4">
        <w:rPr>
          <w:rFonts w:asciiTheme="minorHAnsi" w:hAnsiTheme="minorHAnsi" w:cstheme="minorHAnsi"/>
          <w:b/>
          <w:color w:val="808080" w:themeColor="background1" w:themeShade="80"/>
          <w:sz w:val="22"/>
          <w:szCs w:val="22"/>
          <w:lang w:val="ru"/>
        </w:rPr>
        <w:t xml:space="preserve">C.5. СОГЛАШЕНИЕ О СТРОИТЕЛЬСТВЕ </w:t>
      </w:r>
    </w:p>
    <w:p w:rsidR="0008764B" w:rsidRPr="00C20194" w:rsidRDefault="0008764B" w:rsidP="000431E4">
      <w:pPr>
        <w:suppressAutoHyphens/>
        <w:jc w:val="center"/>
        <w:rPr>
          <w:rFonts w:asciiTheme="minorHAnsi" w:hAnsiTheme="minorHAnsi" w:cstheme="minorHAnsi"/>
          <w:b/>
          <w:color w:val="808080" w:themeColor="background1" w:themeShade="80"/>
          <w:lang w:val="ru-RU"/>
        </w:rPr>
      </w:pPr>
    </w:p>
    <w:p w:rsidR="0008764B" w:rsidRPr="00C20194" w:rsidRDefault="00C20194" w:rsidP="000431E4">
      <w:pPr>
        <w:suppressAutoHyphens/>
        <w:jc w:val="both"/>
        <w:rPr>
          <w:rFonts w:asciiTheme="minorHAnsi" w:hAnsiTheme="minorHAnsi" w:cstheme="minorHAnsi"/>
          <w:color w:val="808080" w:themeColor="background1" w:themeShade="80"/>
          <w:lang w:val="ru-RU"/>
        </w:rPr>
      </w:pPr>
      <w:r w:rsidRPr="000431E4">
        <w:rPr>
          <w:rFonts w:asciiTheme="minorHAnsi" w:hAnsiTheme="minorHAnsi" w:cstheme="minorHAnsi"/>
          <w:color w:val="808080" w:themeColor="background1" w:themeShade="80"/>
          <w:lang w:val="ru"/>
        </w:rPr>
        <w:t>ПРИМЕЧАНИЕ: Все директора/</w:t>
      </w:r>
      <w:proofErr w:type="spellStart"/>
      <w:r w:rsidRPr="00C20194">
        <w:rPr>
          <w:rFonts w:asciiTheme="minorHAnsi" w:hAnsiTheme="minorHAnsi" w:cstheme="minorHAnsi"/>
          <w:color w:val="808080" w:themeColor="background1" w:themeShade="80"/>
          <w:highlight w:val="yellow"/>
          <w:lang w:val="ru"/>
        </w:rPr>
        <w:t>CoM</w:t>
      </w:r>
      <w:proofErr w:type="spellEnd"/>
      <w:r w:rsidRPr="000431E4">
        <w:rPr>
          <w:rFonts w:asciiTheme="minorHAnsi" w:hAnsiTheme="minorHAnsi" w:cstheme="minorHAnsi"/>
          <w:color w:val="808080" w:themeColor="background1" w:themeShade="80"/>
          <w:lang w:val="ru"/>
        </w:rPr>
        <w:t>/</w:t>
      </w:r>
      <w:proofErr w:type="spellStart"/>
      <w:r w:rsidRPr="00C20194">
        <w:rPr>
          <w:rFonts w:asciiTheme="minorHAnsi" w:hAnsiTheme="minorHAnsi" w:cstheme="minorHAnsi"/>
          <w:color w:val="808080" w:themeColor="background1" w:themeShade="80"/>
          <w:highlight w:val="yellow"/>
          <w:lang w:val="ru"/>
        </w:rPr>
        <w:t>HoO</w:t>
      </w:r>
      <w:proofErr w:type="spellEnd"/>
      <w:r w:rsidRPr="00C20194">
        <w:rPr>
          <w:rFonts w:asciiTheme="minorHAnsi" w:hAnsiTheme="minorHAnsi" w:cstheme="minorHAnsi"/>
          <w:color w:val="808080" w:themeColor="background1" w:themeShade="80"/>
          <w:highlight w:val="yellow"/>
          <w:lang w:val="ru"/>
        </w:rPr>
        <w:t xml:space="preserve"> </w:t>
      </w:r>
      <w:r w:rsidRPr="000431E4">
        <w:rPr>
          <w:rFonts w:asciiTheme="minorHAnsi" w:hAnsiTheme="minorHAnsi" w:cstheme="minorHAnsi"/>
          <w:color w:val="808080" w:themeColor="background1" w:themeShade="80"/>
          <w:lang w:val="ru"/>
        </w:rPr>
        <w:t xml:space="preserve">несут </w:t>
      </w:r>
      <w:r w:rsidRPr="000431E4">
        <w:rPr>
          <w:rFonts w:asciiTheme="minorHAnsi" w:hAnsiTheme="minorHAnsi" w:cstheme="minorHAnsi"/>
          <w:color w:val="808080" w:themeColor="background1" w:themeShade="80"/>
          <w:u w:val="single"/>
          <w:lang w:val="ru"/>
        </w:rPr>
        <w:t>личную ответственность за соблюдение</w:t>
      </w:r>
      <w:r w:rsidRPr="000431E4">
        <w:rPr>
          <w:rFonts w:asciiTheme="minorHAnsi" w:hAnsiTheme="minorHAnsi" w:cstheme="minorHAnsi"/>
          <w:color w:val="808080" w:themeColor="background1" w:themeShade="80"/>
          <w:lang w:val="ru"/>
        </w:rPr>
        <w:t xml:space="preserve"> инструкций IN/99 Rev. 2 о </w:t>
      </w:r>
      <w:r w:rsidRPr="000431E4">
        <w:rPr>
          <w:rFonts w:asciiTheme="minorHAnsi" w:hAnsiTheme="minorHAnsi" w:cstheme="minorHAnsi"/>
          <w:i/>
          <w:iCs/>
          <w:color w:val="808080" w:themeColor="background1" w:themeShade="80"/>
          <w:lang w:val="ru"/>
        </w:rPr>
        <w:t>делегировании полномочий для заключения контрактов и соглашений</w:t>
      </w:r>
      <w:r w:rsidRPr="000431E4">
        <w:rPr>
          <w:rFonts w:asciiTheme="minorHAnsi" w:hAnsiTheme="minorHAnsi" w:cstheme="minorHAnsi"/>
          <w:color w:val="808080" w:themeColor="background1" w:themeShade="80"/>
          <w:lang w:val="ru"/>
        </w:rPr>
        <w:t xml:space="preserve"> (</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IN 99 Rev. 2</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 xml:space="preserve">) и IN/168 Rev.3 или </w:t>
      </w:r>
      <w:r w:rsidR="008B0F6E" w:rsidRPr="00EA222D">
        <w:rPr>
          <w:rFonts w:asciiTheme="minorHAnsi" w:hAnsiTheme="minorHAnsi" w:cstheme="minorHAnsi"/>
          <w:i/>
          <w:iCs/>
          <w:color w:val="808080" w:themeColor="background1" w:themeShade="80"/>
          <w:lang w:val="ru"/>
        </w:rPr>
        <w:t>Руководства по закупкам</w:t>
      </w:r>
      <w:r w:rsidRPr="000431E4">
        <w:rPr>
          <w:rFonts w:asciiTheme="minorHAnsi" w:hAnsiTheme="minorHAnsi" w:cstheme="minorHAnsi"/>
          <w:color w:val="808080" w:themeColor="background1" w:themeShade="80"/>
          <w:lang w:val="ru"/>
        </w:rPr>
        <w:t xml:space="preserve"> (</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IN 168 Rev. 3</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 xml:space="preserve">). </w:t>
      </w:r>
      <w:r>
        <w:rPr>
          <w:rFonts w:asciiTheme="minorHAnsi" w:hAnsiTheme="minorHAnsi" w:cstheme="minorHAnsi"/>
          <w:color w:val="808080" w:themeColor="background1" w:themeShade="80"/>
          <w:lang w:val="ru"/>
        </w:rPr>
        <w:t>Если вы не уверены</w:t>
      </w:r>
      <w:r w:rsidRPr="000431E4">
        <w:rPr>
          <w:rFonts w:asciiTheme="minorHAnsi" w:hAnsiTheme="minorHAnsi" w:cstheme="minorHAnsi"/>
          <w:color w:val="808080" w:themeColor="background1" w:themeShade="80"/>
          <w:lang w:val="ru"/>
        </w:rPr>
        <w:t xml:space="preserve"> в полно</w:t>
      </w:r>
      <w:r>
        <w:rPr>
          <w:rFonts w:asciiTheme="minorHAnsi" w:hAnsiTheme="minorHAnsi" w:cstheme="minorHAnsi"/>
          <w:color w:val="808080" w:themeColor="background1" w:themeShade="80"/>
          <w:lang w:val="ru"/>
        </w:rPr>
        <w:t xml:space="preserve">м соответствии </w:t>
      </w:r>
      <w:r w:rsidRPr="000431E4">
        <w:rPr>
          <w:rFonts w:asciiTheme="minorHAnsi" w:hAnsiTheme="minorHAnsi" w:cstheme="minorHAnsi"/>
          <w:color w:val="808080" w:themeColor="background1" w:themeShade="80"/>
          <w:lang w:val="ru"/>
        </w:rPr>
        <w:t>предлагаем</w:t>
      </w:r>
      <w:r>
        <w:rPr>
          <w:rFonts w:asciiTheme="minorHAnsi" w:hAnsiTheme="minorHAnsi" w:cstheme="minorHAnsi"/>
          <w:color w:val="808080" w:themeColor="background1" w:themeShade="80"/>
          <w:lang w:val="ru"/>
        </w:rPr>
        <w:t>ого</w:t>
      </w:r>
      <w:r w:rsidRPr="000431E4">
        <w:rPr>
          <w:rFonts w:asciiTheme="minorHAnsi" w:hAnsiTheme="minorHAnsi" w:cstheme="minorHAnsi"/>
          <w:color w:val="808080" w:themeColor="background1" w:themeShade="80"/>
          <w:lang w:val="ru"/>
        </w:rPr>
        <w:t xml:space="preserve"> контракт</w:t>
      </w:r>
      <w:r>
        <w:rPr>
          <w:rFonts w:asciiTheme="minorHAnsi" w:hAnsiTheme="minorHAnsi" w:cstheme="minorHAnsi"/>
          <w:color w:val="808080" w:themeColor="background1" w:themeShade="80"/>
          <w:lang w:val="ru"/>
        </w:rPr>
        <w:t>а</w:t>
      </w:r>
      <w:r w:rsidRPr="000431E4">
        <w:rPr>
          <w:rFonts w:asciiTheme="minorHAnsi" w:hAnsiTheme="minorHAnsi" w:cstheme="minorHAnsi"/>
          <w:color w:val="808080" w:themeColor="background1" w:themeShade="80"/>
          <w:lang w:val="ru"/>
        </w:rPr>
        <w:t xml:space="preserve"> шаблону МОМ или ранее утвержденным условиям, направьте проект контракта в Отдел контрактного права LEG (LEG CR) для получения консультации.  </w:t>
      </w:r>
    </w:p>
    <w:p w:rsidR="0008764B" w:rsidRPr="00C20194" w:rsidRDefault="0008764B" w:rsidP="000431E4">
      <w:pPr>
        <w:suppressAutoHyphens/>
        <w:jc w:val="both"/>
        <w:rPr>
          <w:rFonts w:asciiTheme="minorHAnsi" w:hAnsiTheme="minorHAnsi" w:cstheme="minorHAnsi"/>
          <w:color w:val="808080" w:themeColor="background1" w:themeShade="80"/>
          <w:lang w:val="ru-RU"/>
        </w:rPr>
      </w:pPr>
    </w:p>
    <w:p w:rsidR="0008764B" w:rsidRPr="00C20194" w:rsidRDefault="00C20194" w:rsidP="000431E4">
      <w:pPr>
        <w:suppressAutoHyphens/>
        <w:jc w:val="both"/>
        <w:rPr>
          <w:rFonts w:asciiTheme="minorHAnsi" w:hAnsiTheme="minorHAnsi" w:cstheme="minorHAnsi"/>
          <w:b/>
          <w:bCs/>
          <w:color w:val="808080" w:themeColor="background1" w:themeShade="80"/>
          <w:lang w:val="ru-RU"/>
        </w:rPr>
      </w:pPr>
      <w:r w:rsidRPr="000431E4">
        <w:rPr>
          <w:rFonts w:asciiTheme="minorHAnsi" w:hAnsiTheme="minorHAnsi" w:cstheme="minorHAnsi"/>
          <w:b/>
          <w:bCs/>
          <w:color w:val="808080" w:themeColor="background1" w:themeShade="80"/>
          <w:lang w:val="ru"/>
        </w:rPr>
        <w:t xml:space="preserve">Согласно Статье 11.1 IN 168 Rev 3, </w:t>
      </w:r>
      <w:r w:rsidRPr="000431E4">
        <w:rPr>
          <w:rFonts w:asciiTheme="minorHAnsi" w:hAnsiTheme="minorHAnsi" w:cstheme="minorHAnsi"/>
          <w:b/>
          <w:bCs/>
          <w:color w:val="808080" w:themeColor="background1" w:themeShade="80"/>
          <w:u w:val="single"/>
          <w:lang w:val="ru"/>
        </w:rPr>
        <w:t xml:space="preserve">настоящее Соглашение </w:t>
      </w:r>
      <w:r>
        <w:rPr>
          <w:rFonts w:asciiTheme="minorHAnsi" w:hAnsiTheme="minorHAnsi" w:cstheme="minorHAnsi"/>
          <w:b/>
          <w:bCs/>
          <w:color w:val="808080" w:themeColor="background1" w:themeShade="80"/>
          <w:u w:val="single"/>
          <w:lang w:val="ru"/>
        </w:rPr>
        <w:t xml:space="preserve">не направляется </w:t>
      </w:r>
      <w:r w:rsidRPr="000431E4">
        <w:rPr>
          <w:rFonts w:asciiTheme="minorHAnsi" w:hAnsiTheme="minorHAnsi" w:cstheme="minorHAnsi"/>
          <w:b/>
          <w:bCs/>
          <w:color w:val="808080" w:themeColor="background1" w:themeShade="80"/>
          <w:u w:val="single"/>
          <w:lang w:val="ru"/>
        </w:rPr>
        <w:t>в LEG CR для рассмотрения и выдачи кода официального утверждения</w:t>
      </w:r>
      <w:r w:rsidRPr="000431E4">
        <w:rPr>
          <w:rFonts w:asciiTheme="minorHAnsi" w:hAnsiTheme="minorHAnsi" w:cstheme="minorHAnsi"/>
          <w:b/>
          <w:bCs/>
          <w:i/>
          <w:iCs/>
          <w:color w:val="808080" w:themeColor="background1" w:themeShade="80"/>
          <w:u w:val="single"/>
          <w:lang w:val="ru"/>
        </w:rPr>
        <w:t xml:space="preserve"> при условии, что этот шаблон используется без отклонений</w:t>
      </w:r>
      <w:r w:rsidRPr="000431E4">
        <w:rPr>
          <w:rFonts w:asciiTheme="minorHAnsi" w:hAnsiTheme="minorHAnsi" w:cstheme="minorHAnsi"/>
          <w:b/>
          <w:bCs/>
          <w:color w:val="808080" w:themeColor="background1" w:themeShade="80"/>
          <w:u w:val="single"/>
          <w:lang w:val="ru"/>
        </w:rPr>
        <w:t>.</w:t>
      </w:r>
      <w:r w:rsidRPr="000431E4">
        <w:rPr>
          <w:rFonts w:asciiTheme="minorHAnsi" w:hAnsiTheme="minorHAnsi" w:cstheme="minorHAnsi"/>
          <w:b/>
          <w:bCs/>
          <w:color w:val="808080" w:themeColor="background1" w:themeShade="80"/>
          <w:lang w:val="ru"/>
        </w:rPr>
        <w:t xml:space="preserve"> В случае отклонения от шаблона или необходимости в новом шаблоне, свяжитесь с LEG CR для получения помощи и/или рекомендации.  </w:t>
      </w:r>
    </w:p>
    <w:p w:rsidR="0008764B" w:rsidRPr="00C20194" w:rsidRDefault="0008764B" w:rsidP="000431E4">
      <w:pPr>
        <w:rPr>
          <w:rFonts w:asciiTheme="minorHAnsi" w:hAnsiTheme="minorHAnsi" w:cstheme="minorHAnsi"/>
          <w:color w:val="808080" w:themeColor="background1" w:themeShade="80"/>
          <w:lang w:val="ru-RU"/>
        </w:rPr>
      </w:pPr>
    </w:p>
    <w:p w:rsidR="0008764B" w:rsidRPr="00C20194" w:rsidRDefault="00C20194" w:rsidP="000431E4">
      <w:pPr>
        <w:suppressAutoHyphens/>
        <w:jc w:val="both"/>
        <w:rPr>
          <w:rFonts w:asciiTheme="minorHAnsi" w:hAnsiTheme="minorHAnsi" w:cstheme="minorHAnsi"/>
          <w:color w:val="808080" w:themeColor="background1" w:themeShade="80"/>
          <w:lang w:val="ru-RU"/>
        </w:rPr>
      </w:pPr>
      <w:proofErr w:type="gramStart"/>
      <w:r w:rsidRPr="000431E4">
        <w:rPr>
          <w:rFonts w:asciiTheme="minorHAnsi" w:hAnsiTheme="minorHAnsi" w:cstheme="minorHAnsi"/>
          <w:color w:val="808080" w:themeColor="background1" w:themeShade="80"/>
          <w:lang w:val="ru"/>
        </w:rPr>
        <w:t xml:space="preserve">При заключении </w:t>
      </w:r>
      <w:r w:rsidR="00984372">
        <w:rPr>
          <w:rFonts w:asciiTheme="minorHAnsi" w:hAnsiTheme="minorHAnsi" w:cstheme="minorHAnsi"/>
          <w:color w:val="808080" w:themeColor="background1" w:themeShade="80"/>
          <w:lang w:val="ru"/>
        </w:rPr>
        <w:t xml:space="preserve">договора </w:t>
      </w:r>
      <w:r w:rsidRPr="000431E4">
        <w:rPr>
          <w:rFonts w:asciiTheme="minorHAnsi" w:hAnsiTheme="minorHAnsi" w:cstheme="minorHAnsi"/>
          <w:color w:val="808080" w:themeColor="background1" w:themeShade="80"/>
          <w:lang w:val="ru"/>
        </w:rPr>
        <w:t xml:space="preserve">субподряда, проверьте соглашение о </w:t>
      </w:r>
      <w:r>
        <w:rPr>
          <w:rFonts w:asciiTheme="minorHAnsi" w:hAnsiTheme="minorHAnsi" w:cstheme="minorHAnsi"/>
          <w:color w:val="808080" w:themeColor="background1" w:themeShade="80"/>
          <w:lang w:val="ru"/>
        </w:rPr>
        <w:t>донорском</w:t>
      </w:r>
      <w:r w:rsidRPr="000431E4">
        <w:rPr>
          <w:rFonts w:asciiTheme="minorHAnsi" w:hAnsiTheme="minorHAnsi" w:cstheme="minorHAnsi"/>
          <w:color w:val="808080" w:themeColor="background1" w:themeShade="80"/>
          <w:lang w:val="ru"/>
        </w:rPr>
        <w:t xml:space="preserve"> финансировании на наличие каких-либо </w:t>
      </w:r>
      <w:r w:rsidRPr="000431E4">
        <w:rPr>
          <w:rFonts w:asciiTheme="minorHAnsi" w:hAnsiTheme="minorHAnsi" w:cstheme="minorHAnsi"/>
          <w:color w:val="808080" w:themeColor="background1" w:themeShade="80"/>
          <w:u w:val="single"/>
          <w:lang w:val="ru"/>
        </w:rPr>
        <w:t xml:space="preserve">требований </w:t>
      </w:r>
      <w:r w:rsidR="00984372">
        <w:rPr>
          <w:rFonts w:asciiTheme="minorHAnsi" w:hAnsiTheme="minorHAnsi" w:cstheme="minorHAnsi"/>
          <w:color w:val="808080" w:themeColor="background1" w:themeShade="80"/>
          <w:u w:val="single"/>
          <w:lang w:val="ru"/>
        </w:rPr>
        <w:t xml:space="preserve">к </w:t>
      </w:r>
      <w:r w:rsidRPr="000431E4">
        <w:rPr>
          <w:rFonts w:asciiTheme="minorHAnsi" w:hAnsiTheme="minorHAnsi" w:cstheme="minorHAnsi"/>
          <w:color w:val="808080" w:themeColor="background1" w:themeShade="80"/>
          <w:u w:val="single"/>
          <w:lang w:val="ru"/>
        </w:rPr>
        <w:t>донор</w:t>
      </w:r>
      <w:r w:rsidR="00984372">
        <w:rPr>
          <w:rFonts w:asciiTheme="minorHAnsi" w:hAnsiTheme="minorHAnsi" w:cstheme="minorHAnsi"/>
          <w:color w:val="808080" w:themeColor="background1" w:themeShade="80"/>
          <w:u w:val="single"/>
          <w:lang w:val="ru"/>
        </w:rPr>
        <w:t>у</w:t>
      </w:r>
      <w:r w:rsidRPr="000431E4">
        <w:rPr>
          <w:rFonts w:asciiTheme="minorHAnsi" w:hAnsiTheme="minorHAnsi" w:cstheme="minorHAnsi"/>
          <w:color w:val="808080" w:themeColor="background1" w:themeShade="80"/>
          <w:lang w:val="ru"/>
        </w:rPr>
        <w:t xml:space="preserve"> в отношении </w:t>
      </w:r>
      <w:r>
        <w:rPr>
          <w:rFonts w:asciiTheme="minorHAnsi" w:hAnsiTheme="minorHAnsi" w:cstheme="minorHAnsi"/>
          <w:color w:val="808080" w:themeColor="background1" w:themeShade="80"/>
          <w:lang w:val="ru"/>
        </w:rPr>
        <w:t xml:space="preserve">договора </w:t>
      </w:r>
      <w:r w:rsidRPr="000431E4">
        <w:rPr>
          <w:rFonts w:asciiTheme="minorHAnsi" w:hAnsiTheme="minorHAnsi" w:cstheme="minorHAnsi"/>
          <w:color w:val="808080" w:themeColor="background1" w:themeShade="80"/>
          <w:lang w:val="ru"/>
        </w:rPr>
        <w:t xml:space="preserve">субподряда (например, использование логотипа донора, требования к отчетности, пункт о борьбе с коррупцией или любое конкретное положение, которое должно быть включено в </w:t>
      </w:r>
      <w:r>
        <w:rPr>
          <w:rFonts w:asciiTheme="minorHAnsi" w:hAnsiTheme="minorHAnsi" w:cstheme="minorHAnsi"/>
          <w:color w:val="808080" w:themeColor="background1" w:themeShade="80"/>
          <w:lang w:val="ru"/>
        </w:rPr>
        <w:t xml:space="preserve">договор </w:t>
      </w:r>
      <w:r w:rsidRPr="000431E4">
        <w:rPr>
          <w:rFonts w:asciiTheme="minorHAnsi" w:hAnsiTheme="minorHAnsi" w:cstheme="minorHAnsi"/>
          <w:color w:val="808080" w:themeColor="background1" w:themeShade="80"/>
          <w:lang w:val="ru"/>
        </w:rPr>
        <w:t>субподряд</w:t>
      </w:r>
      <w:r>
        <w:rPr>
          <w:rFonts w:asciiTheme="minorHAnsi" w:hAnsiTheme="minorHAnsi" w:cstheme="minorHAnsi"/>
          <w:color w:val="808080" w:themeColor="background1" w:themeShade="80"/>
          <w:lang w:val="ru"/>
        </w:rPr>
        <w:t>а</w:t>
      </w:r>
      <w:r w:rsidRPr="000431E4">
        <w:rPr>
          <w:rFonts w:asciiTheme="minorHAnsi" w:hAnsiTheme="minorHAnsi" w:cstheme="minorHAnsi"/>
          <w:color w:val="808080" w:themeColor="background1" w:themeShade="80"/>
          <w:lang w:val="ru"/>
        </w:rPr>
        <w:t xml:space="preserve"> и т.д.)</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 xml:space="preserve"> и укажите в пункте </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Особые положения</w:t>
      </w:r>
      <w:r>
        <w:rPr>
          <w:rFonts w:asciiTheme="minorHAnsi" w:hAnsiTheme="minorHAnsi" w:cstheme="minorHAnsi"/>
          <w:color w:val="808080" w:themeColor="background1" w:themeShade="80"/>
          <w:lang w:val="ru"/>
        </w:rPr>
        <w:t>»</w:t>
      </w:r>
      <w:r w:rsidRPr="000431E4">
        <w:rPr>
          <w:rFonts w:asciiTheme="minorHAnsi" w:hAnsiTheme="minorHAnsi" w:cstheme="minorHAnsi"/>
          <w:color w:val="808080" w:themeColor="background1" w:themeShade="80"/>
          <w:lang w:val="ru"/>
        </w:rPr>
        <w:t xml:space="preserve"> любые конкретные требования донора, которые должны быть переданы субподрядчикам</w:t>
      </w:r>
      <w:proofErr w:type="gramEnd"/>
      <w:r w:rsidRPr="000431E4">
        <w:rPr>
          <w:rFonts w:asciiTheme="minorHAnsi" w:hAnsiTheme="minorHAnsi" w:cstheme="minorHAnsi"/>
          <w:color w:val="808080" w:themeColor="background1" w:themeShade="80"/>
          <w:lang w:val="ru"/>
        </w:rPr>
        <w:t xml:space="preserve"> </w:t>
      </w:r>
      <w:proofErr w:type="gramStart"/>
      <w:r w:rsidRPr="000431E4">
        <w:rPr>
          <w:rFonts w:asciiTheme="minorHAnsi" w:hAnsiTheme="minorHAnsi" w:cstheme="minorHAnsi"/>
          <w:color w:val="808080" w:themeColor="background1" w:themeShade="80"/>
          <w:lang w:val="ru"/>
        </w:rPr>
        <w:t xml:space="preserve">МОМ. </w:t>
      </w:r>
      <w:proofErr w:type="gramEnd"/>
    </w:p>
    <w:p w:rsidR="00422093" w:rsidRPr="00C20194" w:rsidRDefault="00422093" w:rsidP="000431E4">
      <w:pPr>
        <w:rPr>
          <w:rFonts w:asciiTheme="minorHAnsi" w:hAnsiTheme="minorHAnsi" w:cstheme="minorHAnsi"/>
          <w:lang w:val="ru-RU"/>
        </w:rPr>
      </w:pPr>
    </w:p>
    <w:p w:rsidR="0008764B" w:rsidRPr="00C20194" w:rsidRDefault="0008764B" w:rsidP="000431E4">
      <w:pPr>
        <w:suppressAutoHyphens/>
        <w:jc w:val="both"/>
        <w:rPr>
          <w:rFonts w:asciiTheme="minorHAnsi" w:hAnsiTheme="minorHAnsi" w:cstheme="minorHAnsi"/>
          <w:color w:val="999999"/>
          <w:lang w:val="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562ABC" w:rsidRPr="00C20194"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rsidR="0008764B" w:rsidRPr="00C20194" w:rsidRDefault="00C20194" w:rsidP="00C20194">
            <w:pPr>
              <w:pStyle w:val="afa"/>
              <w:rPr>
                <w:rFonts w:asciiTheme="minorHAnsi" w:hAnsiTheme="minorHAnsi" w:cstheme="minorHAnsi"/>
                <w:sz w:val="20"/>
                <w:szCs w:val="20"/>
                <w:lang w:val="ru-RU"/>
              </w:rPr>
            </w:pPr>
            <w:r w:rsidRPr="000431E4">
              <w:rPr>
                <w:rFonts w:asciiTheme="minorHAnsi" w:hAnsiTheme="minorHAnsi" w:cstheme="minorHAnsi"/>
                <w:sz w:val="20"/>
                <w:szCs w:val="20"/>
                <w:lang w:val="ru"/>
              </w:rPr>
              <w:t xml:space="preserve">Регистрационный номер </w:t>
            </w:r>
            <w:r>
              <w:rPr>
                <w:rFonts w:asciiTheme="minorHAnsi" w:hAnsiTheme="minorHAnsi" w:cstheme="minorHAnsi"/>
                <w:sz w:val="20"/>
                <w:szCs w:val="20"/>
                <w:lang w:val="ru"/>
              </w:rPr>
              <w:t>офиса</w:t>
            </w:r>
            <w:r w:rsidRPr="000431E4">
              <w:rPr>
                <w:rFonts w:asciiTheme="minorHAnsi" w:hAnsiTheme="minorHAnsi" w:cstheme="minorHAnsi"/>
                <w:sz w:val="20"/>
                <w:szCs w:val="20"/>
                <w:lang w:val="ru"/>
              </w:rPr>
              <w:t xml:space="preserve"> МОМ</w:t>
            </w:r>
          </w:p>
        </w:tc>
        <w:tc>
          <w:tcPr>
            <w:tcW w:w="1458" w:type="dxa"/>
            <w:tcBorders>
              <w:top w:val="single" w:sz="4" w:space="0" w:color="auto"/>
              <w:left w:val="single" w:sz="4" w:space="0" w:color="auto"/>
              <w:bottom w:val="single" w:sz="4" w:space="0" w:color="auto"/>
              <w:right w:val="single" w:sz="4" w:space="0" w:color="auto"/>
            </w:tcBorders>
          </w:tcPr>
          <w:p w:rsidR="0008764B" w:rsidRPr="00C20194" w:rsidRDefault="0008764B" w:rsidP="000431E4">
            <w:pPr>
              <w:pStyle w:val="afa"/>
              <w:rPr>
                <w:rFonts w:asciiTheme="minorHAnsi" w:hAnsiTheme="minorHAnsi" w:cstheme="minorHAnsi"/>
                <w:sz w:val="20"/>
                <w:szCs w:val="20"/>
                <w:lang w:val="ru-RU"/>
              </w:rPr>
            </w:pPr>
          </w:p>
        </w:tc>
      </w:tr>
      <w:tr w:rsidR="00562ABC" w:rsidTr="00C33FF6">
        <w:trPr>
          <w:jc w:val="right"/>
        </w:trPr>
        <w:tc>
          <w:tcPr>
            <w:tcW w:w="2700" w:type="dxa"/>
            <w:tcBorders>
              <w:top w:val="single" w:sz="4" w:space="0" w:color="auto"/>
              <w:left w:val="single" w:sz="4" w:space="0" w:color="auto"/>
              <w:bottom w:val="single" w:sz="4" w:space="0" w:color="auto"/>
              <w:right w:val="single" w:sz="4" w:space="0" w:color="auto"/>
            </w:tcBorders>
            <w:hideMark/>
          </w:tcPr>
          <w:p w:rsidR="0008764B" w:rsidRPr="000431E4" w:rsidRDefault="00C20194" w:rsidP="000431E4">
            <w:pPr>
              <w:pStyle w:val="afa"/>
              <w:rPr>
                <w:rFonts w:asciiTheme="minorHAnsi" w:hAnsiTheme="minorHAnsi" w:cstheme="minorHAnsi"/>
                <w:sz w:val="20"/>
                <w:szCs w:val="20"/>
              </w:rPr>
            </w:pPr>
            <w:r w:rsidRPr="000431E4">
              <w:rPr>
                <w:rFonts w:asciiTheme="minorHAnsi" w:hAnsiTheme="minorHAnsi" w:cstheme="minorHAnsi"/>
                <w:sz w:val="20"/>
                <w:szCs w:val="20"/>
                <w:lang w:val="ru"/>
              </w:rPr>
              <w:t>Код проекта МОМ</w:t>
            </w:r>
          </w:p>
        </w:tc>
        <w:tc>
          <w:tcPr>
            <w:tcW w:w="1458" w:type="dxa"/>
            <w:tcBorders>
              <w:top w:val="single" w:sz="4" w:space="0" w:color="auto"/>
              <w:left w:val="single" w:sz="4" w:space="0" w:color="auto"/>
              <w:bottom w:val="single" w:sz="4" w:space="0" w:color="auto"/>
              <w:right w:val="single" w:sz="4" w:space="0" w:color="auto"/>
            </w:tcBorders>
          </w:tcPr>
          <w:p w:rsidR="0008764B" w:rsidRPr="000431E4" w:rsidRDefault="0008764B" w:rsidP="000431E4">
            <w:pPr>
              <w:pStyle w:val="afa"/>
              <w:rPr>
                <w:rFonts w:asciiTheme="minorHAnsi" w:hAnsiTheme="minorHAnsi" w:cstheme="minorHAnsi"/>
                <w:sz w:val="20"/>
                <w:szCs w:val="20"/>
              </w:rPr>
            </w:pPr>
          </w:p>
        </w:tc>
      </w:tr>
    </w:tbl>
    <w:p w:rsidR="0008764B" w:rsidRPr="000431E4" w:rsidRDefault="0008764B" w:rsidP="000431E4">
      <w:pPr>
        <w:pStyle w:val="af0"/>
        <w:rPr>
          <w:rFonts w:asciiTheme="minorHAnsi" w:hAnsiTheme="minorHAnsi" w:cstheme="minorHAnsi"/>
          <w:color w:val="000000" w:themeColor="text1"/>
          <w:sz w:val="20"/>
        </w:rPr>
      </w:pPr>
    </w:p>
    <w:p w:rsidR="00422093" w:rsidRPr="000431E4" w:rsidRDefault="00422093" w:rsidP="000431E4">
      <w:pPr>
        <w:pStyle w:val="af0"/>
        <w:rPr>
          <w:rFonts w:asciiTheme="minorHAnsi" w:hAnsiTheme="minorHAnsi" w:cstheme="minorHAnsi"/>
          <w:color w:val="000000" w:themeColor="text1"/>
          <w:sz w:val="22"/>
          <w:szCs w:val="22"/>
        </w:rPr>
      </w:pPr>
    </w:p>
    <w:p w:rsidR="00422093" w:rsidRPr="000431E4" w:rsidRDefault="00422093" w:rsidP="000431E4">
      <w:pPr>
        <w:pStyle w:val="af0"/>
        <w:rPr>
          <w:rFonts w:asciiTheme="minorHAnsi" w:hAnsiTheme="minorHAnsi" w:cstheme="minorHAnsi"/>
          <w:color w:val="000000" w:themeColor="text1"/>
          <w:sz w:val="22"/>
          <w:szCs w:val="22"/>
        </w:rPr>
      </w:pPr>
    </w:p>
    <w:p w:rsidR="00E556F3" w:rsidRPr="000431E4" w:rsidRDefault="00C20194" w:rsidP="000431E4">
      <w:pPr>
        <w:pStyle w:val="af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СОГЛАШЕНИЕ О СТРОИТЕЛЬСТВЕ</w:t>
      </w:r>
    </w:p>
    <w:p w:rsidR="00D26572" w:rsidRPr="000431E4" w:rsidRDefault="00C20194"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ru"/>
        </w:rPr>
        <w:t>между</w:t>
      </w:r>
    </w:p>
    <w:p w:rsidR="00D26572" w:rsidRPr="000431E4" w:rsidRDefault="00C20194"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ru"/>
        </w:rPr>
        <w:t>Международной организацией по миграции</w:t>
      </w:r>
    </w:p>
    <w:p w:rsidR="00D26572" w:rsidRPr="000431E4" w:rsidRDefault="00C20194"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lang w:val="ru"/>
        </w:rPr>
        <w:t>и</w:t>
      </w:r>
    </w:p>
    <w:p w:rsidR="00D26572" w:rsidRPr="000431E4" w:rsidRDefault="00C20194" w:rsidP="000431E4">
      <w:pPr>
        <w:jc w:val="center"/>
        <w:rPr>
          <w:rFonts w:asciiTheme="minorHAnsi" w:hAnsiTheme="minorHAnsi" w:cstheme="minorHAnsi"/>
          <w:b/>
          <w:snapToGrid w:val="0"/>
          <w:color w:val="000000" w:themeColor="text1"/>
          <w:sz w:val="22"/>
          <w:szCs w:val="22"/>
          <w:lang w:val="en-GB"/>
        </w:rPr>
      </w:pPr>
      <w:r w:rsidRPr="000431E4">
        <w:rPr>
          <w:rFonts w:asciiTheme="minorHAnsi" w:hAnsiTheme="minorHAnsi" w:cstheme="minorHAnsi"/>
          <w:b/>
          <w:snapToGrid w:val="0"/>
          <w:color w:val="000000" w:themeColor="text1"/>
          <w:sz w:val="22"/>
          <w:szCs w:val="22"/>
          <w:highlight w:val="lightGray"/>
          <w:lang w:val="ru"/>
        </w:rPr>
        <w:t xml:space="preserve">[Наименование </w:t>
      </w:r>
      <w:r w:rsidR="00710CF9" w:rsidRPr="000431E4">
        <w:rPr>
          <w:rFonts w:asciiTheme="minorHAnsi" w:hAnsiTheme="minorHAnsi" w:cstheme="minorHAnsi"/>
          <w:b/>
          <w:snapToGrid w:val="0"/>
          <w:color w:val="000000" w:themeColor="text1"/>
          <w:sz w:val="22"/>
          <w:szCs w:val="22"/>
          <w:highlight w:val="lightGray"/>
          <w:lang w:val="ru"/>
        </w:rPr>
        <w:t>Подрядчика</w:t>
      </w:r>
      <w:r w:rsidRPr="000431E4">
        <w:rPr>
          <w:rFonts w:asciiTheme="minorHAnsi" w:hAnsiTheme="minorHAnsi" w:cstheme="minorHAnsi"/>
          <w:b/>
          <w:snapToGrid w:val="0"/>
          <w:color w:val="000000" w:themeColor="text1"/>
          <w:sz w:val="22"/>
          <w:szCs w:val="22"/>
          <w:highlight w:val="lightGray"/>
          <w:lang w:val="ru"/>
        </w:rPr>
        <w:t>]</w:t>
      </w:r>
    </w:p>
    <w:p w:rsidR="00B23716" w:rsidRPr="000431E4" w:rsidRDefault="00B23716" w:rsidP="000431E4">
      <w:pPr>
        <w:rPr>
          <w:rFonts w:asciiTheme="minorHAnsi" w:hAnsiTheme="minorHAnsi" w:cstheme="minorHAnsi"/>
          <w:snapToGrid w:val="0"/>
          <w:color w:val="000000" w:themeColor="text1"/>
          <w:sz w:val="22"/>
          <w:szCs w:val="22"/>
        </w:rPr>
      </w:pPr>
    </w:p>
    <w:p w:rsidR="00252AF0" w:rsidRPr="000431E4" w:rsidRDefault="00252AF0" w:rsidP="000431E4">
      <w:pPr>
        <w:rPr>
          <w:rFonts w:asciiTheme="minorHAnsi" w:hAnsiTheme="minorHAnsi" w:cstheme="minorHAnsi"/>
          <w:snapToGrid w:val="0"/>
          <w:color w:val="000000" w:themeColor="text1"/>
          <w:sz w:val="22"/>
          <w:szCs w:val="22"/>
        </w:rPr>
      </w:pPr>
    </w:p>
    <w:p w:rsidR="00E556F3" w:rsidRPr="00C20194" w:rsidRDefault="00C20194" w:rsidP="000431E4">
      <w:pPr>
        <w:jc w:val="both"/>
        <w:rPr>
          <w:rFonts w:asciiTheme="minorHAnsi" w:hAnsiTheme="minorHAnsi" w:cstheme="minorHAnsi"/>
          <w:snapToGrid w:val="0"/>
          <w:color w:val="000000" w:themeColor="text1"/>
          <w:sz w:val="22"/>
          <w:szCs w:val="22"/>
          <w:lang w:val="ru-RU"/>
        </w:rPr>
      </w:pPr>
      <w:proofErr w:type="gramStart"/>
      <w:r w:rsidRPr="000431E4">
        <w:rPr>
          <w:rFonts w:asciiTheme="minorHAnsi" w:hAnsiTheme="minorHAnsi" w:cstheme="minorHAnsi"/>
          <w:snapToGrid w:val="0"/>
          <w:color w:val="000000" w:themeColor="text1"/>
          <w:sz w:val="22"/>
          <w:szCs w:val="22"/>
          <w:lang w:val="ru"/>
        </w:rPr>
        <w:t xml:space="preserve">Настоящее Соглашение о строительстве заключено между </w:t>
      </w:r>
      <w:r w:rsidRPr="000431E4">
        <w:rPr>
          <w:rFonts w:asciiTheme="minorHAnsi" w:hAnsiTheme="minorHAnsi" w:cstheme="minorHAnsi"/>
          <w:b/>
          <w:snapToGrid w:val="0"/>
          <w:color w:val="000000" w:themeColor="text1"/>
          <w:sz w:val="22"/>
          <w:szCs w:val="22"/>
          <w:lang w:val="ru"/>
        </w:rPr>
        <w:t>Международной организацией по миграции</w:t>
      </w:r>
      <w:r w:rsidRPr="000431E4">
        <w:rPr>
          <w:rFonts w:asciiTheme="minorHAnsi" w:hAnsiTheme="minorHAnsi" w:cstheme="minorHAnsi"/>
          <w:snapToGrid w:val="0"/>
          <w:color w:val="000000" w:themeColor="text1"/>
          <w:sz w:val="22"/>
          <w:szCs w:val="22"/>
          <w:lang w:val="ru"/>
        </w:rPr>
        <w:t xml:space="preserve">, </w:t>
      </w:r>
      <w:r w:rsidR="00710CF9">
        <w:rPr>
          <w:rFonts w:asciiTheme="minorHAnsi" w:hAnsiTheme="minorHAnsi" w:cstheme="minorHAnsi"/>
          <w:snapToGrid w:val="0"/>
          <w:color w:val="000000" w:themeColor="text1"/>
          <w:sz w:val="22"/>
          <w:szCs w:val="22"/>
          <w:lang w:val="ru"/>
        </w:rPr>
        <w:t>являющейся частью</w:t>
      </w:r>
      <w:r w:rsidRPr="000431E4">
        <w:rPr>
          <w:rFonts w:asciiTheme="minorHAnsi" w:hAnsiTheme="minorHAnsi" w:cstheme="minorHAnsi"/>
          <w:snapToGrid w:val="0"/>
          <w:color w:val="000000" w:themeColor="text1"/>
          <w:sz w:val="22"/>
          <w:szCs w:val="22"/>
          <w:lang w:val="ru"/>
        </w:rPr>
        <w:t xml:space="preserve"> </w:t>
      </w:r>
      <w:r w:rsidR="00710CF9">
        <w:rPr>
          <w:rFonts w:asciiTheme="minorHAnsi" w:hAnsiTheme="minorHAnsi" w:cstheme="minorHAnsi"/>
          <w:snapToGrid w:val="0"/>
          <w:color w:val="000000" w:themeColor="text1"/>
          <w:sz w:val="22"/>
          <w:szCs w:val="22"/>
          <w:lang w:val="ru"/>
        </w:rPr>
        <w:t xml:space="preserve">системы </w:t>
      </w:r>
      <w:r w:rsidR="00710CF9" w:rsidRPr="000431E4">
        <w:rPr>
          <w:rFonts w:asciiTheme="minorHAnsi" w:hAnsiTheme="minorHAnsi" w:cstheme="minorHAnsi"/>
          <w:snapToGrid w:val="0"/>
          <w:color w:val="000000" w:themeColor="text1"/>
          <w:sz w:val="22"/>
          <w:szCs w:val="22"/>
          <w:lang w:val="ru"/>
        </w:rPr>
        <w:t>Организаци</w:t>
      </w:r>
      <w:r w:rsidR="00710CF9">
        <w:rPr>
          <w:rFonts w:asciiTheme="minorHAnsi" w:hAnsiTheme="minorHAnsi" w:cstheme="minorHAnsi"/>
          <w:snapToGrid w:val="0"/>
          <w:color w:val="000000" w:themeColor="text1"/>
          <w:sz w:val="22"/>
          <w:szCs w:val="22"/>
          <w:lang w:val="ru"/>
        </w:rPr>
        <w:t>и</w:t>
      </w:r>
      <w:r w:rsidR="00710CF9" w:rsidRPr="000431E4">
        <w:rPr>
          <w:rFonts w:asciiTheme="minorHAnsi" w:hAnsiTheme="minorHAnsi" w:cstheme="minorHAnsi"/>
          <w:snapToGrid w:val="0"/>
          <w:color w:val="000000" w:themeColor="text1"/>
          <w:sz w:val="22"/>
          <w:szCs w:val="22"/>
          <w:lang w:val="ru"/>
        </w:rPr>
        <w:t xml:space="preserve"> </w:t>
      </w:r>
      <w:r w:rsidRPr="000431E4">
        <w:rPr>
          <w:rFonts w:asciiTheme="minorHAnsi" w:hAnsiTheme="minorHAnsi" w:cstheme="minorHAnsi"/>
          <w:snapToGrid w:val="0"/>
          <w:color w:val="000000" w:themeColor="text1"/>
          <w:sz w:val="22"/>
          <w:szCs w:val="22"/>
          <w:lang w:val="ru"/>
        </w:rPr>
        <w:t xml:space="preserve">Объединенных Наций, действующей через [указать название офиса, например, </w:t>
      </w:r>
      <w:r w:rsidR="00710CF9">
        <w:rPr>
          <w:rFonts w:asciiTheme="minorHAnsi" w:hAnsiTheme="minorHAnsi" w:cstheme="minorHAnsi"/>
          <w:snapToGrid w:val="0"/>
          <w:color w:val="000000" w:themeColor="text1"/>
          <w:sz w:val="22"/>
          <w:szCs w:val="22"/>
          <w:lang w:val="ru"/>
        </w:rPr>
        <w:t>Миссия</w:t>
      </w:r>
      <w:r w:rsidRPr="000431E4">
        <w:rPr>
          <w:rFonts w:asciiTheme="minorHAnsi" w:hAnsiTheme="minorHAnsi" w:cstheme="minorHAnsi"/>
          <w:snapToGrid w:val="0"/>
          <w:color w:val="000000" w:themeColor="text1"/>
          <w:sz w:val="22"/>
          <w:szCs w:val="22"/>
          <w:lang w:val="ru"/>
        </w:rPr>
        <w:t xml:space="preserve"> в </w:t>
      </w:r>
      <w:r w:rsidR="00FE3108" w:rsidRPr="000431E4">
        <w:rPr>
          <w:rFonts w:asciiTheme="minorHAnsi" w:hAnsiTheme="minorHAnsi" w:cstheme="minorHAnsi"/>
          <w:snapToGrid w:val="0"/>
          <w:color w:val="000000" w:themeColor="text1"/>
          <w:sz w:val="22"/>
          <w:szCs w:val="22"/>
          <w:highlight w:val="lightGray"/>
          <w:lang w:val="ru"/>
        </w:rPr>
        <w:t>XXX]</w:t>
      </w:r>
      <w:r w:rsidRPr="000431E4">
        <w:rPr>
          <w:rFonts w:asciiTheme="minorHAnsi" w:hAnsiTheme="minorHAnsi" w:cstheme="minorHAnsi"/>
          <w:snapToGrid w:val="0"/>
          <w:color w:val="000000" w:themeColor="text1"/>
          <w:sz w:val="22"/>
          <w:szCs w:val="22"/>
          <w:lang w:val="ru"/>
        </w:rPr>
        <w:t xml:space="preserve">, </w:t>
      </w:r>
      <w:r w:rsidR="00FE3108" w:rsidRPr="000431E4">
        <w:rPr>
          <w:rFonts w:asciiTheme="minorHAnsi" w:hAnsiTheme="minorHAnsi" w:cstheme="minorHAnsi"/>
          <w:snapToGrid w:val="0"/>
          <w:color w:val="000000" w:themeColor="text1"/>
          <w:sz w:val="22"/>
          <w:szCs w:val="22"/>
          <w:highlight w:val="lightGray"/>
          <w:lang w:val="ru"/>
        </w:rPr>
        <w:t xml:space="preserve">[Адрес </w:t>
      </w:r>
      <w:r w:rsidR="00710CF9">
        <w:rPr>
          <w:rFonts w:asciiTheme="minorHAnsi" w:hAnsiTheme="minorHAnsi" w:cstheme="minorHAnsi"/>
          <w:snapToGrid w:val="0"/>
          <w:color w:val="000000" w:themeColor="text1"/>
          <w:sz w:val="22"/>
          <w:szCs w:val="22"/>
          <w:highlight w:val="lightGray"/>
          <w:lang w:val="ru"/>
        </w:rPr>
        <w:t>Миссии</w:t>
      </w:r>
      <w:r w:rsidR="00FE3108" w:rsidRPr="000431E4">
        <w:rPr>
          <w:rFonts w:asciiTheme="minorHAnsi" w:hAnsiTheme="minorHAnsi" w:cstheme="minorHAnsi"/>
          <w:snapToGrid w:val="0"/>
          <w:color w:val="000000" w:themeColor="text1"/>
          <w:sz w:val="22"/>
          <w:szCs w:val="22"/>
          <w:highlight w:val="lightGray"/>
          <w:lang w:val="ru"/>
        </w:rPr>
        <w:t>]</w:t>
      </w:r>
      <w:r w:rsidRPr="000431E4">
        <w:rPr>
          <w:rFonts w:asciiTheme="minorHAnsi" w:hAnsiTheme="minorHAnsi" w:cstheme="minorHAnsi"/>
          <w:snapToGrid w:val="0"/>
          <w:color w:val="000000" w:themeColor="text1"/>
          <w:sz w:val="22"/>
          <w:szCs w:val="22"/>
          <w:lang w:val="ru"/>
        </w:rPr>
        <w:t xml:space="preserve">, в лице </w:t>
      </w:r>
      <w:r w:rsidR="00FE3108" w:rsidRPr="000431E4">
        <w:rPr>
          <w:rFonts w:asciiTheme="minorHAnsi" w:hAnsiTheme="minorHAnsi" w:cstheme="minorHAnsi"/>
          <w:snapToGrid w:val="0"/>
          <w:color w:val="000000" w:themeColor="text1"/>
          <w:sz w:val="22"/>
          <w:szCs w:val="22"/>
          <w:highlight w:val="lightGray"/>
          <w:lang w:val="ru"/>
        </w:rPr>
        <w:t xml:space="preserve">[Имя, должность директора, </w:t>
      </w:r>
      <w:proofErr w:type="spellStart"/>
      <w:r w:rsidR="00FE3108" w:rsidRPr="00710CF9">
        <w:rPr>
          <w:rFonts w:asciiTheme="minorHAnsi" w:hAnsiTheme="minorHAnsi" w:cstheme="minorHAnsi"/>
          <w:snapToGrid w:val="0"/>
          <w:color w:val="000000" w:themeColor="text1"/>
          <w:sz w:val="22"/>
          <w:szCs w:val="22"/>
          <w:highlight w:val="yellow"/>
          <w:lang w:val="ru"/>
        </w:rPr>
        <w:t>CoM</w:t>
      </w:r>
      <w:proofErr w:type="spellEnd"/>
      <w:r w:rsidR="00FE3108" w:rsidRPr="000431E4">
        <w:rPr>
          <w:rFonts w:asciiTheme="minorHAnsi" w:hAnsiTheme="minorHAnsi" w:cstheme="minorHAnsi"/>
          <w:snapToGrid w:val="0"/>
          <w:color w:val="000000" w:themeColor="text1"/>
          <w:sz w:val="22"/>
          <w:szCs w:val="22"/>
          <w:highlight w:val="lightGray"/>
          <w:lang w:val="ru"/>
        </w:rPr>
        <w:t xml:space="preserve">, </w:t>
      </w:r>
      <w:proofErr w:type="spellStart"/>
      <w:r w:rsidR="00FE3108" w:rsidRPr="00710CF9">
        <w:rPr>
          <w:rFonts w:asciiTheme="minorHAnsi" w:hAnsiTheme="minorHAnsi" w:cstheme="minorHAnsi"/>
          <w:snapToGrid w:val="0"/>
          <w:color w:val="000000" w:themeColor="text1"/>
          <w:sz w:val="22"/>
          <w:szCs w:val="22"/>
          <w:highlight w:val="yellow"/>
          <w:lang w:val="ru"/>
        </w:rPr>
        <w:t>HoO</w:t>
      </w:r>
      <w:proofErr w:type="spellEnd"/>
      <w:r w:rsidR="00FE3108" w:rsidRPr="000431E4">
        <w:rPr>
          <w:rFonts w:asciiTheme="minorHAnsi" w:hAnsiTheme="minorHAnsi" w:cstheme="minorHAnsi"/>
          <w:snapToGrid w:val="0"/>
          <w:color w:val="000000" w:themeColor="text1"/>
          <w:sz w:val="22"/>
          <w:szCs w:val="22"/>
          <w:highlight w:val="lightGray"/>
          <w:lang w:val="ru"/>
        </w:rPr>
        <w:t>]</w:t>
      </w:r>
      <w:r w:rsidRPr="000431E4">
        <w:rPr>
          <w:rFonts w:asciiTheme="minorHAnsi" w:hAnsiTheme="minorHAnsi" w:cstheme="minorHAnsi"/>
          <w:snapToGrid w:val="0"/>
          <w:color w:val="000000" w:themeColor="text1"/>
          <w:sz w:val="22"/>
          <w:szCs w:val="22"/>
          <w:lang w:val="ru"/>
        </w:rPr>
        <w:t xml:space="preserve"> (далее </w:t>
      </w:r>
      <w:r w:rsidR="00710CF9">
        <w:rPr>
          <w:rFonts w:asciiTheme="minorHAnsi" w:hAnsiTheme="minorHAnsi" w:cstheme="minorHAnsi"/>
          <w:snapToGrid w:val="0"/>
          <w:color w:val="000000" w:themeColor="text1"/>
          <w:sz w:val="22"/>
          <w:szCs w:val="22"/>
          <w:lang w:val="ru"/>
        </w:rPr>
        <w:t>«</w:t>
      </w:r>
      <w:r w:rsidR="00FF36F7" w:rsidRPr="000431E4">
        <w:rPr>
          <w:rFonts w:asciiTheme="minorHAnsi" w:hAnsiTheme="minorHAnsi" w:cstheme="minorHAnsi"/>
          <w:b/>
          <w:snapToGrid w:val="0"/>
          <w:color w:val="000000" w:themeColor="text1"/>
          <w:sz w:val="22"/>
          <w:szCs w:val="22"/>
          <w:lang w:val="ru"/>
        </w:rPr>
        <w:t>МОМ</w:t>
      </w:r>
      <w:r w:rsidR="00710CF9">
        <w:rPr>
          <w:rFonts w:asciiTheme="minorHAnsi" w:hAnsiTheme="minorHAnsi" w:cstheme="minorHAnsi"/>
          <w:snapToGrid w:val="0"/>
          <w:color w:val="000000" w:themeColor="text1"/>
          <w:sz w:val="22"/>
          <w:szCs w:val="22"/>
          <w:lang w:val="ru"/>
        </w:rPr>
        <w:t>»</w:t>
      </w:r>
      <w:r w:rsidRPr="000431E4">
        <w:rPr>
          <w:rFonts w:asciiTheme="minorHAnsi" w:hAnsiTheme="minorHAnsi" w:cstheme="minorHAnsi"/>
          <w:snapToGrid w:val="0"/>
          <w:color w:val="000000" w:themeColor="text1"/>
          <w:sz w:val="22"/>
          <w:szCs w:val="22"/>
          <w:lang w:val="ru"/>
        </w:rPr>
        <w:t xml:space="preserve">), и </w:t>
      </w:r>
      <w:r w:rsidR="00710CF9">
        <w:rPr>
          <w:rFonts w:asciiTheme="minorHAnsi" w:hAnsiTheme="minorHAnsi" w:cstheme="minorHAnsi"/>
          <w:b/>
          <w:bCs/>
          <w:snapToGrid w:val="0"/>
          <w:color w:val="000000" w:themeColor="text1"/>
          <w:sz w:val="22"/>
          <w:szCs w:val="22"/>
          <w:highlight w:val="lightGray"/>
          <w:lang w:val="ru"/>
        </w:rPr>
        <w:t>[Наименование</w:t>
      </w:r>
      <w:r w:rsidRPr="000431E4">
        <w:rPr>
          <w:rFonts w:asciiTheme="minorHAnsi" w:hAnsiTheme="minorHAnsi" w:cstheme="minorHAnsi"/>
          <w:b/>
          <w:bCs/>
          <w:snapToGrid w:val="0"/>
          <w:color w:val="000000" w:themeColor="text1"/>
          <w:sz w:val="22"/>
          <w:szCs w:val="22"/>
          <w:highlight w:val="lightGray"/>
          <w:lang w:val="ru"/>
        </w:rPr>
        <w:t xml:space="preserve"> Подрядчика]</w:t>
      </w:r>
      <w:r w:rsidRPr="000431E4">
        <w:rPr>
          <w:rFonts w:asciiTheme="minorHAnsi" w:hAnsiTheme="minorHAnsi" w:cstheme="minorHAnsi"/>
          <w:snapToGrid w:val="0"/>
          <w:color w:val="000000" w:themeColor="text1"/>
          <w:sz w:val="22"/>
          <w:szCs w:val="22"/>
          <w:lang w:val="ru"/>
        </w:rPr>
        <w:t xml:space="preserve">, </w:t>
      </w:r>
      <w:r w:rsidR="00710CF9">
        <w:rPr>
          <w:rFonts w:asciiTheme="minorHAnsi" w:hAnsiTheme="minorHAnsi" w:cstheme="minorHAnsi"/>
          <w:snapToGrid w:val="0"/>
          <w:color w:val="000000" w:themeColor="text1"/>
          <w:sz w:val="22"/>
          <w:szCs w:val="22"/>
          <w:lang w:val="ru"/>
        </w:rPr>
        <w:t xml:space="preserve">расположенному </w:t>
      </w:r>
      <w:r w:rsidRPr="000431E4">
        <w:rPr>
          <w:rFonts w:asciiTheme="minorHAnsi" w:hAnsiTheme="minorHAnsi" w:cstheme="minorHAnsi"/>
          <w:snapToGrid w:val="0"/>
          <w:color w:val="000000" w:themeColor="text1"/>
          <w:sz w:val="22"/>
          <w:szCs w:val="22"/>
          <w:lang w:val="ru"/>
        </w:rPr>
        <w:t xml:space="preserve">по </w:t>
      </w:r>
      <w:r w:rsidRPr="000431E4">
        <w:rPr>
          <w:rFonts w:asciiTheme="minorHAnsi" w:hAnsiTheme="minorHAnsi" w:cstheme="minorHAnsi"/>
          <w:snapToGrid w:val="0"/>
          <w:color w:val="000000" w:themeColor="text1"/>
          <w:sz w:val="22"/>
          <w:szCs w:val="22"/>
          <w:highlight w:val="lightGray"/>
          <w:lang w:val="ru"/>
        </w:rPr>
        <w:t>[адресу]</w:t>
      </w:r>
      <w:r w:rsidRPr="000431E4">
        <w:rPr>
          <w:rFonts w:asciiTheme="minorHAnsi" w:hAnsiTheme="minorHAnsi" w:cstheme="minorHAnsi"/>
          <w:snapToGrid w:val="0"/>
          <w:color w:val="000000" w:themeColor="text1"/>
          <w:sz w:val="22"/>
          <w:szCs w:val="22"/>
          <w:lang w:val="ru"/>
        </w:rPr>
        <w:t xml:space="preserve">, в </w:t>
      </w:r>
      <w:r w:rsidR="00361E87" w:rsidRPr="000431E4">
        <w:rPr>
          <w:rFonts w:asciiTheme="minorHAnsi" w:hAnsiTheme="minorHAnsi" w:cstheme="minorHAnsi"/>
          <w:color w:val="000000" w:themeColor="text1"/>
          <w:sz w:val="22"/>
          <w:szCs w:val="22"/>
          <w:highlight w:val="lightGray"/>
          <w:lang w:val="ru"/>
        </w:rPr>
        <w:t>[стране]</w:t>
      </w:r>
      <w:r w:rsidRPr="000431E4">
        <w:rPr>
          <w:rFonts w:asciiTheme="minorHAnsi" w:hAnsiTheme="minorHAnsi" w:cstheme="minorHAnsi"/>
          <w:snapToGrid w:val="0"/>
          <w:color w:val="000000" w:themeColor="text1"/>
          <w:sz w:val="22"/>
          <w:szCs w:val="22"/>
          <w:lang w:val="ru"/>
        </w:rPr>
        <w:t xml:space="preserve">, в лице </w:t>
      </w:r>
      <w:r w:rsidR="00FF36F7" w:rsidRPr="000431E4">
        <w:rPr>
          <w:rFonts w:asciiTheme="minorHAnsi" w:hAnsiTheme="minorHAnsi" w:cstheme="minorHAnsi"/>
          <w:color w:val="000000" w:themeColor="text1"/>
          <w:sz w:val="22"/>
          <w:szCs w:val="22"/>
          <w:highlight w:val="lightGray"/>
          <w:lang w:val="ru"/>
        </w:rPr>
        <w:t>[Имя, должностью представителя Подрядчика]</w:t>
      </w:r>
      <w:r w:rsidRPr="000431E4">
        <w:rPr>
          <w:rFonts w:asciiTheme="minorHAnsi" w:hAnsiTheme="minorHAnsi" w:cstheme="minorHAnsi"/>
          <w:snapToGrid w:val="0"/>
          <w:color w:val="000000" w:themeColor="text1"/>
          <w:sz w:val="22"/>
          <w:szCs w:val="22"/>
          <w:lang w:val="ru"/>
        </w:rPr>
        <w:t xml:space="preserve">, (далее </w:t>
      </w:r>
      <w:r w:rsidR="00710CF9">
        <w:rPr>
          <w:rFonts w:asciiTheme="minorHAnsi" w:hAnsiTheme="minorHAnsi" w:cstheme="minorHAnsi"/>
          <w:snapToGrid w:val="0"/>
          <w:color w:val="000000" w:themeColor="text1"/>
          <w:sz w:val="22"/>
          <w:szCs w:val="22"/>
          <w:lang w:val="ru"/>
        </w:rPr>
        <w:t>«</w:t>
      </w:r>
      <w:r w:rsidR="00FF36F7" w:rsidRPr="000431E4">
        <w:rPr>
          <w:rFonts w:asciiTheme="minorHAnsi" w:hAnsiTheme="minorHAnsi" w:cstheme="minorHAnsi"/>
          <w:b/>
          <w:snapToGrid w:val="0"/>
          <w:color w:val="000000" w:themeColor="text1"/>
          <w:sz w:val="22"/>
          <w:szCs w:val="22"/>
          <w:lang w:val="ru"/>
        </w:rPr>
        <w:t>Подрядчик</w:t>
      </w:r>
      <w:r w:rsidR="00710CF9">
        <w:rPr>
          <w:rFonts w:asciiTheme="minorHAnsi" w:hAnsiTheme="minorHAnsi" w:cstheme="minorHAnsi"/>
          <w:snapToGrid w:val="0"/>
          <w:color w:val="000000" w:themeColor="text1"/>
          <w:sz w:val="22"/>
          <w:szCs w:val="22"/>
          <w:lang w:val="ru"/>
        </w:rPr>
        <w:t>»</w:t>
      </w:r>
      <w:r w:rsidRPr="000431E4">
        <w:rPr>
          <w:rFonts w:asciiTheme="minorHAnsi" w:hAnsiTheme="minorHAnsi" w:cstheme="minorHAnsi"/>
          <w:snapToGrid w:val="0"/>
          <w:color w:val="000000" w:themeColor="text1"/>
          <w:sz w:val="22"/>
          <w:szCs w:val="22"/>
          <w:lang w:val="ru"/>
        </w:rPr>
        <w:t>).</w:t>
      </w:r>
      <w:proofErr w:type="gramEnd"/>
      <w:r w:rsidRPr="000431E4">
        <w:rPr>
          <w:rFonts w:asciiTheme="minorHAnsi" w:hAnsiTheme="minorHAnsi" w:cstheme="minorHAnsi"/>
          <w:snapToGrid w:val="0"/>
          <w:color w:val="000000" w:themeColor="text1"/>
          <w:sz w:val="22"/>
          <w:szCs w:val="22"/>
          <w:lang w:val="ru"/>
        </w:rPr>
        <w:t xml:space="preserve"> МОМ и Подрядчик также именуются по отдельности </w:t>
      </w:r>
      <w:r w:rsidR="00710CF9">
        <w:rPr>
          <w:rFonts w:asciiTheme="minorHAnsi" w:hAnsiTheme="minorHAnsi" w:cstheme="minorHAnsi"/>
          <w:snapToGrid w:val="0"/>
          <w:color w:val="000000" w:themeColor="text1"/>
          <w:sz w:val="22"/>
          <w:szCs w:val="22"/>
          <w:lang w:val="ru"/>
        </w:rPr>
        <w:t>«</w:t>
      </w:r>
      <w:r w:rsidR="00FF36F7" w:rsidRPr="000431E4">
        <w:rPr>
          <w:rFonts w:asciiTheme="minorHAnsi" w:hAnsiTheme="minorHAnsi" w:cstheme="minorHAnsi"/>
          <w:b/>
          <w:snapToGrid w:val="0"/>
          <w:color w:val="000000" w:themeColor="text1"/>
          <w:sz w:val="22"/>
          <w:szCs w:val="22"/>
          <w:lang w:val="ru"/>
        </w:rPr>
        <w:t>Стороной</w:t>
      </w:r>
      <w:r w:rsidR="00710CF9">
        <w:rPr>
          <w:rFonts w:asciiTheme="minorHAnsi" w:hAnsiTheme="minorHAnsi" w:cstheme="minorHAnsi"/>
          <w:snapToGrid w:val="0"/>
          <w:color w:val="000000" w:themeColor="text1"/>
          <w:sz w:val="22"/>
          <w:szCs w:val="22"/>
          <w:lang w:val="ru"/>
        </w:rPr>
        <w:t>»</w:t>
      </w:r>
      <w:r w:rsidRPr="000431E4">
        <w:rPr>
          <w:rFonts w:asciiTheme="minorHAnsi" w:hAnsiTheme="minorHAnsi" w:cstheme="minorHAnsi"/>
          <w:snapToGrid w:val="0"/>
          <w:color w:val="000000" w:themeColor="text1"/>
          <w:sz w:val="22"/>
          <w:szCs w:val="22"/>
          <w:lang w:val="ru"/>
        </w:rPr>
        <w:t xml:space="preserve">, а в совокупности </w:t>
      </w:r>
      <w:r w:rsidR="00710CF9">
        <w:rPr>
          <w:rFonts w:asciiTheme="minorHAnsi" w:hAnsiTheme="minorHAnsi" w:cstheme="minorHAnsi"/>
          <w:snapToGrid w:val="0"/>
          <w:color w:val="000000" w:themeColor="text1"/>
          <w:sz w:val="22"/>
          <w:szCs w:val="22"/>
          <w:lang w:val="ru"/>
        </w:rPr>
        <w:t>–</w:t>
      </w:r>
      <w:r w:rsidRPr="000431E4">
        <w:rPr>
          <w:rFonts w:asciiTheme="minorHAnsi" w:hAnsiTheme="minorHAnsi" w:cstheme="minorHAnsi"/>
          <w:snapToGrid w:val="0"/>
          <w:color w:val="000000" w:themeColor="text1"/>
          <w:sz w:val="22"/>
          <w:szCs w:val="22"/>
          <w:lang w:val="ru"/>
        </w:rPr>
        <w:t xml:space="preserve"> </w:t>
      </w:r>
      <w:r w:rsidR="00710CF9">
        <w:rPr>
          <w:rFonts w:asciiTheme="minorHAnsi" w:hAnsiTheme="minorHAnsi" w:cstheme="minorHAnsi"/>
          <w:snapToGrid w:val="0"/>
          <w:color w:val="000000" w:themeColor="text1"/>
          <w:sz w:val="22"/>
          <w:szCs w:val="22"/>
          <w:lang w:val="ru"/>
        </w:rPr>
        <w:t>«</w:t>
      </w:r>
      <w:r w:rsidR="00FF36F7" w:rsidRPr="000431E4">
        <w:rPr>
          <w:rFonts w:asciiTheme="minorHAnsi" w:hAnsiTheme="minorHAnsi" w:cstheme="minorHAnsi"/>
          <w:b/>
          <w:snapToGrid w:val="0"/>
          <w:color w:val="000000" w:themeColor="text1"/>
          <w:sz w:val="22"/>
          <w:szCs w:val="22"/>
          <w:lang w:val="ru"/>
        </w:rPr>
        <w:t>Сторонами</w:t>
      </w:r>
      <w:r w:rsidR="00710CF9">
        <w:rPr>
          <w:rFonts w:asciiTheme="minorHAnsi" w:hAnsiTheme="minorHAnsi" w:cstheme="minorHAnsi"/>
          <w:snapToGrid w:val="0"/>
          <w:color w:val="000000" w:themeColor="text1"/>
          <w:sz w:val="22"/>
          <w:szCs w:val="22"/>
          <w:lang w:val="ru"/>
        </w:rPr>
        <w:t>»</w:t>
      </w:r>
      <w:r w:rsidRPr="000431E4">
        <w:rPr>
          <w:rFonts w:asciiTheme="minorHAnsi" w:hAnsiTheme="minorHAnsi" w:cstheme="minorHAnsi"/>
          <w:snapToGrid w:val="0"/>
          <w:color w:val="000000" w:themeColor="text1"/>
          <w:sz w:val="22"/>
          <w:szCs w:val="22"/>
          <w:lang w:val="ru"/>
        </w:rPr>
        <w:t>.</w:t>
      </w:r>
    </w:p>
    <w:p w:rsidR="00E556F3" w:rsidRPr="00C20194" w:rsidRDefault="00E556F3" w:rsidP="000431E4">
      <w:pPr>
        <w:jc w:val="center"/>
        <w:rPr>
          <w:rFonts w:asciiTheme="minorHAnsi" w:hAnsiTheme="minorHAnsi" w:cstheme="minorHAnsi"/>
          <w:b/>
          <w:color w:val="000000" w:themeColor="text1"/>
          <w:sz w:val="22"/>
          <w:szCs w:val="22"/>
          <w:lang w:val="ru-RU"/>
        </w:rPr>
      </w:pPr>
    </w:p>
    <w:p w:rsidR="00436EEF" w:rsidRPr="000431E4" w:rsidRDefault="00C20194" w:rsidP="000431E4">
      <w:pPr>
        <w:pStyle w:val="Article1"/>
        <w:numPr>
          <w:ilvl w:val="0"/>
          <w:numId w:val="54"/>
        </w:numPr>
        <w:tabs>
          <w:tab w:val="clear" w:pos="567"/>
          <w:tab w:val="left" w:pos="360"/>
        </w:tabs>
        <w:spacing w:line="240" w:lineRule="auto"/>
        <w:ind w:hanging="720"/>
      </w:pPr>
      <w:r w:rsidRPr="000431E4">
        <w:rPr>
          <w:lang w:val="ru"/>
        </w:rPr>
        <w:t>Введение и неотъемлемые документы</w:t>
      </w:r>
    </w:p>
    <w:p w:rsidR="00436EEF" w:rsidRPr="000431E4" w:rsidRDefault="00436EEF" w:rsidP="000431E4">
      <w:pPr>
        <w:jc w:val="both"/>
        <w:rPr>
          <w:rFonts w:asciiTheme="minorHAnsi" w:hAnsiTheme="minorHAnsi" w:cstheme="minorHAnsi"/>
          <w:b/>
          <w:color w:val="000000" w:themeColor="text1"/>
          <w:sz w:val="22"/>
          <w:szCs w:val="22"/>
        </w:rPr>
      </w:pPr>
    </w:p>
    <w:p w:rsidR="00E556F3" w:rsidRPr="00C20194" w:rsidRDefault="00C20194" w:rsidP="000431E4">
      <w:pPr>
        <w:numPr>
          <w:ilvl w:val="1"/>
          <w:numId w:val="2"/>
        </w:numPr>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w:t>
      </w:r>
      <w:proofErr w:type="gramStart"/>
      <w:r w:rsidRPr="000431E4">
        <w:rPr>
          <w:rFonts w:asciiTheme="minorHAnsi" w:hAnsiTheme="minorHAnsi" w:cstheme="minorHAnsi"/>
          <w:color w:val="000000" w:themeColor="text1"/>
          <w:sz w:val="22"/>
          <w:szCs w:val="22"/>
          <w:lang w:val="ru"/>
        </w:rPr>
        <w:t>намерена</w:t>
      </w:r>
      <w:proofErr w:type="gramEnd"/>
      <w:r w:rsidRPr="000431E4">
        <w:rPr>
          <w:rFonts w:asciiTheme="minorHAnsi" w:hAnsiTheme="minorHAnsi" w:cstheme="minorHAnsi"/>
          <w:color w:val="000000" w:themeColor="text1"/>
          <w:sz w:val="22"/>
          <w:szCs w:val="22"/>
          <w:lang w:val="ru"/>
        </w:rPr>
        <w:t xml:space="preserve"> воспользоваться услугами </w:t>
      </w:r>
      <w:r w:rsidRPr="000431E4">
        <w:rPr>
          <w:rFonts w:asciiTheme="minorHAnsi" w:hAnsiTheme="minorHAnsi" w:cstheme="minorHAnsi"/>
          <w:color w:val="000000" w:themeColor="text1"/>
          <w:sz w:val="22"/>
          <w:szCs w:val="22"/>
          <w:highlight w:val="lightGray"/>
          <w:lang w:val="ru"/>
        </w:rPr>
        <w:t>[Подрядчика]</w:t>
      </w:r>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по проекту</w:t>
      </w:r>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highlight w:val="lightGray"/>
          <w:lang w:val="ru"/>
        </w:rPr>
        <w:t>[название проекта]</w:t>
      </w:r>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реализуемого</w:t>
      </w:r>
      <w:r w:rsidRPr="000431E4">
        <w:rPr>
          <w:rFonts w:asciiTheme="minorHAnsi" w:hAnsiTheme="minorHAnsi" w:cstheme="minorHAnsi"/>
          <w:color w:val="000000" w:themeColor="text1"/>
          <w:sz w:val="22"/>
          <w:szCs w:val="22"/>
          <w:lang w:val="ru"/>
        </w:rPr>
        <w:t xml:space="preserve"> по </w:t>
      </w:r>
      <w:r w:rsidRPr="000431E4">
        <w:rPr>
          <w:rFonts w:asciiTheme="minorHAnsi" w:hAnsiTheme="minorHAnsi" w:cstheme="minorHAnsi"/>
          <w:color w:val="000000" w:themeColor="text1"/>
          <w:sz w:val="22"/>
          <w:szCs w:val="22"/>
          <w:highlight w:val="lightGray"/>
          <w:lang w:val="ru"/>
        </w:rPr>
        <w:t>[адресу]</w:t>
      </w:r>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r w:rsidR="00D87AD9">
        <w:rPr>
          <w:rFonts w:asciiTheme="minorHAnsi" w:hAnsiTheme="minorHAnsi" w:cstheme="minorHAnsi"/>
          <w:b/>
          <w:color w:val="000000" w:themeColor="text1"/>
          <w:sz w:val="22"/>
          <w:szCs w:val="22"/>
          <w:lang w:val="ru"/>
        </w:rPr>
        <w:t>Проект</w:t>
      </w:r>
      <w:r w:rsidR="00710CF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В рамках проекта МОМ требует от Подрядчика выполнения строительных услуг на условиях, указанных в настоящем Соглашении.</w:t>
      </w:r>
    </w:p>
    <w:p w:rsidR="00E556F3" w:rsidRPr="00C20194" w:rsidRDefault="00C20194" w:rsidP="000431E4">
      <w:pPr>
        <w:tabs>
          <w:tab w:val="num" w:pos="720"/>
          <w:tab w:val="num" w:pos="900"/>
        </w:tabs>
        <w:ind w:left="720" w:hanging="720"/>
        <w:jc w:val="both"/>
        <w:rPr>
          <w:rFonts w:asciiTheme="minorHAnsi" w:hAnsiTheme="minorHAnsi" w:cstheme="minorHAnsi"/>
          <w:color w:val="000000" w:themeColor="text1"/>
          <w:sz w:val="22"/>
          <w:szCs w:val="22"/>
          <w:u w:val="single"/>
          <w:lang w:val="ru-RU"/>
        </w:rPr>
      </w:pPr>
      <w:r w:rsidRPr="00C20194">
        <w:rPr>
          <w:rFonts w:asciiTheme="minorHAnsi" w:hAnsiTheme="minorHAnsi" w:cstheme="minorHAnsi"/>
          <w:color w:val="000000" w:themeColor="text1"/>
          <w:sz w:val="22"/>
          <w:szCs w:val="22"/>
          <w:lang w:val="ru-RU"/>
        </w:rPr>
        <w:t xml:space="preserve"> </w:t>
      </w:r>
    </w:p>
    <w:p w:rsidR="00E556F3" w:rsidRPr="00C20194" w:rsidRDefault="00C20194" w:rsidP="000431E4">
      <w:pPr>
        <w:numPr>
          <w:ilvl w:val="1"/>
          <w:numId w:val="2"/>
        </w:numPr>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Следующие документы являются частью настоящего Соглашения: </w:t>
      </w:r>
      <w:r w:rsidR="00235986" w:rsidRPr="000431E4">
        <w:rPr>
          <w:rFonts w:asciiTheme="minorHAnsi" w:hAnsiTheme="minorHAnsi" w:cstheme="minorHAnsi"/>
          <w:i/>
          <w:color w:val="000000" w:themeColor="text1"/>
          <w:sz w:val="22"/>
          <w:szCs w:val="22"/>
          <w:highlight w:val="lightGray"/>
          <w:lang w:val="ru"/>
        </w:rPr>
        <w:t xml:space="preserve">[добавить/удалить </w:t>
      </w:r>
      <w:r w:rsidR="00710CF9">
        <w:rPr>
          <w:rFonts w:asciiTheme="minorHAnsi" w:hAnsiTheme="minorHAnsi" w:cstheme="minorHAnsi"/>
          <w:i/>
          <w:color w:val="000000" w:themeColor="text1"/>
          <w:sz w:val="22"/>
          <w:szCs w:val="22"/>
          <w:highlight w:val="lightGray"/>
          <w:lang w:val="ru"/>
        </w:rPr>
        <w:t>при</w:t>
      </w:r>
      <w:r w:rsidR="00235986" w:rsidRPr="000431E4">
        <w:rPr>
          <w:rFonts w:asciiTheme="minorHAnsi" w:hAnsiTheme="minorHAnsi" w:cstheme="minorHAnsi"/>
          <w:i/>
          <w:color w:val="000000" w:themeColor="text1"/>
          <w:sz w:val="22"/>
          <w:szCs w:val="22"/>
          <w:highlight w:val="lightGray"/>
          <w:lang w:val="ru"/>
        </w:rPr>
        <w:t xml:space="preserve"> необходимости]</w:t>
      </w:r>
    </w:p>
    <w:p w:rsidR="00611B63" w:rsidRPr="00C20194" w:rsidRDefault="00611B63" w:rsidP="000431E4">
      <w:pPr>
        <w:pStyle w:val="af9"/>
        <w:tabs>
          <w:tab w:val="num" w:pos="900"/>
          <w:tab w:val="left" w:pos="1080"/>
        </w:tabs>
        <w:ind w:left="360"/>
        <w:rPr>
          <w:rFonts w:asciiTheme="minorHAnsi" w:hAnsiTheme="minorHAnsi" w:cstheme="minorHAnsi"/>
          <w:color w:val="000000" w:themeColor="text1"/>
          <w:sz w:val="22"/>
          <w:szCs w:val="22"/>
          <w:lang w:val="ru-RU"/>
        </w:rPr>
      </w:pPr>
    </w:p>
    <w:p w:rsidR="005C237B" w:rsidRPr="00C20194" w:rsidRDefault="00C20194" w:rsidP="000431E4">
      <w:pPr>
        <w:numPr>
          <w:ilvl w:val="0"/>
          <w:numId w:val="11"/>
        </w:numPr>
        <w:ind w:left="1418" w:hanging="709"/>
        <w:jc w:val="both"/>
        <w:rPr>
          <w:rFonts w:asciiTheme="minorHAnsi" w:hAnsiTheme="minorHAnsi" w:cstheme="minorHAnsi"/>
          <w:color w:val="000000" w:themeColor="text1"/>
          <w:sz w:val="22"/>
          <w:szCs w:val="22"/>
          <w:lang w:val="ru-RU"/>
        </w:rPr>
      </w:pPr>
      <w:r w:rsidRPr="000431E4">
        <w:rPr>
          <w:rFonts w:asciiTheme="minorHAnsi" w:hAnsiTheme="minorHAnsi" w:cstheme="minorHAnsi"/>
          <w:b/>
          <w:color w:val="000000" w:themeColor="text1"/>
          <w:sz w:val="22"/>
          <w:szCs w:val="22"/>
          <w:lang w:val="ru"/>
        </w:rPr>
        <w:lastRenderedPageBreak/>
        <w:t>Приложение</w:t>
      </w:r>
      <w:proofErr w:type="gramStart"/>
      <w:r w:rsidRPr="000431E4">
        <w:rPr>
          <w:rFonts w:asciiTheme="minorHAnsi" w:hAnsiTheme="minorHAnsi" w:cstheme="minorHAnsi"/>
          <w:b/>
          <w:color w:val="000000" w:themeColor="text1"/>
          <w:sz w:val="22"/>
          <w:szCs w:val="22"/>
          <w:lang w:val="ru"/>
        </w:rPr>
        <w:t xml:space="preserve"> А</w:t>
      </w:r>
      <w:proofErr w:type="gramEnd"/>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Объем работ, технические спецификации и чертежи (</w:t>
      </w:r>
      <w:r w:rsidR="00710CF9">
        <w:rPr>
          <w:rFonts w:asciiTheme="minorHAnsi" w:hAnsiTheme="minorHAnsi" w:cstheme="minorHAnsi"/>
          <w:color w:val="000000" w:themeColor="text1"/>
          <w:sz w:val="22"/>
          <w:szCs w:val="22"/>
          <w:lang w:val="ru"/>
        </w:rPr>
        <w:t>«</w:t>
      </w:r>
      <w:r w:rsidR="0021787F" w:rsidRPr="00EA222D">
        <w:rPr>
          <w:rFonts w:asciiTheme="minorHAnsi" w:hAnsiTheme="minorHAnsi" w:cstheme="minorHAnsi"/>
          <w:b/>
          <w:bCs/>
          <w:color w:val="000000" w:themeColor="text1"/>
          <w:sz w:val="22"/>
          <w:szCs w:val="22"/>
          <w:lang w:val="ru"/>
        </w:rPr>
        <w:t>Работы</w:t>
      </w:r>
      <w:r w:rsidR="00710CF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w:t>
      </w:r>
    </w:p>
    <w:p w:rsidR="00E556F3" w:rsidRPr="00C20194" w:rsidRDefault="00C20194" w:rsidP="000431E4">
      <w:pPr>
        <w:numPr>
          <w:ilvl w:val="0"/>
          <w:numId w:val="11"/>
        </w:numPr>
        <w:ind w:left="1418" w:hanging="709"/>
        <w:jc w:val="both"/>
        <w:rPr>
          <w:rFonts w:asciiTheme="minorHAnsi" w:hAnsiTheme="minorHAnsi" w:cstheme="minorHAnsi"/>
          <w:color w:val="000000" w:themeColor="text1"/>
          <w:sz w:val="22"/>
          <w:szCs w:val="22"/>
          <w:lang w:val="ru-RU"/>
        </w:rPr>
      </w:pPr>
      <w:r w:rsidRPr="000431E4">
        <w:rPr>
          <w:rFonts w:asciiTheme="minorHAnsi" w:hAnsiTheme="minorHAnsi" w:cstheme="minorHAnsi"/>
          <w:b/>
          <w:color w:val="000000" w:themeColor="text1"/>
          <w:sz w:val="22"/>
          <w:szCs w:val="22"/>
          <w:lang w:val="ru"/>
        </w:rPr>
        <w:t>Приложение</w:t>
      </w:r>
      <w:proofErr w:type="gramStart"/>
      <w:r w:rsidRPr="000431E4">
        <w:rPr>
          <w:rFonts w:asciiTheme="minorHAnsi" w:hAnsiTheme="minorHAnsi" w:cstheme="minorHAnsi"/>
          <w:b/>
          <w:color w:val="000000" w:themeColor="text1"/>
          <w:sz w:val="22"/>
          <w:szCs w:val="22"/>
          <w:lang w:val="ru"/>
        </w:rPr>
        <w:t xml:space="preserve"> В</w:t>
      </w:r>
      <w:proofErr w:type="gramEnd"/>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Ведомость </w:t>
      </w:r>
      <w:r w:rsidR="00710CF9">
        <w:rPr>
          <w:rFonts w:asciiTheme="minorHAnsi" w:hAnsiTheme="minorHAnsi" w:cstheme="minorHAnsi"/>
          <w:color w:val="000000" w:themeColor="text1"/>
          <w:sz w:val="22"/>
          <w:szCs w:val="22"/>
          <w:lang w:val="ru"/>
        </w:rPr>
        <w:t>работ</w:t>
      </w:r>
      <w:r w:rsidRPr="000431E4">
        <w:rPr>
          <w:rFonts w:asciiTheme="minorHAnsi" w:hAnsiTheme="minorHAnsi" w:cstheme="minorHAnsi"/>
          <w:color w:val="000000" w:themeColor="text1"/>
          <w:sz w:val="22"/>
          <w:szCs w:val="22"/>
          <w:lang w:val="ru"/>
        </w:rPr>
        <w:t xml:space="preserve"> (включая </w:t>
      </w:r>
      <w:r w:rsidR="00B84185">
        <w:rPr>
          <w:rFonts w:asciiTheme="minorHAnsi" w:hAnsiTheme="minorHAnsi" w:cstheme="minorHAnsi"/>
          <w:color w:val="000000" w:themeColor="text1"/>
          <w:sz w:val="22"/>
          <w:szCs w:val="22"/>
          <w:lang w:val="ru"/>
        </w:rPr>
        <w:t>себестоимость единицы</w:t>
      </w:r>
      <w:r w:rsidRPr="000431E4">
        <w:rPr>
          <w:rFonts w:asciiTheme="minorHAnsi" w:hAnsiTheme="minorHAnsi" w:cstheme="minorHAnsi"/>
          <w:color w:val="000000" w:themeColor="text1"/>
          <w:sz w:val="22"/>
          <w:szCs w:val="22"/>
          <w:lang w:val="ru"/>
        </w:rPr>
        <w:t>);</w:t>
      </w:r>
    </w:p>
    <w:p w:rsidR="00E556F3" w:rsidRPr="00C20194" w:rsidRDefault="00C20194" w:rsidP="000431E4">
      <w:pPr>
        <w:numPr>
          <w:ilvl w:val="0"/>
          <w:numId w:val="11"/>
        </w:numPr>
        <w:ind w:left="1418" w:hanging="709"/>
        <w:jc w:val="both"/>
        <w:rPr>
          <w:rFonts w:asciiTheme="minorHAnsi" w:hAnsiTheme="minorHAnsi" w:cstheme="minorHAnsi"/>
          <w:color w:val="000000" w:themeColor="text1"/>
          <w:sz w:val="22"/>
          <w:szCs w:val="22"/>
          <w:lang w:val="ru-RU"/>
        </w:rPr>
      </w:pPr>
      <w:r w:rsidRPr="000431E4">
        <w:rPr>
          <w:rFonts w:asciiTheme="minorHAnsi" w:hAnsiTheme="minorHAnsi" w:cstheme="minorHAnsi"/>
          <w:b/>
          <w:color w:val="000000" w:themeColor="text1"/>
          <w:sz w:val="22"/>
          <w:szCs w:val="22"/>
          <w:lang w:val="ru"/>
        </w:rPr>
        <w:t>Приложение</w:t>
      </w:r>
      <w:proofErr w:type="gramStart"/>
      <w:r w:rsidRPr="000431E4">
        <w:rPr>
          <w:rFonts w:asciiTheme="minorHAnsi" w:hAnsiTheme="minorHAnsi" w:cstheme="minorHAnsi"/>
          <w:b/>
          <w:color w:val="000000" w:themeColor="text1"/>
          <w:sz w:val="22"/>
          <w:szCs w:val="22"/>
          <w:lang w:val="ru"/>
        </w:rPr>
        <w:t xml:space="preserve"> С</w:t>
      </w:r>
      <w:proofErr w:type="gramEnd"/>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Утвержденный график работы; </w:t>
      </w:r>
    </w:p>
    <w:p w:rsidR="008B0F6E" w:rsidRPr="00C20194" w:rsidRDefault="00C20194" w:rsidP="000431E4">
      <w:pPr>
        <w:numPr>
          <w:ilvl w:val="0"/>
          <w:numId w:val="11"/>
        </w:numPr>
        <w:ind w:left="1418" w:hanging="709"/>
        <w:jc w:val="both"/>
        <w:rPr>
          <w:rFonts w:asciiTheme="minorHAnsi" w:hAnsiTheme="minorHAnsi" w:cstheme="minorHAnsi"/>
          <w:color w:val="000000" w:themeColor="text1"/>
          <w:sz w:val="22"/>
          <w:szCs w:val="22"/>
          <w:lang w:val="ru-RU"/>
        </w:rPr>
      </w:pPr>
      <w:r w:rsidRPr="000431E4">
        <w:rPr>
          <w:rFonts w:asciiTheme="minorHAnsi" w:hAnsiTheme="minorHAnsi" w:cstheme="minorHAnsi"/>
          <w:b/>
          <w:color w:val="000000" w:themeColor="text1"/>
          <w:sz w:val="22"/>
          <w:szCs w:val="22"/>
          <w:lang w:val="ru"/>
        </w:rPr>
        <w:t>Приложение D</w:t>
      </w:r>
      <w:r w:rsidRPr="000431E4">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bookmarkStart w:id="1" w:name="_Hlk137151744"/>
      <w:r w:rsidRPr="000431E4">
        <w:rPr>
          <w:rFonts w:asciiTheme="minorHAnsi" w:hAnsiTheme="minorHAnsi" w:cstheme="minorHAnsi"/>
          <w:snapToGrid w:val="0"/>
          <w:sz w:val="22"/>
          <w:szCs w:val="22"/>
          <w:lang w:val="ru"/>
        </w:rPr>
        <w:t xml:space="preserve"> Шаблон банковской гарантии авансового платежа</w:t>
      </w:r>
      <w:bookmarkEnd w:id="1"/>
    </w:p>
    <w:p w:rsidR="008D6784" w:rsidRPr="00C20194" w:rsidRDefault="00C20194" w:rsidP="000431E4">
      <w:pPr>
        <w:numPr>
          <w:ilvl w:val="0"/>
          <w:numId w:val="11"/>
        </w:numPr>
        <w:ind w:left="1418" w:hanging="709"/>
        <w:jc w:val="both"/>
        <w:rPr>
          <w:rFonts w:asciiTheme="minorHAnsi" w:hAnsiTheme="minorHAnsi" w:cstheme="minorHAnsi"/>
          <w:color w:val="000000" w:themeColor="text1"/>
          <w:sz w:val="22"/>
          <w:szCs w:val="22"/>
          <w:lang w:val="ru-RU"/>
        </w:rPr>
      </w:pPr>
      <w:r w:rsidRPr="000431E4">
        <w:rPr>
          <w:rFonts w:asciiTheme="minorHAnsi" w:hAnsiTheme="minorHAnsi" w:cstheme="minorHAnsi"/>
          <w:b/>
          <w:bCs/>
          <w:snapToGrid w:val="0"/>
          <w:sz w:val="22"/>
          <w:szCs w:val="22"/>
          <w:lang w:val="ru"/>
        </w:rPr>
        <w:t>Приложение</w:t>
      </w:r>
      <w:proofErr w:type="gramStart"/>
      <w:r w:rsidRPr="000431E4">
        <w:rPr>
          <w:rFonts w:asciiTheme="minorHAnsi" w:hAnsiTheme="minorHAnsi" w:cstheme="minorHAnsi"/>
          <w:b/>
          <w:bCs/>
          <w:snapToGrid w:val="0"/>
          <w:sz w:val="22"/>
          <w:szCs w:val="22"/>
          <w:lang w:val="ru"/>
        </w:rPr>
        <w:t xml:space="preserve"> Е</w:t>
      </w:r>
      <w:proofErr w:type="gramEnd"/>
      <w:r w:rsidRPr="000431E4">
        <w:rPr>
          <w:rFonts w:asciiTheme="minorHAnsi" w:hAnsiTheme="minorHAnsi" w:cstheme="minorHAnsi"/>
          <w:snapToGrid w:val="0"/>
          <w:sz w:val="22"/>
          <w:szCs w:val="22"/>
          <w:lang w:val="ru"/>
        </w:rPr>
        <w:t xml:space="preserve"> – Шаблон </w:t>
      </w:r>
      <w:r w:rsidR="00710CF9">
        <w:rPr>
          <w:rFonts w:asciiTheme="minorHAnsi" w:hAnsiTheme="minorHAnsi" w:cstheme="minorHAnsi"/>
          <w:snapToGrid w:val="0"/>
          <w:sz w:val="22"/>
          <w:szCs w:val="22"/>
          <w:lang w:val="ru"/>
        </w:rPr>
        <w:t>гарантии исполнения</w:t>
      </w:r>
      <w:r w:rsidRPr="000431E4">
        <w:rPr>
          <w:rFonts w:asciiTheme="minorHAnsi" w:hAnsiTheme="minorHAnsi" w:cstheme="minorHAnsi"/>
          <w:color w:val="000000" w:themeColor="text1"/>
          <w:sz w:val="22"/>
          <w:szCs w:val="22"/>
          <w:lang w:val="ru"/>
        </w:rPr>
        <w:t>;</w:t>
      </w:r>
    </w:p>
    <w:p w:rsidR="00FA54F3" w:rsidRPr="00C20194" w:rsidRDefault="00C20194" w:rsidP="006B5AD8">
      <w:pPr>
        <w:numPr>
          <w:ilvl w:val="0"/>
          <w:numId w:val="11"/>
        </w:numPr>
        <w:ind w:left="1418" w:hanging="709"/>
        <w:jc w:val="both"/>
        <w:rPr>
          <w:rFonts w:asciiTheme="minorHAnsi" w:hAnsiTheme="minorHAnsi" w:cstheme="minorHAnsi"/>
          <w:color w:val="000000" w:themeColor="text1"/>
          <w:sz w:val="22"/>
          <w:szCs w:val="22"/>
          <w:lang w:val="ru-RU"/>
        </w:rPr>
      </w:pPr>
      <w:r w:rsidRPr="00EA222D">
        <w:rPr>
          <w:rFonts w:asciiTheme="minorHAnsi" w:hAnsiTheme="minorHAnsi" w:cstheme="minorHAnsi"/>
          <w:b/>
          <w:bCs/>
          <w:color w:val="000000" w:themeColor="text1"/>
          <w:sz w:val="22"/>
          <w:szCs w:val="22"/>
          <w:lang w:val="ru"/>
        </w:rPr>
        <w:t>Приложение F</w:t>
      </w:r>
      <w:r w:rsidR="005D4BB0">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w:t>
      </w:r>
      <w:r w:rsidR="005D4BB0">
        <w:rPr>
          <w:rFonts w:asciiTheme="minorHAnsi" w:hAnsiTheme="minorHAnsi" w:cstheme="minorHAnsi"/>
          <w:color w:val="000000" w:themeColor="text1"/>
          <w:sz w:val="22"/>
          <w:szCs w:val="22"/>
          <w:lang w:val="ru"/>
        </w:rPr>
        <w:t xml:space="preserve"> Шаблон заказа на </w:t>
      </w:r>
      <w:r w:rsidR="00710CF9">
        <w:rPr>
          <w:rFonts w:asciiTheme="minorHAnsi" w:hAnsiTheme="minorHAnsi" w:cstheme="minorHAnsi"/>
          <w:color w:val="000000" w:themeColor="text1"/>
          <w:sz w:val="22"/>
          <w:szCs w:val="22"/>
          <w:lang w:val="ru"/>
        </w:rPr>
        <w:t xml:space="preserve">внесение </w:t>
      </w:r>
      <w:r w:rsidR="005D4BB0">
        <w:rPr>
          <w:rFonts w:asciiTheme="minorHAnsi" w:hAnsiTheme="minorHAnsi" w:cstheme="minorHAnsi"/>
          <w:color w:val="000000" w:themeColor="text1"/>
          <w:sz w:val="22"/>
          <w:szCs w:val="22"/>
          <w:lang w:val="ru"/>
        </w:rPr>
        <w:t>изменени</w:t>
      </w:r>
      <w:r w:rsidR="00710CF9">
        <w:rPr>
          <w:rFonts w:asciiTheme="minorHAnsi" w:hAnsiTheme="minorHAnsi" w:cstheme="minorHAnsi"/>
          <w:color w:val="000000" w:themeColor="text1"/>
          <w:sz w:val="22"/>
          <w:szCs w:val="22"/>
          <w:lang w:val="ru"/>
        </w:rPr>
        <w:t>й</w:t>
      </w:r>
      <w:r w:rsidR="005D4BB0">
        <w:rPr>
          <w:rFonts w:asciiTheme="minorHAnsi" w:hAnsiTheme="minorHAnsi" w:cstheme="minorHAnsi"/>
          <w:color w:val="000000" w:themeColor="text1"/>
          <w:sz w:val="22"/>
          <w:szCs w:val="22"/>
          <w:lang w:val="ru"/>
        </w:rPr>
        <w:t xml:space="preserve"> </w:t>
      </w:r>
      <w:r w:rsidR="00710CF9">
        <w:rPr>
          <w:rFonts w:asciiTheme="minorHAnsi" w:hAnsiTheme="minorHAnsi" w:cstheme="minorHAnsi"/>
          <w:color w:val="000000" w:themeColor="text1"/>
          <w:sz w:val="22"/>
          <w:szCs w:val="22"/>
          <w:lang w:val="ru"/>
        </w:rPr>
        <w:t xml:space="preserve">в </w:t>
      </w:r>
      <w:r w:rsidR="005D4BB0">
        <w:rPr>
          <w:rFonts w:asciiTheme="minorHAnsi" w:hAnsiTheme="minorHAnsi" w:cstheme="minorHAnsi"/>
          <w:color w:val="000000" w:themeColor="text1"/>
          <w:sz w:val="22"/>
          <w:szCs w:val="22"/>
          <w:lang w:val="ru"/>
        </w:rPr>
        <w:t>работы; и</w:t>
      </w:r>
      <w:bookmarkStart w:id="2" w:name="_Hlk41040095"/>
    </w:p>
    <w:p w:rsidR="00611B63" w:rsidRPr="00C20194" w:rsidRDefault="00C20194" w:rsidP="000431E4">
      <w:pPr>
        <w:numPr>
          <w:ilvl w:val="0"/>
          <w:numId w:val="11"/>
        </w:numPr>
        <w:ind w:left="1418" w:hanging="709"/>
        <w:jc w:val="both"/>
        <w:rPr>
          <w:rFonts w:asciiTheme="minorHAnsi" w:hAnsiTheme="minorHAnsi" w:cstheme="minorHAnsi"/>
          <w:color w:val="000000" w:themeColor="text1"/>
          <w:sz w:val="22"/>
          <w:szCs w:val="22"/>
          <w:highlight w:val="lightGray"/>
          <w:lang w:val="ru-RU"/>
        </w:rPr>
      </w:pPr>
      <w:r w:rsidRPr="000431E4">
        <w:rPr>
          <w:rFonts w:asciiTheme="minorHAnsi" w:hAnsiTheme="minorHAnsi" w:cstheme="minorHAnsi"/>
          <w:b/>
          <w:bCs/>
          <w:snapToGrid w:val="0"/>
          <w:sz w:val="22"/>
          <w:szCs w:val="22"/>
          <w:highlight w:val="lightGray"/>
          <w:lang w:val="ru"/>
        </w:rPr>
        <w:t>Приложение G</w:t>
      </w:r>
      <w:r w:rsidRPr="000431E4">
        <w:rPr>
          <w:rFonts w:asciiTheme="minorHAnsi" w:hAnsiTheme="minorHAnsi" w:cstheme="minorHAnsi"/>
          <w:snapToGrid w:val="0"/>
          <w:sz w:val="22"/>
          <w:szCs w:val="22"/>
          <w:highlight w:val="lightGray"/>
          <w:lang w:val="ru"/>
        </w:rPr>
        <w:t xml:space="preserve"> – Правила </w:t>
      </w:r>
      <w:bookmarkEnd w:id="2"/>
      <w:r w:rsidRPr="000431E4">
        <w:rPr>
          <w:rFonts w:asciiTheme="minorHAnsi" w:hAnsiTheme="minorHAnsi" w:cstheme="minorHAnsi"/>
          <w:snapToGrid w:val="0"/>
          <w:sz w:val="22"/>
          <w:szCs w:val="22"/>
          <w:highlight w:val="lightGray"/>
          <w:lang w:val="ru"/>
        </w:rPr>
        <w:t xml:space="preserve">и условия МОМ для соглашений </w:t>
      </w:r>
      <w:r w:rsidR="00710CF9">
        <w:rPr>
          <w:rFonts w:asciiTheme="minorHAnsi" w:hAnsiTheme="minorHAnsi" w:cstheme="minorHAnsi"/>
          <w:snapToGrid w:val="0"/>
          <w:sz w:val="22"/>
          <w:szCs w:val="22"/>
          <w:highlight w:val="lightGray"/>
          <w:lang w:val="ru"/>
        </w:rPr>
        <w:t>об оказании</w:t>
      </w:r>
      <w:r w:rsidRPr="000431E4">
        <w:rPr>
          <w:rFonts w:asciiTheme="minorHAnsi" w:hAnsiTheme="minorHAnsi" w:cstheme="minorHAnsi"/>
          <w:snapToGrid w:val="0"/>
          <w:sz w:val="22"/>
          <w:szCs w:val="22"/>
          <w:highlight w:val="lightGray"/>
          <w:lang w:val="ru"/>
        </w:rPr>
        <w:t xml:space="preserve"> услуг, финансируемых Европейским союзом</w:t>
      </w:r>
    </w:p>
    <w:p w:rsidR="00FA54F3" w:rsidRPr="00C20194" w:rsidRDefault="00FA54F3" w:rsidP="000431E4">
      <w:pPr>
        <w:tabs>
          <w:tab w:val="num" w:pos="900"/>
          <w:tab w:val="left" w:pos="1080"/>
          <w:tab w:val="left" w:pos="1260"/>
        </w:tabs>
        <w:jc w:val="both"/>
        <w:rPr>
          <w:rFonts w:asciiTheme="minorHAnsi" w:hAnsiTheme="minorHAnsi" w:cstheme="minorHAnsi"/>
          <w:color w:val="000000" w:themeColor="text1"/>
          <w:sz w:val="22"/>
          <w:szCs w:val="22"/>
          <w:lang w:val="ru-RU"/>
        </w:rPr>
      </w:pPr>
    </w:p>
    <w:p w:rsidR="00FD2A6B" w:rsidRPr="00C20194" w:rsidRDefault="00C20194" w:rsidP="00EA222D">
      <w:pPr>
        <w:pStyle w:val="af"/>
        <w:ind w:left="720"/>
        <w:rPr>
          <w:lang w:val="ru-RU"/>
        </w:rPr>
      </w:pPr>
      <w:r w:rsidRPr="000431E4">
        <w:rPr>
          <w:rStyle w:val="normaltextrun"/>
          <w:rFonts w:asciiTheme="minorHAnsi" w:hAnsiTheme="minorHAnsi" w:cstheme="minorHAnsi"/>
          <w:color w:val="000000"/>
          <w:sz w:val="22"/>
          <w:szCs w:val="22"/>
          <w:bdr w:val="none" w:sz="0" w:space="0" w:color="auto" w:frame="1"/>
          <w:lang w:val="ru"/>
        </w:rPr>
        <w:t>В случае противоречия между положениями какого-либо Приложения и условиями основной части Соглашения преимущественную силу имеют последние.</w:t>
      </w:r>
    </w:p>
    <w:p w:rsidR="00611B63" w:rsidRPr="00C20194" w:rsidRDefault="00611B63" w:rsidP="000431E4">
      <w:pPr>
        <w:tabs>
          <w:tab w:val="num" w:pos="720"/>
          <w:tab w:val="num" w:pos="900"/>
        </w:tabs>
        <w:ind w:left="720" w:hanging="720"/>
        <w:jc w:val="both"/>
        <w:rPr>
          <w:rFonts w:asciiTheme="minorHAnsi" w:hAnsiTheme="minorHAnsi" w:cstheme="minorHAnsi"/>
          <w:color w:val="000000" w:themeColor="text1"/>
          <w:sz w:val="22"/>
          <w:szCs w:val="22"/>
          <w:lang w:val="ru-RU"/>
        </w:rPr>
      </w:pPr>
    </w:p>
    <w:p w:rsidR="00312652" w:rsidRPr="00C20194" w:rsidRDefault="00C20194" w:rsidP="005864D4">
      <w:pPr>
        <w:numPr>
          <w:ilvl w:val="1"/>
          <w:numId w:val="2"/>
        </w:numPr>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Вся корреспонденция, инструкции, примечания и друг</w:t>
      </w:r>
      <w:r w:rsidR="00710CF9">
        <w:rPr>
          <w:rFonts w:asciiTheme="minorHAnsi" w:hAnsiTheme="minorHAnsi" w:cstheme="minorHAnsi"/>
          <w:color w:val="000000" w:themeColor="text1"/>
          <w:sz w:val="22"/>
          <w:szCs w:val="22"/>
          <w:lang w:val="ru"/>
        </w:rPr>
        <w:t>ая коммуникация</w:t>
      </w:r>
      <w:r w:rsidRPr="000431E4">
        <w:rPr>
          <w:rFonts w:asciiTheme="minorHAnsi" w:hAnsiTheme="minorHAnsi" w:cstheme="minorHAnsi"/>
          <w:color w:val="000000" w:themeColor="text1"/>
          <w:sz w:val="22"/>
          <w:szCs w:val="22"/>
          <w:lang w:val="ru"/>
        </w:rPr>
        <w:t xml:space="preserve">, так или иначе относящиеся к исполнению настоящего Соглашения, будут составляться на английском языке. Версия Соглашения на английском языке всегда будет обязательной для Сторон. Переводы Соглашения на языки, отличные от английского, могут </w:t>
      </w:r>
      <w:r w:rsidR="00710CF9">
        <w:rPr>
          <w:rFonts w:asciiTheme="minorHAnsi" w:hAnsiTheme="minorHAnsi" w:cstheme="minorHAnsi"/>
          <w:color w:val="000000" w:themeColor="text1"/>
          <w:sz w:val="22"/>
          <w:szCs w:val="22"/>
          <w:lang w:val="ru"/>
        </w:rPr>
        <w:t>выполняться</w:t>
      </w:r>
      <w:r w:rsidRPr="000431E4">
        <w:rPr>
          <w:rFonts w:asciiTheme="minorHAnsi" w:hAnsiTheme="minorHAnsi" w:cstheme="minorHAnsi"/>
          <w:color w:val="000000" w:themeColor="text1"/>
          <w:sz w:val="22"/>
          <w:szCs w:val="22"/>
          <w:lang w:val="ru"/>
        </w:rPr>
        <w:t xml:space="preserve"> в рабочих целях, но не будут иметь обязательной юридической силы для Сторон. </w:t>
      </w:r>
    </w:p>
    <w:p w:rsidR="00611B63" w:rsidRPr="00C20194" w:rsidRDefault="00611B63" w:rsidP="000431E4">
      <w:pPr>
        <w:tabs>
          <w:tab w:val="num" w:pos="720"/>
          <w:tab w:val="num" w:pos="900"/>
        </w:tabs>
        <w:ind w:left="720" w:hanging="720"/>
        <w:jc w:val="both"/>
        <w:rPr>
          <w:rFonts w:asciiTheme="minorHAnsi" w:hAnsiTheme="minorHAnsi" w:cstheme="minorHAnsi"/>
          <w:color w:val="000000" w:themeColor="text1"/>
          <w:sz w:val="22"/>
          <w:szCs w:val="22"/>
          <w:lang w:val="ru-RU"/>
        </w:rPr>
      </w:pPr>
    </w:p>
    <w:p w:rsidR="00CA5368" w:rsidRPr="00C20194" w:rsidRDefault="00C20194" w:rsidP="000431E4">
      <w:pPr>
        <w:numPr>
          <w:ilvl w:val="1"/>
          <w:numId w:val="2"/>
        </w:numPr>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Если МОМ не уведомит об ином в письменной форме, все отчеты по проектам и другие вопросы, возникающие в связи с настоящим Соглашением, должны направляться уполномоченному контактному лицу МОМ в соответствии со </w:t>
      </w:r>
      <w:r w:rsidR="00710CF9" w:rsidRPr="000431E4">
        <w:rPr>
          <w:rFonts w:asciiTheme="minorHAnsi" w:hAnsiTheme="minorHAnsi" w:cstheme="minorHAnsi"/>
          <w:color w:val="000000" w:themeColor="text1"/>
          <w:sz w:val="22"/>
          <w:szCs w:val="22"/>
          <w:lang w:val="ru"/>
        </w:rPr>
        <w:t xml:space="preserve">Статьей </w:t>
      </w:r>
      <w:r w:rsidRPr="000431E4">
        <w:rPr>
          <w:rFonts w:asciiTheme="minorHAnsi" w:hAnsiTheme="minorHAnsi" w:cstheme="minorHAnsi"/>
          <w:color w:val="000000" w:themeColor="text1"/>
          <w:sz w:val="22"/>
          <w:szCs w:val="22"/>
          <w:lang w:val="ru"/>
        </w:rPr>
        <w:t>21 настоящего Соглашения.</w:t>
      </w:r>
    </w:p>
    <w:p w:rsidR="00E556F3" w:rsidRPr="00C20194" w:rsidRDefault="00E556F3" w:rsidP="000431E4">
      <w:pPr>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hanging="720"/>
      </w:pPr>
      <w:r w:rsidRPr="000431E4">
        <w:rPr>
          <w:lang w:val="ru"/>
        </w:rPr>
        <w:t>Объем работ</w:t>
      </w:r>
    </w:p>
    <w:p w:rsidR="00CC1E3D" w:rsidRPr="000431E4" w:rsidRDefault="00CC1E3D" w:rsidP="000431E4">
      <w:pPr>
        <w:tabs>
          <w:tab w:val="left" w:pos="1080"/>
        </w:tabs>
        <w:ind w:left="1080" w:hanging="720"/>
        <w:jc w:val="both"/>
        <w:rPr>
          <w:rFonts w:asciiTheme="minorHAnsi" w:hAnsiTheme="minorHAnsi" w:cstheme="minorHAnsi"/>
          <w:color w:val="000000" w:themeColor="text1"/>
          <w:sz w:val="22"/>
          <w:szCs w:val="22"/>
        </w:rPr>
      </w:pPr>
    </w:p>
    <w:p w:rsidR="003F3D23" w:rsidRPr="00C20194" w:rsidRDefault="00B84185" w:rsidP="000431E4">
      <w:pPr>
        <w:numPr>
          <w:ilvl w:val="1"/>
          <w:numId w:val="3"/>
        </w:numPr>
        <w:tabs>
          <w:tab w:val="left" w:pos="720"/>
        </w:tabs>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Подрядчик обязуется пред</w:t>
      </w:r>
      <w:r w:rsidR="00C20194" w:rsidRPr="000431E4">
        <w:rPr>
          <w:rFonts w:asciiTheme="minorHAnsi" w:hAnsiTheme="minorHAnsi" w:cstheme="minorHAnsi"/>
          <w:color w:val="000000" w:themeColor="text1"/>
          <w:sz w:val="22"/>
          <w:szCs w:val="22"/>
          <w:lang w:val="ru"/>
        </w:rPr>
        <w:t xml:space="preserve">ставить все необходимые материалы, инструменты и оборудование, </w:t>
      </w:r>
      <w:r>
        <w:rPr>
          <w:rFonts w:asciiTheme="minorHAnsi" w:hAnsiTheme="minorHAnsi" w:cstheme="minorHAnsi"/>
          <w:color w:val="000000" w:themeColor="text1"/>
          <w:sz w:val="22"/>
          <w:szCs w:val="22"/>
          <w:lang w:val="ru"/>
        </w:rPr>
        <w:t>персонал</w:t>
      </w:r>
      <w:r w:rsidR="00C20194" w:rsidRPr="000431E4">
        <w:rPr>
          <w:rFonts w:asciiTheme="minorHAnsi" w:hAnsiTheme="minorHAnsi" w:cstheme="minorHAnsi"/>
          <w:color w:val="000000" w:themeColor="text1"/>
          <w:sz w:val="22"/>
          <w:szCs w:val="22"/>
          <w:lang w:val="ru"/>
        </w:rPr>
        <w:t xml:space="preserve">, </w:t>
      </w:r>
      <w:r>
        <w:rPr>
          <w:rFonts w:asciiTheme="minorHAnsi" w:hAnsiTheme="minorHAnsi" w:cstheme="minorHAnsi"/>
          <w:color w:val="000000" w:themeColor="text1"/>
          <w:sz w:val="22"/>
          <w:szCs w:val="22"/>
          <w:lang w:val="ru"/>
        </w:rPr>
        <w:t xml:space="preserve">осуществлять </w:t>
      </w:r>
      <w:r w:rsidR="00C20194" w:rsidRPr="000431E4">
        <w:rPr>
          <w:rFonts w:asciiTheme="minorHAnsi" w:hAnsiTheme="minorHAnsi" w:cstheme="minorHAnsi"/>
          <w:color w:val="000000" w:themeColor="text1"/>
          <w:sz w:val="22"/>
          <w:szCs w:val="22"/>
          <w:lang w:val="ru"/>
        </w:rPr>
        <w:t xml:space="preserve">надзор и </w:t>
      </w:r>
      <w:r>
        <w:rPr>
          <w:rFonts w:asciiTheme="minorHAnsi" w:hAnsiTheme="minorHAnsi" w:cstheme="minorHAnsi"/>
          <w:color w:val="000000" w:themeColor="text1"/>
          <w:sz w:val="22"/>
          <w:szCs w:val="22"/>
          <w:lang w:val="ru"/>
        </w:rPr>
        <w:t xml:space="preserve">оказывать </w:t>
      </w:r>
      <w:r w:rsidR="00C20194" w:rsidRPr="000431E4">
        <w:rPr>
          <w:rFonts w:asciiTheme="minorHAnsi" w:hAnsiTheme="minorHAnsi" w:cstheme="minorHAnsi"/>
          <w:color w:val="000000" w:themeColor="text1"/>
          <w:sz w:val="22"/>
          <w:szCs w:val="22"/>
          <w:lang w:val="ru"/>
        </w:rPr>
        <w:t xml:space="preserve">другие услуги для </w:t>
      </w:r>
      <w:r>
        <w:rPr>
          <w:rFonts w:asciiTheme="minorHAnsi" w:hAnsiTheme="minorHAnsi" w:cstheme="minorHAnsi"/>
          <w:color w:val="000000" w:themeColor="text1"/>
          <w:sz w:val="22"/>
          <w:szCs w:val="22"/>
          <w:lang w:val="ru"/>
        </w:rPr>
        <w:t xml:space="preserve">обеспечения </w:t>
      </w:r>
      <w:r w:rsidR="00C20194" w:rsidRPr="000431E4">
        <w:rPr>
          <w:rFonts w:asciiTheme="minorHAnsi" w:hAnsiTheme="minorHAnsi" w:cstheme="minorHAnsi"/>
          <w:color w:val="000000" w:themeColor="text1"/>
          <w:sz w:val="22"/>
          <w:szCs w:val="22"/>
          <w:lang w:val="ru"/>
        </w:rPr>
        <w:t>удовлетворительного и своевременного завершения работ в соответствии с настоящим Соглашением.</w:t>
      </w:r>
    </w:p>
    <w:p w:rsidR="00CC1E3D" w:rsidRPr="00C20194" w:rsidRDefault="00CC1E3D"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numPr>
          <w:ilvl w:val="1"/>
          <w:numId w:val="3"/>
        </w:numPr>
        <w:tabs>
          <w:tab w:val="left" w:pos="720"/>
        </w:tabs>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 xml:space="preserve">Любые изменения, доработки, отклонения и замены в </w:t>
      </w:r>
      <w:r w:rsidR="00B84185">
        <w:rPr>
          <w:rFonts w:asciiTheme="minorHAnsi" w:hAnsiTheme="minorHAnsi" w:cstheme="minorHAnsi"/>
          <w:color w:val="000000" w:themeColor="text1"/>
          <w:sz w:val="22"/>
          <w:szCs w:val="22"/>
          <w:lang w:val="ru"/>
        </w:rPr>
        <w:t xml:space="preserve">Работах </w:t>
      </w:r>
      <w:r>
        <w:rPr>
          <w:rFonts w:asciiTheme="minorHAnsi" w:hAnsiTheme="minorHAnsi" w:cstheme="minorHAnsi"/>
          <w:color w:val="000000" w:themeColor="text1"/>
          <w:sz w:val="22"/>
          <w:szCs w:val="22"/>
          <w:lang w:val="ru"/>
        </w:rPr>
        <w:t>требуют предварительного письменного одобрения МОМ и должны производиться в соответствии со Статьей 7 (</w:t>
      </w:r>
      <w:r w:rsidR="00B84185">
        <w:rPr>
          <w:rFonts w:asciiTheme="minorHAnsi" w:hAnsiTheme="minorHAnsi" w:cstheme="minorHAnsi"/>
          <w:color w:val="000000" w:themeColor="text1"/>
          <w:sz w:val="22"/>
          <w:szCs w:val="22"/>
          <w:lang w:val="ru"/>
        </w:rPr>
        <w:t>«</w:t>
      </w:r>
      <w:r w:rsidR="00A03CEC">
        <w:rPr>
          <w:rFonts w:asciiTheme="minorHAnsi" w:hAnsiTheme="minorHAnsi" w:cstheme="minorHAnsi"/>
          <w:b/>
          <w:color w:val="000000" w:themeColor="text1"/>
          <w:sz w:val="22"/>
          <w:szCs w:val="22"/>
          <w:lang w:val="ru"/>
        </w:rPr>
        <w:t>Внесение и</w:t>
      </w:r>
      <w:r w:rsidR="00BF2723" w:rsidRPr="000431E4">
        <w:rPr>
          <w:rFonts w:asciiTheme="minorHAnsi" w:hAnsiTheme="minorHAnsi" w:cstheme="minorHAnsi"/>
          <w:b/>
          <w:color w:val="000000" w:themeColor="text1"/>
          <w:sz w:val="22"/>
          <w:szCs w:val="22"/>
          <w:lang w:val="ru"/>
        </w:rPr>
        <w:t>зменени</w:t>
      </w:r>
      <w:r w:rsidR="00A03CEC">
        <w:rPr>
          <w:rFonts w:asciiTheme="minorHAnsi" w:hAnsiTheme="minorHAnsi" w:cstheme="minorHAnsi"/>
          <w:b/>
          <w:color w:val="000000" w:themeColor="text1"/>
          <w:sz w:val="22"/>
          <w:szCs w:val="22"/>
          <w:lang w:val="ru"/>
        </w:rPr>
        <w:t>й</w:t>
      </w:r>
      <w:r w:rsidR="00BF2723" w:rsidRPr="000431E4">
        <w:rPr>
          <w:rFonts w:asciiTheme="minorHAnsi" w:hAnsiTheme="minorHAnsi" w:cstheme="minorHAnsi"/>
          <w:b/>
          <w:color w:val="000000" w:themeColor="text1"/>
          <w:sz w:val="22"/>
          <w:szCs w:val="22"/>
          <w:lang w:val="ru"/>
        </w:rPr>
        <w:t xml:space="preserve"> </w:t>
      </w:r>
      <w:r w:rsidR="00B84185">
        <w:rPr>
          <w:rFonts w:asciiTheme="minorHAnsi" w:hAnsiTheme="minorHAnsi" w:cstheme="minorHAnsi"/>
          <w:b/>
          <w:color w:val="000000" w:themeColor="text1"/>
          <w:sz w:val="22"/>
          <w:szCs w:val="22"/>
          <w:lang w:val="ru"/>
        </w:rPr>
        <w:t xml:space="preserve">в </w:t>
      </w:r>
      <w:r w:rsidR="00BF2723" w:rsidRPr="000431E4">
        <w:rPr>
          <w:rFonts w:asciiTheme="minorHAnsi" w:hAnsiTheme="minorHAnsi" w:cstheme="minorHAnsi"/>
          <w:b/>
          <w:color w:val="000000" w:themeColor="text1"/>
          <w:sz w:val="22"/>
          <w:szCs w:val="22"/>
          <w:lang w:val="ru"/>
        </w:rPr>
        <w:t>работ</w:t>
      </w:r>
      <w:r w:rsidR="00A03CEC">
        <w:rPr>
          <w:rFonts w:asciiTheme="minorHAnsi" w:hAnsiTheme="minorHAnsi" w:cstheme="minorHAnsi"/>
          <w:b/>
          <w:color w:val="000000" w:themeColor="text1"/>
          <w:sz w:val="22"/>
          <w:szCs w:val="22"/>
          <w:lang w:val="ru"/>
        </w:rPr>
        <w:t>ы</w:t>
      </w:r>
      <w:r w:rsidR="00B84185">
        <w:rPr>
          <w:rFonts w:asciiTheme="minorHAnsi" w:hAnsiTheme="minorHAnsi" w:cstheme="minorHAnsi"/>
          <w:color w:val="000000" w:themeColor="text1"/>
          <w:sz w:val="22"/>
          <w:szCs w:val="22"/>
          <w:lang w:val="ru"/>
        </w:rPr>
        <w:t>»</w:t>
      </w:r>
      <w:r>
        <w:rPr>
          <w:rFonts w:asciiTheme="minorHAnsi" w:hAnsiTheme="minorHAnsi" w:cstheme="minorHAnsi"/>
          <w:color w:val="000000" w:themeColor="text1"/>
          <w:sz w:val="22"/>
          <w:szCs w:val="22"/>
          <w:lang w:val="ru"/>
        </w:rPr>
        <w:t>).</w:t>
      </w:r>
    </w:p>
    <w:p w:rsidR="00CC1E3D" w:rsidRPr="00C20194" w:rsidRDefault="00CC1E3D" w:rsidP="000431E4">
      <w:pPr>
        <w:pStyle w:val="af9"/>
        <w:tabs>
          <w:tab w:val="left" w:pos="720"/>
        </w:tabs>
        <w:ind w:hanging="720"/>
        <w:rPr>
          <w:rFonts w:asciiTheme="minorHAnsi" w:hAnsiTheme="minorHAnsi" w:cstheme="minorHAnsi"/>
          <w:color w:val="000000" w:themeColor="text1"/>
          <w:sz w:val="22"/>
          <w:szCs w:val="22"/>
          <w:lang w:val="ru-RU"/>
        </w:rPr>
      </w:pPr>
    </w:p>
    <w:p w:rsidR="00E556F3" w:rsidRPr="00C20194" w:rsidRDefault="00C20194" w:rsidP="000431E4">
      <w:pPr>
        <w:numPr>
          <w:ilvl w:val="1"/>
          <w:numId w:val="3"/>
        </w:numPr>
        <w:tabs>
          <w:tab w:val="left" w:pos="720"/>
        </w:tabs>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В случае необходимости МОМ ос</w:t>
      </w:r>
      <w:r w:rsidR="00B84185">
        <w:rPr>
          <w:rFonts w:asciiTheme="minorHAnsi" w:hAnsiTheme="minorHAnsi" w:cstheme="minorHAnsi"/>
          <w:color w:val="000000" w:themeColor="text1"/>
          <w:sz w:val="22"/>
          <w:szCs w:val="22"/>
          <w:lang w:val="ru"/>
        </w:rPr>
        <w:t>тавляет за собой право пред</w:t>
      </w:r>
      <w:r>
        <w:rPr>
          <w:rFonts w:asciiTheme="minorHAnsi" w:hAnsiTheme="minorHAnsi" w:cstheme="minorHAnsi"/>
          <w:color w:val="000000" w:themeColor="text1"/>
          <w:sz w:val="22"/>
          <w:szCs w:val="22"/>
          <w:lang w:val="ru"/>
        </w:rPr>
        <w:t xml:space="preserve">ставить любые материалы, оборудование или ресурсы для проведения </w:t>
      </w:r>
      <w:r w:rsidR="00B84185">
        <w:rPr>
          <w:rFonts w:asciiTheme="minorHAnsi" w:hAnsiTheme="minorHAnsi" w:cstheme="minorHAnsi"/>
          <w:color w:val="000000" w:themeColor="text1"/>
          <w:sz w:val="22"/>
          <w:szCs w:val="22"/>
          <w:lang w:val="ru"/>
        </w:rPr>
        <w:t>Работ</w:t>
      </w:r>
      <w:r>
        <w:rPr>
          <w:rFonts w:asciiTheme="minorHAnsi" w:hAnsiTheme="minorHAnsi" w:cstheme="minorHAnsi"/>
          <w:color w:val="000000" w:themeColor="text1"/>
          <w:sz w:val="22"/>
          <w:szCs w:val="22"/>
          <w:lang w:val="ru"/>
        </w:rPr>
        <w:t xml:space="preserve">. Любая корректировка общей </w:t>
      </w:r>
      <w:r w:rsidR="00B84185">
        <w:rPr>
          <w:rFonts w:asciiTheme="minorHAnsi" w:hAnsiTheme="minorHAnsi" w:cstheme="minorHAnsi"/>
          <w:color w:val="000000" w:themeColor="text1"/>
          <w:sz w:val="22"/>
          <w:szCs w:val="22"/>
          <w:lang w:val="ru"/>
        </w:rPr>
        <w:t xml:space="preserve">Цены </w:t>
      </w:r>
      <w:r>
        <w:rPr>
          <w:rFonts w:asciiTheme="minorHAnsi" w:hAnsiTheme="minorHAnsi" w:cstheme="minorHAnsi"/>
          <w:color w:val="000000" w:themeColor="text1"/>
          <w:sz w:val="22"/>
          <w:szCs w:val="22"/>
          <w:lang w:val="ru"/>
        </w:rPr>
        <w:t xml:space="preserve">контракта, возникающая в результате действий МОМ в соответствии с настоящим пунктом, должна быть согласована в письменной форме в соответствии со </w:t>
      </w:r>
      <w:r w:rsidR="00B84185">
        <w:rPr>
          <w:rFonts w:asciiTheme="minorHAnsi" w:hAnsiTheme="minorHAnsi" w:cstheme="minorHAnsi"/>
          <w:color w:val="000000" w:themeColor="text1"/>
          <w:sz w:val="22"/>
          <w:szCs w:val="22"/>
          <w:lang w:val="ru"/>
        </w:rPr>
        <w:t xml:space="preserve">Статьей </w:t>
      </w:r>
      <w:r>
        <w:rPr>
          <w:rFonts w:asciiTheme="minorHAnsi" w:hAnsiTheme="minorHAnsi" w:cstheme="minorHAnsi"/>
          <w:color w:val="000000" w:themeColor="text1"/>
          <w:sz w:val="22"/>
          <w:szCs w:val="22"/>
          <w:lang w:val="ru"/>
        </w:rPr>
        <w:t xml:space="preserve">7 настоящего Соглашения. </w:t>
      </w:r>
    </w:p>
    <w:p w:rsidR="00E556F3" w:rsidRPr="00C20194" w:rsidRDefault="00E556F3" w:rsidP="000431E4">
      <w:pPr>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hanging="720"/>
      </w:pPr>
      <w:r w:rsidRPr="000431E4">
        <w:rPr>
          <w:lang w:val="ru"/>
        </w:rPr>
        <w:t>Цена контракта</w:t>
      </w:r>
    </w:p>
    <w:p w:rsidR="00CC1E3D" w:rsidRPr="000431E4" w:rsidRDefault="00CC1E3D" w:rsidP="000431E4">
      <w:pPr>
        <w:ind w:left="720"/>
        <w:jc w:val="both"/>
        <w:rPr>
          <w:rFonts w:asciiTheme="minorHAnsi" w:hAnsiTheme="minorHAnsi" w:cstheme="minorHAnsi"/>
          <w:color w:val="000000" w:themeColor="text1"/>
          <w:sz w:val="22"/>
          <w:szCs w:val="22"/>
        </w:rPr>
      </w:pPr>
    </w:p>
    <w:p w:rsidR="00E556F3" w:rsidRPr="00C20194" w:rsidRDefault="00C20194"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Общая </w:t>
      </w:r>
      <w:r w:rsidR="00B84185" w:rsidRPr="000431E4">
        <w:rPr>
          <w:rFonts w:asciiTheme="minorHAnsi" w:hAnsiTheme="minorHAnsi" w:cstheme="minorHAnsi"/>
          <w:color w:val="000000" w:themeColor="text1"/>
          <w:sz w:val="22"/>
          <w:szCs w:val="22"/>
          <w:lang w:val="ru"/>
        </w:rPr>
        <w:t xml:space="preserve">Цена </w:t>
      </w:r>
      <w:r w:rsidRPr="000431E4">
        <w:rPr>
          <w:rFonts w:asciiTheme="minorHAnsi" w:hAnsiTheme="minorHAnsi" w:cstheme="minorHAnsi"/>
          <w:color w:val="000000" w:themeColor="text1"/>
          <w:sz w:val="22"/>
          <w:szCs w:val="22"/>
          <w:lang w:val="ru"/>
        </w:rPr>
        <w:t>контракта (</w:t>
      </w:r>
      <w:r w:rsidR="00B84185">
        <w:rPr>
          <w:rFonts w:asciiTheme="minorHAnsi" w:hAnsiTheme="minorHAnsi" w:cstheme="minorHAnsi"/>
          <w:color w:val="000000" w:themeColor="text1"/>
          <w:sz w:val="22"/>
          <w:szCs w:val="22"/>
          <w:lang w:val="ru"/>
        </w:rPr>
        <w:t>«</w:t>
      </w:r>
      <w:r w:rsidR="007A4582" w:rsidRPr="000431E4">
        <w:rPr>
          <w:rFonts w:asciiTheme="minorHAnsi" w:hAnsiTheme="minorHAnsi" w:cstheme="minorHAnsi"/>
          <w:b/>
          <w:color w:val="000000" w:themeColor="text1"/>
          <w:sz w:val="22"/>
          <w:szCs w:val="22"/>
          <w:lang w:val="ru"/>
        </w:rPr>
        <w:t>Цена контракта</w:t>
      </w:r>
      <w:r w:rsidR="00B84185">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должна составлять только </w:t>
      </w:r>
      <w:r w:rsidR="00A268F1" w:rsidRPr="000431E4">
        <w:rPr>
          <w:rFonts w:asciiTheme="minorHAnsi" w:hAnsiTheme="minorHAnsi" w:cstheme="minorHAnsi"/>
          <w:b/>
          <w:bCs/>
          <w:sz w:val="22"/>
          <w:szCs w:val="22"/>
          <w:highlight w:val="lightGray"/>
          <w:lang w:val="ru"/>
        </w:rPr>
        <w:t>[код валюты] [сумма цифрами] ([сумма прописью])</w:t>
      </w:r>
      <w:r w:rsidRPr="000431E4">
        <w:rPr>
          <w:rFonts w:asciiTheme="minorHAnsi" w:hAnsiTheme="minorHAnsi" w:cstheme="minorHAnsi"/>
          <w:color w:val="000000" w:themeColor="text1"/>
          <w:sz w:val="22"/>
          <w:szCs w:val="22"/>
          <w:lang w:val="ru"/>
        </w:rPr>
        <w:t xml:space="preserve">, включая все применимые сборы, налоги и разрешения, которые могут </w:t>
      </w:r>
      <w:r w:rsidR="00B84185">
        <w:rPr>
          <w:rFonts w:asciiTheme="minorHAnsi" w:hAnsiTheme="minorHAnsi" w:cstheme="minorHAnsi"/>
          <w:color w:val="000000" w:themeColor="text1"/>
          <w:sz w:val="22"/>
          <w:szCs w:val="22"/>
          <w:lang w:val="ru"/>
        </w:rPr>
        <w:t xml:space="preserve">вводиться каким-либо </w:t>
      </w:r>
      <w:r w:rsidRPr="000431E4">
        <w:rPr>
          <w:rFonts w:asciiTheme="minorHAnsi" w:hAnsiTheme="minorHAnsi" w:cstheme="minorHAnsi"/>
          <w:color w:val="000000" w:themeColor="text1"/>
          <w:sz w:val="22"/>
          <w:szCs w:val="22"/>
          <w:lang w:val="ru"/>
        </w:rPr>
        <w:t xml:space="preserve">государственным органом в связи с выполнением, завершением и сдачей Работ в соответствии с настоящим Соглашением.  </w:t>
      </w:r>
    </w:p>
    <w:p w:rsidR="00D346A8" w:rsidRPr="00C20194" w:rsidRDefault="00D346A8" w:rsidP="000431E4">
      <w:pPr>
        <w:tabs>
          <w:tab w:val="num" w:pos="720"/>
        </w:tabs>
        <w:ind w:left="720" w:hanging="720"/>
        <w:jc w:val="both"/>
        <w:rPr>
          <w:rFonts w:asciiTheme="minorHAnsi" w:hAnsiTheme="minorHAnsi" w:cstheme="minorHAnsi"/>
          <w:color w:val="000000" w:themeColor="text1"/>
          <w:sz w:val="22"/>
          <w:szCs w:val="22"/>
          <w:lang w:val="ru-RU"/>
        </w:rPr>
      </w:pPr>
    </w:p>
    <w:p w:rsidR="00E556F3" w:rsidRPr="00C20194" w:rsidRDefault="00B84185"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Ц</w:t>
      </w:r>
      <w:r w:rsidR="00C20194" w:rsidRPr="000431E4">
        <w:rPr>
          <w:rFonts w:asciiTheme="minorHAnsi" w:hAnsiTheme="minorHAnsi" w:cstheme="minorHAnsi"/>
          <w:color w:val="000000" w:themeColor="text1"/>
          <w:sz w:val="22"/>
          <w:szCs w:val="22"/>
          <w:lang w:val="ru"/>
        </w:rPr>
        <w:t xml:space="preserve">ена </w:t>
      </w:r>
      <w:r>
        <w:rPr>
          <w:rFonts w:asciiTheme="minorHAnsi" w:hAnsiTheme="minorHAnsi" w:cstheme="minorHAnsi"/>
          <w:color w:val="000000" w:themeColor="text1"/>
          <w:sz w:val="22"/>
          <w:szCs w:val="22"/>
          <w:lang w:val="ru"/>
        </w:rPr>
        <w:t xml:space="preserve">контракта </w:t>
      </w:r>
      <w:r w:rsidR="00C20194" w:rsidRPr="000431E4">
        <w:rPr>
          <w:rFonts w:asciiTheme="minorHAnsi" w:hAnsiTheme="minorHAnsi" w:cstheme="minorHAnsi"/>
          <w:color w:val="000000" w:themeColor="text1"/>
          <w:sz w:val="22"/>
          <w:szCs w:val="22"/>
          <w:lang w:val="ru"/>
        </w:rPr>
        <w:t xml:space="preserve">и себестоимость единицы (как указано в </w:t>
      </w:r>
      <w:r>
        <w:rPr>
          <w:rFonts w:asciiTheme="minorHAnsi" w:hAnsiTheme="minorHAnsi" w:cstheme="minorHAnsi"/>
          <w:color w:val="000000" w:themeColor="text1"/>
          <w:sz w:val="22"/>
          <w:szCs w:val="22"/>
          <w:lang w:val="ru"/>
        </w:rPr>
        <w:t>Ведомости работ</w:t>
      </w:r>
      <w:r w:rsidR="00C20194" w:rsidRPr="000431E4">
        <w:rPr>
          <w:rFonts w:asciiTheme="minorHAnsi" w:hAnsiTheme="minorHAnsi" w:cstheme="minorHAnsi"/>
          <w:color w:val="000000" w:themeColor="text1"/>
          <w:sz w:val="22"/>
          <w:szCs w:val="22"/>
          <w:lang w:val="ru"/>
        </w:rPr>
        <w:t xml:space="preserve">) не подлежат изменению, за исключением случаев, когда применяется </w:t>
      </w:r>
      <w:r w:rsidRPr="000431E4">
        <w:rPr>
          <w:rFonts w:asciiTheme="minorHAnsi" w:hAnsiTheme="minorHAnsi" w:cstheme="minorHAnsi"/>
          <w:color w:val="000000" w:themeColor="text1"/>
          <w:sz w:val="22"/>
          <w:szCs w:val="22"/>
          <w:lang w:val="ru"/>
        </w:rPr>
        <w:t xml:space="preserve">Статья </w:t>
      </w:r>
      <w:r w:rsidR="00C20194" w:rsidRPr="000431E4">
        <w:rPr>
          <w:rFonts w:asciiTheme="minorHAnsi" w:hAnsiTheme="minorHAnsi" w:cstheme="minorHAnsi"/>
          <w:color w:val="000000" w:themeColor="text1"/>
          <w:sz w:val="22"/>
          <w:szCs w:val="22"/>
          <w:lang w:val="ru"/>
        </w:rPr>
        <w:t xml:space="preserve">2.3 или </w:t>
      </w:r>
      <w:r w:rsidRPr="000431E4">
        <w:rPr>
          <w:rFonts w:asciiTheme="minorHAnsi" w:hAnsiTheme="minorHAnsi" w:cstheme="minorHAnsi"/>
          <w:color w:val="000000" w:themeColor="text1"/>
          <w:sz w:val="22"/>
          <w:szCs w:val="22"/>
          <w:lang w:val="ru"/>
        </w:rPr>
        <w:t xml:space="preserve">Статья </w:t>
      </w:r>
      <w:r w:rsidR="00C20194" w:rsidRPr="000431E4">
        <w:rPr>
          <w:rFonts w:asciiTheme="minorHAnsi" w:hAnsiTheme="minorHAnsi" w:cstheme="minorHAnsi"/>
          <w:color w:val="000000" w:themeColor="text1"/>
          <w:sz w:val="22"/>
          <w:szCs w:val="22"/>
          <w:lang w:val="ru"/>
        </w:rPr>
        <w:t xml:space="preserve">7. </w:t>
      </w:r>
    </w:p>
    <w:p w:rsidR="00CC1E3D" w:rsidRPr="00C20194" w:rsidRDefault="00CC1E3D" w:rsidP="000431E4">
      <w:pPr>
        <w:pStyle w:val="af9"/>
        <w:tabs>
          <w:tab w:val="num" w:pos="720"/>
        </w:tabs>
        <w:ind w:hanging="720"/>
        <w:rPr>
          <w:rFonts w:asciiTheme="minorHAnsi" w:hAnsiTheme="minorHAnsi" w:cstheme="minorHAnsi"/>
          <w:color w:val="000000" w:themeColor="text1"/>
          <w:sz w:val="22"/>
          <w:szCs w:val="22"/>
          <w:lang w:val="ru-RU"/>
        </w:rPr>
      </w:pPr>
    </w:p>
    <w:p w:rsidR="00E556F3" w:rsidRPr="00C20194" w:rsidRDefault="00B84185" w:rsidP="000431E4">
      <w:pPr>
        <w:numPr>
          <w:ilvl w:val="1"/>
          <w:numId w:val="4"/>
        </w:numPr>
        <w:tabs>
          <w:tab w:val="clear" w:pos="1146"/>
          <w:tab w:val="num" w:pos="720"/>
        </w:tabs>
        <w:ind w:left="720"/>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Учитывая</w:t>
      </w:r>
      <w:r w:rsidR="00C20194">
        <w:rPr>
          <w:rFonts w:asciiTheme="minorHAnsi" w:hAnsiTheme="minorHAnsi" w:cstheme="minorHAnsi"/>
          <w:color w:val="000000" w:themeColor="text1"/>
          <w:sz w:val="22"/>
          <w:szCs w:val="22"/>
          <w:lang w:val="ru"/>
        </w:rPr>
        <w:t xml:space="preserve"> услуги, оказанные </w:t>
      </w:r>
      <w:r>
        <w:rPr>
          <w:rFonts w:asciiTheme="minorHAnsi" w:hAnsiTheme="minorHAnsi" w:cstheme="minorHAnsi"/>
          <w:color w:val="000000" w:themeColor="text1"/>
          <w:sz w:val="22"/>
          <w:szCs w:val="22"/>
          <w:lang w:val="ru"/>
        </w:rPr>
        <w:t xml:space="preserve">по </w:t>
      </w:r>
      <w:r w:rsidR="00C20194">
        <w:rPr>
          <w:rFonts w:asciiTheme="minorHAnsi" w:hAnsiTheme="minorHAnsi" w:cstheme="minorHAnsi"/>
          <w:color w:val="000000" w:themeColor="text1"/>
          <w:sz w:val="22"/>
          <w:szCs w:val="22"/>
          <w:lang w:val="ru"/>
        </w:rPr>
        <w:t>настоящ</w:t>
      </w:r>
      <w:r>
        <w:rPr>
          <w:rFonts w:asciiTheme="minorHAnsi" w:hAnsiTheme="minorHAnsi" w:cstheme="minorHAnsi"/>
          <w:color w:val="000000" w:themeColor="text1"/>
          <w:sz w:val="22"/>
          <w:szCs w:val="22"/>
          <w:lang w:val="ru"/>
        </w:rPr>
        <w:t>ему</w:t>
      </w:r>
      <w:r w:rsidR="00C20194">
        <w:rPr>
          <w:rFonts w:asciiTheme="minorHAnsi" w:hAnsiTheme="minorHAnsi" w:cstheme="minorHAnsi"/>
          <w:color w:val="000000" w:themeColor="text1"/>
          <w:sz w:val="22"/>
          <w:szCs w:val="22"/>
          <w:lang w:val="ru"/>
        </w:rPr>
        <w:t xml:space="preserve"> Соглашени</w:t>
      </w:r>
      <w:r>
        <w:rPr>
          <w:rFonts w:asciiTheme="minorHAnsi" w:hAnsiTheme="minorHAnsi" w:cstheme="minorHAnsi"/>
          <w:color w:val="000000" w:themeColor="text1"/>
          <w:sz w:val="22"/>
          <w:szCs w:val="22"/>
          <w:lang w:val="ru"/>
        </w:rPr>
        <w:t>ю</w:t>
      </w:r>
      <w:r w:rsidR="00C20194">
        <w:rPr>
          <w:rFonts w:asciiTheme="minorHAnsi" w:hAnsiTheme="minorHAnsi" w:cstheme="minorHAnsi"/>
          <w:color w:val="000000" w:themeColor="text1"/>
          <w:sz w:val="22"/>
          <w:szCs w:val="22"/>
          <w:lang w:val="ru"/>
        </w:rPr>
        <w:t>, общая сумма, выпла</w:t>
      </w:r>
      <w:r>
        <w:rPr>
          <w:rFonts w:asciiTheme="minorHAnsi" w:hAnsiTheme="minorHAnsi" w:cstheme="minorHAnsi"/>
          <w:color w:val="000000" w:themeColor="text1"/>
          <w:sz w:val="22"/>
          <w:szCs w:val="22"/>
          <w:lang w:val="ru"/>
        </w:rPr>
        <w:t xml:space="preserve">чиваемая </w:t>
      </w:r>
      <w:r w:rsidR="00C20194">
        <w:rPr>
          <w:rFonts w:asciiTheme="minorHAnsi" w:hAnsiTheme="minorHAnsi" w:cstheme="minorHAnsi"/>
          <w:color w:val="000000" w:themeColor="text1"/>
          <w:sz w:val="22"/>
          <w:szCs w:val="22"/>
          <w:lang w:val="ru"/>
        </w:rPr>
        <w:t xml:space="preserve">МОМ </w:t>
      </w:r>
      <w:r>
        <w:rPr>
          <w:rFonts w:asciiTheme="minorHAnsi" w:hAnsiTheme="minorHAnsi" w:cstheme="minorHAnsi"/>
          <w:color w:val="000000" w:themeColor="text1"/>
          <w:sz w:val="22"/>
          <w:szCs w:val="22"/>
          <w:lang w:val="ru"/>
        </w:rPr>
        <w:t xml:space="preserve">в пользу </w:t>
      </w:r>
      <w:r w:rsidR="00C20194">
        <w:rPr>
          <w:rFonts w:asciiTheme="minorHAnsi" w:hAnsiTheme="minorHAnsi" w:cstheme="minorHAnsi"/>
          <w:color w:val="000000" w:themeColor="text1"/>
          <w:sz w:val="22"/>
          <w:szCs w:val="22"/>
          <w:lang w:val="ru"/>
        </w:rPr>
        <w:t>Подрядчик</w:t>
      </w:r>
      <w:r>
        <w:rPr>
          <w:rFonts w:asciiTheme="minorHAnsi" w:hAnsiTheme="minorHAnsi" w:cstheme="minorHAnsi"/>
          <w:color w:val="000000" w:themeColor="text1"/>
          <w:sz w:val="22"/>
          <w:szCs w:val="22"/>
          <w:lang w:val="ru"/>
        </w:rPr>
        <w:t>а</w:t>
      </w:r>
      <w:r w:rsidR="00C20194">
        <w:rPr>
          <w:rFonts w:asciiTheme="minorHAnsi" w:hAnsiTheme="minorHAnsi" w:cstheme="minorHAnsi"/>
          <w:color w:val="000000" w:themeColor="text1"/>
          <w:sz w:val="22"/>
          <w:szCs w:val="22"/>
          <w:lang w:val="ru"/>
        </w:rPr>
        <w:t xml:space="preserve"> в соответствии с настоящим Соглашением, не должна превышать </w:t>
      </w:r>
      <w:r>
        <w:rPr>
          <w:rFonts w:asciiTheme="minorHAnsi" w:hAnsiTheme="minorHAnsi" w:cstheme="minorHAnsi"/>
          <w:color w:val="000000" w:themeColor="text1"/>
          <w:sz w:val="22"/>
          <w:szCs w:val="22"/>
          <w:lang w:val="ru"/>
        </w:rPr>
        <w:t>Ц</w:t>
      </w:r>
      <w:r w:rsidR="00C20194">
        <w:rPr>
          <w:rFonts w:asciiTheme="minorHAnsi" w:hAnsiTheme="minorHAnsi" w:cstheme="minorHAnsi"/>
          <w:color w:val="000000" w:themeColor="text1"/>
          <w:sz w:val="22"/>
          <w:szCs w:val="22"/>
          <w:lang w:val="ru"/>
        </w:rPr>
        <w:t xml:space="preserve">ену </w:t>
      </w:r>
      <w:r>
        <w:rPr>
          <w:rFonts w:asciiTheme="minorHAnsi" w:hAnsiTheme="minorHAnsi" w:cstheme="minorHAnsi"/>
          <w:color w:val="000000" w:themeColor="text1"/>
          <w:sz w:val="22"/>
          <w:szCs w:val="22"/>
          <w:lang w:val="ru"/>
        </w:rPr>
        <w:t>к</w:t>
      </w:r>
      <w:r w:rsidR="00C20194">
        <w:rPr>
          <w:rFonts w:asciiTheme="minorHAnsi" w:hAnsiTheme="minorHAnsi" w:cstheme="minorHAnsi"/>
          <w:color w:val="000000" w:themeColor="text1"/>
          <w:sz w:val="22"/>
          <w:szCs w:val="22"/>
          <w:lang w:val="ru"/>
        </w:rPr>
        <w:t>онтракта, независимо от любого увеличения заработной платы или затрат на рабочую силу или колебаний стоимости материалов и оборудования, происходящих в любо</w:t>
      </w:r>
      <w:r>
        <w:rPr>
          <w:rFonts w:asciiTheme="minorHAnsi" w:hAnsiTheme="minorHAnsi" w:cstheme="minorHAnsi"/>
          <w:color w:val="000000" w:themeColor="text1"/>
          <w:sz w:val="22"/>
          <w:szCs w:val="22"/>
          <w:lang w:val="ru"/>
        </w:rPr>
        <w:t>й момент</w:t>
      </w:r>
      <w:r w:rsidR="00C20194">
        <w:rPr>
          <w:rFonts w:asciiTheme="minorHAnsi" w:hAnsiTheme="minorHAnsi" w:cstheme="minorHAnsi"/>
          <w:color w:val="000000" w:themeColor="text1"/>
          <w:sz w:val="22"/>
          <w:szCs w:val="22"/>
          <w:lang w:val="ru"/>
        </w:rPr>
        <w:t xml:space="preserve"> врем</w:t>
      </w:r>
      <w:r>
        <w:rPr>
          <w:rFonts w:asciiTheme="minorHAnsi" w:hAnsiTheme="minorHAnsi" w:cstheme="minorHAnsi"/>
          <w:color w:val="000000" w:themeColor="text1"/>
          <w:sz w:val="22"/>
          <w:szCs w:val="22"/>
          <w:lang w:val="ru"/>
        </w:rPr>
        <w:t>ени</w:t>
      </w:r>
      <w:r w:rsidR="00C20194">
        <w:rPr>
          <w:rFonts w:asciiTheme="minorHAnsi" w:hAnsiTheme="minorHAnsi" w:cstheme="minorHAnsi"/>
          <w:color w:val="000000" w:themeColor="text1"/>
          <w:sz w:val="22"/>
          <w:szCs w:val="22"/>
          <w:lang w:val="ru"/>
        </w:rPr>
        <w:t>. Во избежание сомнений, Подрядчик несет ответственность за любую заниженную оценку требований настоящего Соглашения и любые изменения в расходах, будь то из-за инфляции, девальвации валюты или иным образом.</w:t>
      </w:r>
    </w:p>
    <w:p w:rsidR="00E556F3" w:rsidRPr="00C20194" w:rsidRDefault="00E556F3" w:rsidP="000431E4">
      <w:pPr>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hanging="720"/>
        <w:rPr>
          <w:b w:val="0"/>
          <w:bCs w:val="0"/>
        </w:rPr>
      </w:pPr>
      <w:r w:rsidRPr="000431E4">
        <w:rPr>
          <w:lang w:val="ru"/>
        </w:rPr>
        <w:t>Способ оплаты</w:t>
      </w:r>
    </w:p>
    <w:p w:rsidR="00D346A8" w:rsidRPr="000431E4" w:rsidRDefault="00D346A8" w:rsidP="000431E4">
      <w:pPr>
        <w:tabs>
          <w:tab w:val="num" w:pos="567"/>
        </w:tabs>
        <w:ind w:left="567" w:hanging="567"/>
        <w:jc w:val="both"/>
        <w:rPr>
          <w:rFonts w:asciiTheme="minorHAnsi" w:hAnsiTheme="minorHAnsi" w:cstheme="minorHAnsi"/>
          <w:color w:val="000000" w:themeColor="text1"/>
          <w:sz w:val="22"/>
          <w:szCs w:val="22"/>
        </w:rPr>
      </w:pPr>
    </w:p>
    <w:p w:rsidR="00D346A8" w:rsidRPr="00C20194" w:rsidRDefault="00C20194" w:rsidP="000431E4">
      <w:pPr>
        <w:tabs>
          <w:tab w:val="num"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4.1</w:t>
      </w:r>
      <w:proofErr w:type="gramStart"/>
      <w:r w:rsidRPr="000431E4">
        <w:rPr>
          <w:rFonts w:asciiTheme="minorHAnsi" w:hAnsiTheme="minorHAnsi" w:cstheme="minorHAnsi"/>
          <w:color w:val="000000" w:themeColor="text1"/>
          <w:sz w:val="22"/>
          <w:szCs w:val="22"/>
          <w:lang w:val="ru"/>
        </w:rPr>
        <w:tab/>
      </w:r>
      <w:r w:rsidR="00B84185">
        <w:rPr>
          <w:rFonts w:asciiTheme="minorHAnsi" w:hAnsiTheme="minorHAnsi" w:cstheme="minorHAnsi"/>
          <w:color w:val="000000" w:themeColor="text1"/>
          <w:sz w:val="22"/>
          <w:szCs w:val="22"/>
          <w:lang w:val="ru"/>
        </w:rPr>
        <w:t>У</w:t>
      </w:r>
      <w:proofErr w:type="gramEnd"/>
      <w:r w:rsidR="00B84185">
        <w:rPr>
          <w:rFonts w:asciiTheme="minorHAnsi" w:hAnsiTheme="minorHAnsi" w:cstheme="minorHAnsi"/>
          <w:color w:val="000000" w:themeColor="text1"/>
          <w:sz w:val="22"/>
          <w:szCs w:val="22"/>
          <w:lang w:val="ru"/>
        </w:rPr>
        <w:t>читывая</w:t>
      </w:r>
      <w:r w:rsidRPr="000431E4">
        <w:rPr>
          <w:rFonts w:asciiTheme="minorHAnsi" w:hAnsiTheme="minorHAnsi" w:cstheme="minorHAnsi"/>
          <w:color w:val="000000" w:themeColor="text1"/>
          <w:sz w:val="22"/>
          <w:szCs w:val="22"/>
          <w:lang w:val="ru"/>
        </w:rPr>
        <w:t xml:space="preserve"> услуги, оказанные </w:t>
      </w:r>
      <w:r w:rsidR="00B84185">
        <w:rPr>
          <w:rFonts w:asciiTheme="minorHAnsi" w:hAnsiTheme="minorHAnsi" w:cstheme="minorHAnsi"/>
          <w:color w:val="000000" w:themeColor="text1"/>
          <w:sz w:val="22"/>
          <w:szCs w:val="22"/>
          <w:lang w:val="ru"/>
        </w:rPr>
        <w:t xml:space="preserve">по </w:t>
      </w:r>
      <w:r w:rsidRPr="000431E4">
        <w:rPr>
          <w:rFonts w:asciiTheme="minorHAnsi" w:hAnsiTheme="minorHAnsi" w:cstheme="minorHAnsi"/>
          <w:color w:val="000000" w:themeColor="text1"/>
          <w:sz w:val="22"/>
          <w:szCs w:val="22"/>
          <w:lang w:val="ru"/>
        </w:rPr>
        <w:t>настоящ</w:t>
      </w:r>
      <w:r w:rsidR="00B84185">
        <w:rPr>
          <w:rFonts w:asciiTheme="minorHAnsi" w:hAnsiTheme="minorHAnsi" w:cstheme="minorHAnsi"/>
          <w:color w:val="000000" w:themeColor="text1"/>
          <w:sz w:val="22"/>
          <w:szCs w:val="22"/>
          <w:lang w:val="ru"/>
        </w:rPr>
        <w:t>ему</w:t>
      </w:r>
      <w:r w:rsidRPr="000431E4">
        <w:rPr>
          <w:rFonts w:asciiTheme="minorHAnsi" w:hAnsiTheme="minorHAnsi" w:cstheme="minorHAnsi"/>
          <w:color w:val="000000" w:themeColor="text1"/>
          <w:sz w:val="22"/>
          <w:szCs w:val="22"/>
          <w:lang w:val="ru"/>
        </w:rPr>
        <w:t xml:space="preserve"> Соглашени</w:t>
      </w:r>
      <w:r w:rsidR="00B84185">
        <w:rPr>
          <w:rFonts w:asciiTheme="minorHAnsi" w:hAnsiTheme="minorHAnsi" w:cstheme="minorHAnsi"/>
          <w:color w:val="000000" w:themeColor="text1"/>
          <w:sz w:val="22"/>
          <w:szCs w:val="22"/>
          <w:lang w:val="ru"/>
        </w:rPr>
        <w:t>ю</w:t>
      </w:r>
      <w:r w:rsidRPr="000431E4">
        <w:rPr>
          <w:rFonts w:asciiTheme="minorHAnsi" w:hAnsiTheme="minorHAnsi" w:cstheme="minorHAnsi"/>
          <w:color w:val="000000" w:themeColor="text1"/>
          <w:sz w:val="22"/>
          <w:szCs w:val="22"/>
          <w:lang w:val="ru"/>
        </w:rPr>
        <w:t>, МОМ оплачивает Цену контракт</w:t>
      </w:r>
      <w:r w:rsidR="00B84185">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xml:space="preserve"> </w:t>
      </w:r>
      <w:r w:rsidR="00B84185">
        <w:rPr>
          <w:rFonts w:asciiTheme="minorHAnsi" w:hAnsiTheme="minorHAnsi" w:cstheme="minorHAnsi"/>
          <w:color w:val="000000" w:themeColor="text1"/>
          <w:sz w:val="22"/>
          <w:szCs w:val="22"/>
          <w:lang w:val="ru"/>
        </w:rPr>
        <w:t>по</w:t>
      </w:r>
      <w:r w:rsidRPr="000431E4">
        <w:rPr>
          <w:rFonts w:asciiTheme="minorHAnsi" w:hAnsiTheme="minorHAnsi" w:cstheme="minorHAnsi"/>
          <w:color w:val="000000" w:themeColor="text1"/>
          <w:sz w:val="22"/>
          <w:szCs w:val="22"/>
          <w:lang w:val="ru"/>
        </w:rPr>
        <w:t xml:space="preserve"> следующ</w:t>
      </w:r>
      <w:r w:rsidR="00B84185">
        <w:rPr>
          <w:rFonts w:asciiTheme="minorHAnsi" w:hAnsiTheme="minorHAnsi" w:cstheme="minorHAnsi"/>
          <w:color w:val="000000" w:themeColor="text1"/>
          <w:sz w:val="22"/>
          <w:szCs w:val="22"/>
          <w:lang w:val="ru"/>
        </w:rPr>
        <w:t>ему</w:t>
      </w:r>
      <w:r w:rsidRPr="000431E4">
        <w:rPr>
          <w:rFonts w:asciiTheme="minorHAnsi" w:hAnsiTheme="minorHAnsi" w:cstheme="minorHAnsi"/>
          <w:color w:val="000000" w:themeColor="text1"/>
          <w:sz w:val="22"/>
          <w:szCs w:val="22"/>
          <w:lang w:val="ru"/>
        </w:rPr>
        <w:t xml:space="preserve"> график</w:t>
      </w:r>
      <w:r w:rsidR="00B84185">
        <w:rPr>
          <w:rFonts w:asciiTheme="minorHAnsi" w:hAnsiTheme="minorHAnsi" w:cstheme="minorHAnsi"/>
          <w:color w:val="000000" w:themeColor="text1"/>
          <w:sz w:val="22"/>
          <w:szCs w:val="22"/>
          <w:lang w:val="ru"/>
        </w:rPr>
        <w:t>у</w:t>
      </w:r>
      <w:r w:rsidRPr="000431E4">
        <w:rPr>
          <w:rFonts w:asciiTheme="minorHAnsi" w:hAnsiTheme="minorHAnsi" w:cstheme="minorHAnsi"/>
          <w:color w:val="000000" w:themeColor="text1"/>
          <w:sz w:val="22"/>
          <w:szCs w:val="22"/>
          <w:lang w:val="ru"/>
        </w:rPr>
        <w:t xml:space="preserve"> платежей: </w:t>
      </w:r>
    </w:p>
    <w:p w:rsidR="00647BE5" w:rsidRPr="00C20194" w:rsidRDefault="00647BE5" w:rsidP="000431E4">
      <w:pPr>
        <w:tabs>
          <w:tab w:val="num" w:pos="720"/>
        </w:tabs>
        <w:ind w:left="720" w:hanging="720"/>
        <w:jc w:val="both"/>
        <w:rPr>
          <w:rFonts w:asciiTheme="minorHAnsi" w:hAnsiTheme="minorHAnsi" w:cstheme="minorHAnsi"/>
          <w:color w:val="000000" w:themeColor="text1"/>
          <w:sz w:val="22"/>
          <w:szCs w:val="22"/>
          <w:lang w:val="ru-RU"/>
        </w:rPr>
      </w:pPr>
    </w:p>
    <w:p w:rsidR="00C33FF6" w:rsidRPr="00C20194" w:rsidRDefault="00C20194" w:rsidP="000431E4">
      <w:pPr>
        <w:numPr>
          <w:ilvl w:val="0"/>
          <w:numId w:val="55"/>
        </w:numPr>
        <w:tabs>
          <w:tab w:val="left" w:pos="1440"/>
        </w:tabs>
        <w:ind w:left="1440" w:hanging="720"/>
        <w:jc w:val="both"/>
        <w:rPr>
          <w:rFonts w:asciiTheme="minorHAnsi" w:hAnsiTheme="minorHAnsi" w:cstheme="minorHAnsi"/>
          <w:bCs/>
          <w:iCs/>
          <w:color w:val="000000" w:themeColor="text1"/>
          <w:sz w:val="22"/>
          <w:szCs w:val="22"/>
          <w:lang w:val="ru-RU"/>
        </w:rPr>
      </w:pPr>
      <w:r w:rsidRPr="000431E4">
        <w:rPr>
          <w:rFonts w:asciiTheme="minorHAnsi" w:hAnsiTheme="minorHAnsi" w:cstheme="minorHAnsi"/>
          <w:color w:val="000000" w:themeColor="text1"/>
          <w:sz w:val="22"/>
          <w:szCs w:val="22"/>
          <w:highlight w:val="lightGray"/>
          <w:lang w:val="ru"/>
        </w:rPr>
        <w:t>(Применимо</w:t>
      </w:r>
      <w:r w:rsidR="005953CC">
        <w:rPr>
          <w:rFonts w:asciiTheme="minorHAnsi" w:hAnsiTheme="minorHAnsi" w:cstheme="minorHAnsi"/>
          <w:color w:val="000000" w:themeColor="text1"/>
          <w:sz w:val="22"/>
          <w:szCs w:val="22"/>
          <w:highlight w:val="lightGray"/>
          <w:lang w:val="ru"/>
        </w:rPr>
        <w:t xml:space="preserve"> в случае</w:t>
      </w:r>
      <w:r w:rsidRPr="000431E4">
        <w:rPr>
          <w:rFonts w:asciiTheme="minorHAnsi" w:hAnsiTheme="minorHAnsi" w:cstheme="minorHAnsi"/>
          <w:color w:val="000000" w:themeColor="text1"/>
          <w:sz w:val="22"/>
          <w:szCs w:val="22"/>
          <w:highlight w:val="lightGray"/>
          <w:lang w:val="ru"/>
        </w:rPr>
        <w:t xml:space="preserve">, если произведен авансовый </w:t>
      </w:r>
      <w:proofErr w:type="gramStart"/>
      <w:r w:rsidRPr="000431E4">
        <w:rPr>
          <w:rFonts w:asciiTheme="minorHAnsi" w:hAnsiTheme="minorHAnsi" w:cstheme="minorHAnsi"/>
          <w:color w:val="000000" w:themeColor="text1"/>
          <w:sz w:val="22"/>
          <w:szCs w:val="22"/>
          <w:highlight w:val="lightGray"/>
          <w:lang w:val="ru"/>
        </w:rPr>
        <w:t>платеж)</w:t>
      </w:r>
      <w:r w:rsidRPr="000431E4">
        <w:rPr>
          <w:rFonts w:asciiTheme="minorHAnsi" w:hAnsiTheme="minorHAnsi" w:cstheme="minorHAnsi"/>
          <w:color w:val="000000" w:themeColor="text1"/>
          <w:sz w:val="22"/>
          <w:szCs w:val="22"/>
          <w:lang w:val="ru"/>
        </w:rPr>
        <w:t xml:space="preserve"> </w:t>
      </w:r>
      <w:proofErr w:type="gramEnd"/>
      <w:r w:rsidRPr="000431E4">
        <w:rPr>
          <w:rFonts w:asciiTheme="minorHAnsi" w:hAnsiTheme="minorHAnsi" w:cstheme="minorHAnsi"/>
          <w:color w:val="000000" w:themeColor="text1"/>
          <w:sz w:val="22"/>
          <w:szCs w:val="22"/>
          <w:lang w:val="ru"/>
        </w:rPr>
        <w:t xml:space="preserve">МОМ перечисляет авансовый платеж, эквивалентный </w:t>
      </w:r>
      <w:r w:rsidRPr="000431E4">
        <w:rPr>
          <w:rFonts w:asciiTheme="minorHAnsi" w:hAnsiTheme="minorHAnsi" w:cstheme="minorHAnsi"/>
          <w:color w:val="000000" w:themeColor="text1"/>
          <w:sz w:val="22"/>
          <w:szCs w:val="22"/>
          <w:highlight w:val="lightGray"/>
          <w:lang w:val="ru"/>
        </w:rPr>
        <w:t>[проценту]</w:t>
      </w:r>
      <w:r w:rsidRPr="000431E4">
        <w:rPr>
          <w:rFonts w:asciiTheme="minorHAnsi" w:hAnsiTheme="minorHAnsi" w:cstheme="minorHAnsi"/>
          <w:color w:val="000000" w:themeColor="text1"/>
          <w:sz w:val="22"/>
          <w:szCs w:val="22"/>
          <w:lang w:val="ru"/>
        </w:rPr>
        <w:t xml:space="preserve"> от </w:t>
      </w:r>
      <w:r w:rsidR="005953CC">
        <w:rPr>
          <w:rFonts w:asciiTheme="minorHAnsi" w:hAnsiTheme="minorHAnsi" w:cstheme="minorHAnsi"/>
          <w:color w:val="000000" w:themeColor="text1"/>
          <w:sz w:val="22"/>
          <w:szCs w:val="22"/>
          <w:lang w:val="ru"/>
        </w:rPr>
        <w:t>Ц</w:t>
      </w:r>
      <w:r w:rsidRPr="000431E4">
        <w:rPr>
          <w:rFonts w:asciiTheme="minorHAnsi" w:hAnsiTheme="minorHAnsi" w:cstheme="minorHAnsi"/>
          <w:color w:val="000000" w:themeColor="text1"/>
          <w:sz w:val="22"/>
          <w:szCs w:val="22"/>
          <w:lang w:val="ru"/>
        </w:rPr>
        <w:t>ены контракта, в размере [</w:t>
      </w:r>
      <w:r w:rsidRPr="000431E4">
        <w:rPr>
          <w:rFonts w:asciiTheme="minorHAnsi" w:hAnsiTheme="minorHAnsi" w:cstheme="minorHAnsi"/>
          <w:color w:val="000000" w:themeColor="text1"/>
          <w:sz w:val="22"/>
          <w:szCs w:val="22"/>
          <w:highlight w:val="lightGray"/>
          <w:lang w:val="ru"/>
        </w:rPr>
        <w:t>валюты]</w:t>
      </w:r>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highlight w:val="lightGray"/>
          <w:lang w:val="ru"/>
        </w:rPr>
        <w:t>[указать сумму цифрами]</w:t>
      </w:r>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i/>
          <w:iCs/>
          <w:color w:val="000000" w:themeColor="text1"/>
          <w:sz w:val="22"/>
          <w:szCs w:val="22"/>
          <w:highlight w:val="lightGray"/>
          <w:lang w:val="ru"/>
        </w:rPr>
        <w:t>(</w:t>
      </w:r>
      <w:r w:rsidRPr="000431E4">
        <w:rPr>
          <w:rFonts w:asciiTheme="minorHAnsi" w:hAnsiTheme="minorHAnsi" w:cstheme="minorHAnsi"/>
          <w:iCs/>
          <w:color w:val="000000" w:themeColor="text1"/>
          <w:sz w:val="22"/>
          <w:szCs w:val="22"/>
          <w:highlight w:val="lightGray"/>
          <w:lang w:val="ru"/>
        </w:rPr>
        <w:t>сумма прописью и валюта прописью)</w:t>
      </w:r>
      <w:r w:rsidRPr="000431E4">
        <w:rPr>
          <w:rFonts w:asciiTheme="minorHAnsi" w:hAnsiTheme="minorHAnsi" w:cstheme="minorHAnsi"/>
          <w:color w:val="000000" w:themeColor="text1"/>
          <w:sz w:val="22"/>
          <w:szCs w:val="22"/>
          <w:lang w:val="ru"/>
        </w:rPr>
        <w:t xml:space="preserve"> в течение 7 (семи) календарных дней с момента подписания Подрядчиком настоящего Соглашения и представления Подрядчиком и утверждения МОМ следующих пунктов: </w:t>
      </w:r>
    </w:p>
    <w:p w:rsidR="00C33FF6" w:rsidRPr="00C20194" w:rsidRDefault="00C33FF6" w:rsidP="000431E4">
      <w:pPr>
        <w:tabs>
          <w:tab w:val="left" w:pos="1440"/>
        </w:tabs>
        <w:ind w:left="1440" w:hanging="720"/>
        <w:jc w:val="both"/>
        <w:rPr>
          <w:rFonts w:asciiTheme="minorHAnsi" w:hAnsiTheme="minorHAnsi" w:cstheme="minorHAnsi"/>
          <w:bCs/>
          <w:iCs/>
          <w:color w:val="000000" w:themeColor="text1"/>
          <w:sz w:val="22"/>
          <w:szCs w:val="22"/>
          <w:lang w:val="ru-RU"/>
        </w:rPr>
      </w:pPr>
    </w:p>
    <w:p w:rsidR="00C33FF6" w:rsidRPr="00C20194" w:rsidRDefault="00C20194" w:rsidP="000431E4">
      <w:pPr>
        <w:numPr>
          <w:ilvl w:val="2"/>
          <w:numId w:val="56"/>
        </w:numPr>
        <w:tabs>
          <w:tab w:val="left" w:pos="1440"/>
        </w:tabs>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Чертежи и техническая документация для получения </w:t>
      </w:r>
      <w:r w:rsidR="005953CC" w:rsidRPr="000431E4">
        <w:rPr>
          <w:rFonts w:asciiTheme="minorHAnsi" w:hAnsiTheme="minorHAnsi" w:cstheme="minorHAnsi"/>
          <w:color w:val="000000" w:themeColor="text1"/>
          <w:sz w:val="22"/>
          <w:szCs w:val="22"/>
          <w:lang w:val="ru"/>
        </w:rPr>
        <w:t>разрешений</w:t>
      </w:r>
      <w:r w:rsidRPr="000431E4">
        <w:rPr>
          <w:rFonts w:asciiTheme="minorHAnsi" w:hAnsiTheme="minorHAnsi" w:cstheme="minorHAnsi"/>
          <w:color w:val="000000" w:themeColor="text1"/>
          <w:sz w:val="22"/>
          <w:szCs w:val="22"/>
          <w:lang w:val="ru"/>
        </w:rPr>
        <w:t>;</w:t>
      </w:r>
    </w:p>
    <w:p w:rsidR="00C33FF6" w:rsidRPr="00C20194" w:rsidRDefault="00C20194" w:rsidP="000431E4">
      <w:pPr>
        <w:numPr>
          <w:ilvl w:val="2"/>
          <w:numId w:val="56"/>
        </w:numPr>
        <w:tabs>
          <w:tab w:val="left" w:pos="1440"/>
        </w:tabs>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Утвержденные </w:t>
      </w:r>
      <w:r w:rsidR="005953CC">
        <w:rPr>
          <w:rFonts w:asciiTheme="minorHAnsi" w:hAnsiTheme="minorHAnsi" w:cstheme="minorHAnsi"/>
          <w:color w:val="000000" w:themeColor="text1"/>
          <w:sz w:val="22"/>
          <w:szCs w:val="22"/>
          <w:lang w:val="ru"/>
        </w:rPr>
        <w:t>детальные</w:t>
      </w:r>
      <w:r w:rsidRPr="000431E4">
        <w:rPr>
          <w:rFonts w:asciiTheme="minorHAnsi" w:hAnsiTheme="minorHAnsi" w:cstheme="minorHAnsi"/>
          <w:color w:val="000000" w:themeColor="text1"/>
          <w:sz w:val="22"/>
          <w:szCs w:val="22"/>
          <w:lang w:val="ru"/>
        </w:rPr>
        <w:t xml:space="preserve"> </w:t>
      </w:r>
      <w:r w:rsidR="005953CC">
        <w:rPr>
          <w:rFonts w:asciiTheme="minorHAnsi" w:hAnsiTheme="minorHAnsi" w:cstheme="minorHAnsi"/>
          <w:color w:val="000000" w:themeColor="text1"/>
          <w:sz w:val="22"/>
          <w:szCs w:val="22"/>
          <w:lang w:val="ru"/>
        </w:rPr>
        <w:t>строительные</w:t>
      </w:r>
      <w:r w:rsidRPr="000431E4">
        <w:rPr>
          <w:rFonts w:asciiTheme="minorHAnsi" w:hAnsiTheme="minorHAnsi" w:cstheme="minorHAnsi"/>
          <w:color w:val="000000" w:themeColor="text1"/>
          <w:sz w:val="22"/>
          <w:szCs w:val="22"/>
          <w:lang w:val="ru"/>
        </w:rPr>
        <w:t xml:space="preserve"> и </w:t>
      </w:r>
      <w:r w:rsidR="005953CC">
        <w:rPr>
          <w:rFonts w:asciiTheme="minorHAnsi" w:hAnsiTheme="minorHAnsi" w:cstheme="minorHAnsi"/>
          <w:color w:val="000000" w:themeColor="text1"/>
          <w:sz w:val="22"/>
          <w:szCs w:val="22"/>
          <w:lang w:val="ru"/>
        </w:rPr>
        <w:t>рабочие чертежи</w:t>
      </w:r>
      <w:r w:rsidRPr="000431E4">
        <w:rPr>
          <w:rFonts w:asciiTheme="minorHAnsi" w:hAnsiTheme="minorHAnsi" w:cstheme="minorHAnsi"/>
          <w:color w:val="000000" w:themeColor="text1"/>
          <w:sz w:val="22"/>
          <w:szCs w:val="22"/>
          <w:lang w:val="ru"/>
        </w:rPr>
        <w:t>;</w:t>
      </w:r>
    </w:p>
    <w:p w:rsidR="00C33FF6" w:rsidRPr="000431E4" w:rsidRDefault="00C20194" w:rsidP="000431E4">
      <w:pPr>
        <w:numPr>
          <w:ilvl w:val="2"/>
          <w:numId w:val="56"/>
        </w:numPr>
        <w:tabs>
          <w:tab w:val="left" w:pos="1440"/>
        </w:tabs>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График работ;</w:t>
      </w:r>
    </w:p>
    <w:p w:rsidR="00C33FF6" w:rsidRPr="00C20194" w:rsidRDefault="00C20194" w:rsidP="000431E4">
      <w:pPr>
        <w:numPr>
          <w:ilvl w:val="2"/>
          <w:numId w:val="56"/>
        </w:numPr>
        <w:tabs>
          <w:tab w:val="left" w:pos="1440"/>
        </w:tabs>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Список субподрядчиков и поставщиков </w:t>
      </w:r>
      <w:r w:rsidRPr="000431E4">
        <w:rPr>
          <w:rFonts w:asciiTheme="minorHAnsi" w:hAnsiTheme="minorHAnsi" w:cstheme="minorHAnsi"/>
          <w:color w:val="000000" w:themeColor="text1"/>
          <w:sz w:val="22"/>
          <w:szCs w:val="22"/>
          <w:highlight w:val="lightGray"/>
          <w:lang w:val="ru"/>
        </w:rPr>
        <w:t>(если применимо)</w:t>
      </w:r>
      <w:r w:rsidRPr="000431E4">
        <w:rPr>
          <w:rFonts w:asciiTheme="minorHAnsi" w:hAnsiTheme="minorHAnsi" w:cstheme="minorHAnsi"/>
          <w:color w:val="000000" w:themeColor="text1"/>
          <w:sz w:val="22"/>
          <w:szCs w:val="22"/>
          <w:lang w:val="ru"/>
        </w:rPr>
        <w:t xml:space="preserve">; </w:t>
      </w:r>
    </w:p>
    <w:p w:rsidR="00C33FF6" w:rsidRPr="00C20194" w:rsidRDefault="00C20194" w:rsidP="000431E4">
      <w:pPr>
        <w:numPr>
          <w:ilvl w:val="2"/>
          <w:numId w:val="56"/>
        </w:numPr>
        <w:tabs>
          <w:tab w:val="left" w:pos="1440"/>
        </w:tabs>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Безусловная банковская гарантия, эквивалентная </w:t>
      </w:r>
      <w:r w:rsidRPr="000431E4">
        <w:rPr>
          <w:rFonts w:asciiTheme="minorHAnsi" w:hAnsiTheme="minorHAnsi" w:cstheme="minorHAnsi"/>
          <w:color w:val="000000" w:themeColor="text1"/>
          <w:sz w:val="22"/>
          <w:szCs w:val="22"/>
          <w:highlight w:val="lightGray"/>
          <w:lang w:val="ru"/>
        </w:rPr>
        <w:t>[</w:t>
      </w:r>
      <w:r w:rsidRPr="000431E4">
        <w:rPr>
          <w:rFonts w:asciiTheme="minorHAnsi" w:hAnsiTheme="minorHAnsi" w:cstheme="minorHAnsi"/>
          <w:i/>
          <w:color w:val="000000" w:themeColor="text1"/>
          <w:sz w:val="22"/>
          <w:szCs w:val="22"/>
          <w:highlight w:val="lightGray"/>
          <w:lang w:val="ru"/>
        </w:rPr>
        <w:t>проценту, соответствующему авансовому платежу]</w:t>
      </w:r>
      <w:r w:rsidRPr="000431E4">
        <w:rPr>
          <w:rFonts w:asciiTheme="minorHAnsi" w:hAnsiTheme="minorHAnsi" w:cstheme="minorHAnsi"/>
          <w:color w:val="000000" w:themeColor="text1"/>
          <w:sz w:val="22"/>
          <w:szCs w:val="22"/>
          <w:lang w:val="ru"/>
        </w:rPr>
        <w:t xml:space="preserve"> проценту от </w:t>
      </w:r>
      <w:r w:rsidR="005953CC" w:rsidRPr="000431E4">
        <w:rPr>
          <w:rFonts w:asciiTheme="minorHAnsi" w:hAnsiTheme="minorHAnsi" w:cstheme="minorHAnsi"/>
          <w:color w:val="000000" w:themeColor="text1"/>
          <w:sz w:val="22"/>
          <w:szCs w:val="22"/>
          <w:lang w:val="ru"/>
        </w:rPr>
        <w:t xml:space="preserve">Цены </w:t>
      </w:r>
      <w:r w:rsidRPr="000431E4">
        <w:rPr>
          <w:rFonts w:asciiTheme="minorHAnsi" w:hAnsiTheme="minorHAnsi" w:cstheme="minorHAnsi"/>
          <w:color w:val="000000" w:themeColor="text1"/>
          <w:sz w:val="22"/>
          <w:szCs w:val="22"/>
          <w:lang w:val="ru"/>
        </w:rPr>
        <w:t>контракта для гарантии авансового платежа, если применимо;</w:t>
      </w:r>
    </w:p>
    <w:p w:rsidR="00C33FF6" w:rsidRPr="00C20194" w:rsidRDefault="00C20194" w:rsidP="000431E4">
      <w:pPr>
        <w:numPr>
          <w:ilvl w:val="2"/>
          <w:numId w:val="56"/>
        </w:numPr>
        <w:tabs>
          <w:tab w:val="left" w:pos="1440"/>
        </w:tabs>
        <w:jc w:val="both"/>
        <w:rPr>
          <w:rFonts w:asciiTheme="minorHAnsi" w:hAnsiTheme="minorHAnsi" w:cstheme="minorHAnsi"/>
          <w:bCs/>
          <w:iCs/>
          <w:color w:val="000000" w:themeColor="text1"/>
          <w:sz w:val="22"/>
          <w:szCs w:val="22"/>
          <w:lang w:val="ru-RU"/>
        </w:rPr>
      </w:pPr>
      <w:r w:rsidRPr="000431E4">
        <w:rPr>
          <w:rFonts w:asciiTheme="minorHAnsi" w:hAnsiTheme="minorHAnsi" w:cstheme="minorHAnsi"/>
          <w:color w:val="000000" w:themeColor="text1"/>
          <w:sz w:val="22"/>
          <w:szCs w:val="22"/>
          <w:lang w:val="ru"/>
        </w:rPr>
        <w:t>Обеспечение исполнения, если это требуется в соответствии со Статьей 9.</w:t>
      </w:r>
    </w:p>
    <w:p w:rsidR="00C33FF6" w:rsidRPr="00C20194" w:rsidRDefault="00C33FF6" w:rsidP="000431E4">
      <w:pPr>
        <w:tabs>
          <w:tab w:val="left" w:pos="1440"/>
        </w:tabs>
        <w:ind w:left="1440" w:hanging="720"/>
        <w:jc w:val="both"/>
        <w:rPr>
          <w:rFonts w:asciiTheme="minorHAnsi" w:hAnsiTheme="minorHAnsi" w:cstheme="minorHAnsi"/>
          <w:color w:val="000000" w:themeColor="text1"/>
          <w:sz w:val="22"/>
          <w:szCs w:val="22"/>
          <w:lang w:val="ru-RU"/>
        </w:rPr>
      </w:pPr>
    </w:p>
    <w:p w:rsidR="00C33FF6" w:rsidRPr="00C20194" w:rsidRDefault="00C20194" w:rsidP="000431E4">
      <w:pPr>
        <w:numPr>
          <w:ilvl w:val="0"/>
          <w:numId w:val="55"/>
        </w:numPr>
        <w:tabs>
          <w:tab w:val="left" w:pos="1440"/>
        </w:tabs>
        <w:ind w:left="1440" w:hanging="720"/>
        <w:jc w:val="both"/>
        <w:rPr>
          <w:rFonts w:asciiTheme="minorHAnsi" w:hAnsiTheme="minorHAnsi" w:cstheme="minorHAnsi"/>
          <w:bCs/>
          <w:iCs/>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выплатит Подрядчику сумму </w:t>
      </w:r>
      <w:r w:rsidRPr="000431E4">
        <w:rPr>
          <w:rFonts w:asciiTheme="minorHAnsi" w:hAnsiTheme="minorHAnsi" w:cstheme="minorHAnsi"/>
          <w:color w:val="000000" w:themeColor="text1"/>
          <w:sz w:val="22"/>
          <w:szCs w:val="22"/>
          <w:highlight w:val="lightGray"/>
          <w:lang w:val="ru"/>
        </w:rPr>
        <w:t>[код валюты] в цифрах (сумма прописью)</w:t>
      </w:r>
      <w:r w:rsidRPr="000431E4">
        <w:rPr>
          <w:rFonts w:asciiTheme="minorHAnsi" w:hAnsiTheme="minorHAnsi" w:cstheme="minorHAnsi"/>
          <w:color w:val="000000" w:themeColor="text1"/>
          <w:sz w:val="22"/>
          <w:szCs w:val="22"/>
          <w:lang w:val="ru"/>
        </w:rPr>
        <w:t xml:space="preserve"> после подтверждения МОМ удовлетворительного прогресса в выполнении </w:t>
      </w:r>
      <w:r w:rsidRPr="000431E4">
        <w:rPr>
          <w:rFonts w:asciiTheme="minorHAnsi" w:hAnsiTheme="minorHAnsi" w:cstheme="minorHAnsi"/>
          <w:color w:val="000000" w:themeColor="text1"/>
          <w:sz w:val="22"/>
          <w:szCs w:val="22"/>
          <w:highlight w:val="lightGray"/>
          <w:lang w:val="ru"/>
        </w:rPr>
        <w:t>(суммы)</w:t>
      </w:r>
      <w:r w:rsidRPr="000431E4">
        <w:rPr>
          <w:rFonts w:asciiTheme="minorHAnsi" w:hAnsiTheme="minorHAnsi" w:cstheme="minorHAnsi"/>
          <w:color w:val="000000" w:themeColor="text1"/>
          <w:sz w:val="22"/>
          <w:szCs w:val="22"/>
          <w:lang w:val="ru"/>
        </w:rPr>
        <w:t>% (</w:t>
      </w:r>
      <w:r w:rsidRPr="000431E4">
        <w:rPr>
          <w:rFonts w:asciiTheme="minorHAnsi" w:hAnsiTheme="minorHAnsi" w:cstheme="minorHAnsi"/>
          <w:color w:val="000000" w:themeColor="text1"/>
          <w:sz w:val="22"/>
          <w:szCs w:val="22"/>
          <w:highlight w:val="lightGray"/>
          <w:lang w:val="ru"/>
        </w:rPr>
        <w:t>[суммы прописью]</w:t>
      </w:r>
      <w:r w:rsidRPr="000431E4">
        <w:rPr>
          <w:rFonts w:asciiTheme="minorHAnsi" w:hAnsiTheme="minorHAnsi" w:cstheme="minorHAnsi"/>
          <w:color w:val="000000" w:themeColor="text1"/>
          <w:sz w:val="22"/>
          <w:szCs w:val="22"/>
          <w:lang w:val="ru"/>
        </w:rPr>
        <w:t xml:space="preserve"> процентов) фактических измеренных работ согласно Ведомости </w:t>
      </w:r>
      <w:r w:rsidR="005953CC">
        <w:rPr>
          <w:rFonts w:asciiTheme="minorHAnsi" w:hAnsiTheme="minorHAnsi" w:cstheme="minorHAnsi"/>
          <w:color w:val="000000" w:themeColor="text1"/>
          <w:sz w:val="22"/>
          <w:szCs w:val="22"/>
          <w:lang w:val="ru"/>
        </w:rPr>
        <w:t>работ</w:t>
      </w:r>
      <w:r w:rsidRPr="000431E4">
        <w:rPr>
          <w:rFonts w:asciiTheme="minorHAnsi" w:hAnsiTheme="minorHAnsi" w:cstheme="minorHAnsi"/>
          <w:color w:val="000000" w:themeColor="text1"/>
          <w:sz w:val="22"/>
          <w:szCs w:val="22"/>
          <w:lang w:val="ru"/>
        </w:rPr>
        <w:t xml:space="preserve"> в Приложении</w:t>
      </w:r>
      <w:proofErr w:type="gramStart"/>
      <w:r w:rsidRPr="000431E4">
        <w:rPr>
          <w:rFonts w:asciiTheme="minorHAnsi" w:hAnsiTheme="minorHAnsi" w:cstheme="minorHAnsi"/>
          <w:color w:val="000000" w:themeColor="text1"/>
          <w:sz w:val="22"/>
          <w:szCs w:val="22"/>
          <w:lang w:val="ru"/>
        </w:rPr>
        <w:t xml:space="preserve"> В</w:t>
      </w:r>
      <w:proofErr w:type="gramEnd"/>
      <w:r w:rsidRPr="000431E4">
        <w:rPr>
          <w:rFonts w:asciiTheme="minorHAnsi" w:hAnsiTheme="minorHAnsi" w:cstheme="minorHAnsi"/>
          <w:color w:val="000000" w:themeColor="text1"/>
          <w:sz w:val="22"/>
          <w:szCs w:val="22"/>
          <w:lang w:val="ru"/>
        </w:rPr>
        <w:t xml:space="preserve"> и журналу. </w:t>
      </w:r>
    </w:p>
    <w:p w:rsidR="00C33FF6" w:rsidRPr="00C20194" w:rsidRDefault="00C33FF6" w:rsidP="000431E4">
      <w:pPr>
        <w:tabs>
          <w:tab w:val="left" w:pos="1440"/>
        </w:tabs>
        <w:ind w:left="1440" w:hanging="720"/>
        <w:jc w:val="both"/>
        <w:rPr>
          <w:rFonts w:asciiTheme="minorHAnsi" w:hAnsiTheme="minorHAnsi" w:cstheme="minorHAnsi"/>
          <w:b/>
          <w:bCs/>
          <w:iCs/>
          <w:color w:val="000000" w:themeColor="text1"/>
          <w:sz w:val="22"/>
          <w:szCs w:val="22"/>
          <w:lang w:val="ru-RU"/>
        </w:rPr>
      </w:pPr>
    </w:p>
    <w:p w:rsidR="00C33FF6" w:rsidRPr="00C20194" w:rsidRDefault="00C20194" w:rsidP="000431E4">
      <w:pPr>
        <w:numPr>
          <w:ilvl w:val="0"/>
          <w:numId w:val="5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выплатит Подрядчику сумму </w:t>
      </w:r>
      <w:r w:rsidRPr="000431E4">
        <w:rPr>
          <w:rFonts w:asciiTheme="minorHAnsi" w:hAnsiTheme="minorHAnsi" w:cstheme="minorHAnsi"/>
          <w:color w:val="000000" w:themeColor="text1"/>
          <w:sz w:val="22"/>
          <w:szCs w:val="22"/>
          <w:highlight w:val="lightGray"/>
          <w:lang w:val="ru"/>
        </w:rPr>
        <w:t>[код валюты] в цифрах (сумма прописью)</w:t>
      </w:r>
      <w:r w:rsidRPr="000431E4">
        <w:rPr>
          <w:rFonts w:asciiTheme="minorHAnsi" w:hAnsiTheme="minorHAnsi" w:cstheme="minorHAnsi"/>
          <w:color w:val="000000" w:themeColor="text1"/>
          <w:sz w:val="22"/>
          <w:szCs w:val="22"/>
          <w:lang w:val="ru"/>
        </w:rPr>
        <w:t xml:space="preserve"> после завершения 100% (ста процентов) </w:t>
      </w:r>
      <w:r w:rsidR="005953CC" w:rsidRPr="000431E4">
        <w:rPr>
          <w:rFonts w:asciiTheme="minorHAnsi" w:hAnsiTheme="minorHAnsi" w:cstheme="minorHAnsi"/>
          <w:color w:val="000000" w:themeColor="text1"/>
          <w:sz w:val="22"/>
          <w:szCs w:val="22"/>
          <w:lang w:val="ru"/>
        </w:rPr>
        <w:t>Работ</w:t>
      </w:r>
      <w:r w:rsidRPr="000431E4">
        <w:rPr>
          <w:rFonts w:asciiTheme="minorHAnsi" w:hAnsiTheme="minorHAnsi" w:cstheme="minorHAnsi"/>
          <w:color w:val="000000" w:themeColor="text1"/>
          <w:sz w:val="22"/>
          <w:szCs w:val="22"/>
          <w:lang w:val="ru"/>
        </w:rPr>
        <w:t xml:space="preserve">, </w:t>
      </w:r>
      <w:r w:rsidR="005953CC">
        <w:rPr>
          <w:rFonts w:asciiTheme="minorHAnsi" w:hAnsiTheme="minorHAnsi" w:cstheme="minorHAnsi"/>
          <w:color w:val="000000" w:themeColor="text1"/>
          <w:sz w:val="22"/>
          <w:szCs w:val="22"/>
          <w:lang w:val="ru"/>
        </w:rPr>
        <w:t xml:space="preserve">после </w:t>
      </w:r>
      <w:r w:rsidRPr="000431E4">
        <w:rPr>
          <w:rFonts w:asciiTheme="minorHAnsi" w:hAnsiTheme="minorHAnsi" w:cstheme="minorHAnsi"/>
          <w:color w:val="000000" w:themeColor="text1"/>
          <w:sz w:val="22"/>
          <w:szCs w:val="22"/>
          <w:lang w:val="ru"/>
        </w:rPr>
        <w:t xml:space="preserve">проверки и предварительной приемки выполненных </w:t>
      </w:r>
      <w:r w:rsidR="005953CC" w:rsidRPr="000431E4">
        <w:rPr>
          <w:rFonts w:asciiTheme="minorHAnsi" w:hAnsiTheme="minorHAnsi" w:cstheme="minorHAnsi"/>
          <w:color w:val="000000" w:themeColor="text1"/>
          <w:sz w:val="22"/>
          <w:szCs w:val="22"/>
          <w:lang w:val="ru"/>
        </w:rPr>
        <w:t>Работ</w:t>
      </w:r>
      <w:r w:rsidRPr="000431E4">
        <w:rPr>
          <w:rFonts w:asciiTheme="minorHAnsi" w:hAnsiTheme="minorHAnsi" w:cstheme="minorHAnsi"/>
          <w:color w:val="000000" w:themeColor="text1"/>
          <w:sz w:val="22"/>
          <w:szCs w:val="22"/>
          <w:lang w:val="ru"/>
        </w:rPr>
        <w:t xml:space="preserve">. </w:t>
      </w:r>
    </w:p>
    <w:p w:rsidR="00AD7919" w:rsidRPr="00C20194" w:rsidRDefault="00AD7919" w:rsidP="000431E4">
      <w:pPr>
        <w:tabs>
          <w:tab w:val="left" w:pos="1440"/>
        </w:tabs>
        <w:jc w:val="both"/>
        <w:rPr>
          <w:rFonts w:asciiTheme="minorHAnsi" w:hAnsiTheme="minorHAnsi" w:cstheme="minorHAnsi"/>
          <w:color w:val="000000" w:themeColor="text1"/>
          <w:sz w:val="22"/>
          <w:szCs w:val="22"/>
          <w:lang w:val="ru-RU"/>
        </w:rPr>
      </w:pPr>
    </w:p>
    <w:p w:rsidR="00C33FF6" w:rsidRPr="00C20194" w:rsidRDefault="00C20194" w:rsidP="000431E4">
      <w:pPr>
        <w:numPr>
          <w:ilvl w:val="0"/>
          <w:numId w:val="5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Остаток в размере 10% (десяти процентов) от общей </w:t>
      </w:r>
      <w:r w:rsidR="005953CC" w:rsidRPr="000431E4">
        <w:rPr>
          <w:rFonts w:asciiTheme="minorHAnsi" w:hAnsiTheme="minorHAnsi" w:cstheme="minorHAnsi"/>
          <w:color w:val="000000" w:themeColor="text1"/>
          <w:sz w:val="22"/>
          <w:szCs w:val="22"/>
          <w:lang w:val="ru"/>
        </w:rPr>
        <w:t xml:space="preserve">Цены </w:t>
      </w:r>
      <w:r w:rsidRPr="000431E4">
        <w:rPr>
          <w:rFonts w:asciiTheme="minorHAnsi" w:hAnsiTheme="minorHAnsi" w:cstheme="minorHAnsi"/>
          <w:color w:val="000000" w:themeColor="text1"/>
          <w:sz w:val="22"/>
          <w:szCs w:val="22"/>
          <w:lang w:val="ru"/>
        </w:rPr>
        <w:t xml:space="preserve">контракта в размере </w:t>
      </w:r>
      <w:r w:rsidRPr="000431E4">
        <w:rPr>
          <w:rFonts w:asciiTheme="minorHAnsi" w:hAnsiTheme="minorHAnsi" w:cstheme="minorHAnsi"/>
          <w:color w:val="000000" w:themeColor="text1"/>
          <w:sz w:val="22"/>
          <w:szCs w:val="22"/>
          <w:highlight w:val="lightGray"/>
          <w:lang w:val="ru"/>
        </w:rPr>
        <w:t>[код валюты] суммы цифрами (сумма прописью)</w:t>
      </w:r>
      <w:r w:rsidRPr="000431E4">
        <w:rPr>
          <w:rFonts w:asciiTheme="minorHAnsi" w:hAnsiTheme="minorHAnsi" w:cstheme="minorHAnsi"/>
          <w:color w:val="000000" w:themeColor="text1"/>
          <w:sz w:val="22"/>
          <w:szCs w:val="22"/>
          <w:lang w:val="ru"/>
        </w:rPr>
        <w:t xml:space="preserve"> будет удерживаться в течение 12 (двенадцати) месяцев после предварительной приемки выполненных </w:t>
      </w:r>
      <w:r w:rsidR="005953CC"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 xml:space="preserve">в соответствии со </w:t>
      </w:r>
      <w:r w:rsidR="005953CC" w:rsidRPr="000431E4">
        <w:rPr>
          <w:rFonts w:asciiTheme="minorHAnsi" w:hAnsiTheme="minorHAnsi" w:cstheme="minorHAnsi"/>
          <w:color w:val="000000" w:themeColor="text1"/>
          <w:sz w:val="22"/>
          <w:szCs w:val="22"/>
          <w:lang w:val="ru"/>
        </w:rPr>
        <w:t xml:space="preserve">Статьей </w:t>
      </w:r>
      <w:r w:rsidRPr="000431E4">
        <w:rPr>
          <w:rFonts w:asciiTheme="minorHAnsi" w:hAnsiTheme="minorHAnsi" w:cstheme="minorHAnsi"/>
          <w:color w:val="000000" w:themeColor="text1"/>
          <w:sz w:val="22"/>
          <w:szCs w:val="22"/>
          <w:lang w:val="ru"/>
        </w:rPr>
        <w:t xml:space="preserve">10 настоящего Соглашения. </w:t>
      </w:r>
    </w:p>
    <w:p w:rsidR="00C33FF6" w:rsidRPr="00C20194" w:rsidRDefault="00C33FF6" w:rsidP="000431E4">
      <w:pPr>
        <w:jc w:val="both"/>
        <w:rPr>
          <w:rFonts w:asciiTheme="minorHAnsi" w:hAnsiTheme="minorHAnsi" w:cstheme="minorHAnsi"/>
          <w:color w:val="000000" w:themeColor="text1"/>
          <w:sz w:val="22"/>
          <w:szCs w:val="22"/>
          <w:lang w:val="ru-RU"/>
        </w:rPr>
      </w:pPr>
    </w:p>
    <w:p w:rsidR="0056603C" w:rsidRPr="00C20194" w:rsidRDefault="00C20194" w:rsidP="000431E4">
      <w:pPr>
        <w:pStyle w:val="af"/>
        <w:tabs>
          <w:tab w:val="left" w:pos="720"/>
        </w:tabs>
        <w:ind w:left="720" w:hanging="693"/>
        <w:rPr>
          <w:rFonts w:asciiTheme="minorHAnsi" w:hAnsiTheme="minorHAnsi" w:cstheme="minorHAnsi"/>
          <w:snapToGrid w:val="0"/>
          <w:color w:val="0000FF"/>
          <w:sz w:val="22"/>
          <w:szCs w:val="22"/>
          <w:highlight w:val="lightGray"/>
          <w:lang w:val="ru-RU"/>
        </w:rPr>
      </w:pPr>
      <w:r w:rsidRPr="000431E4">
        <w:rPr>
          <w:rFonts w:asciiTheme="minorHAnsi" w:hAnsiTheme="minorHAnsi" w:cstheme="minorHAnsi"/>
          <w:color w:val="000000" w:themeColor="text1"/>
          <w:sz w:val="22"/>
          <w:szCs w:val="22"/>
          <w:lang w:val="ru"/>
        </w:rPr>
        <w:t xml:space="preserve">4.2 </w:t>
      </w:r>
      <w:r w:rsidRPr="000431E4">
        <w:rPr>
          <w:rFonts w:asciiTheme="minorHAnsi" w:hAnsiTheme="minorHAnsi" w:cstheme="minorHAnsi"/>
          <w:color w:val="000000" w:themeColor="text1"/>
          <w:sz w:val="22"/>
          <w:szCs w:val="22"/>
          <w:lang w:val="ru"/>
        </w:rPr>
        <w:tab/>
        <w:t xml:space="preserve">Оплата </w:t>
      </w:r>
      <w:r w:rsidR="005953CC"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 xml:space="preserve">будет производиться частями в соответствии с приведенным выше </w:t>
      </w:r>
      <w:r w:rsidR="005953CC" w:rsidRPr="000431E4">
        <w:rPr>
          <w:rFonts w:asciiTheme="minorHAnsi" w:hAnsiTheme="minorHAnsi" w:cstheme="minorHAnsi"/>
          <w:color w:val="000000" w:themeColor="text1"/>
          <w:sz w:val="22"/>
          <w:szCs w:val="22"/>
          <w:lang w:val="ru"/>
        </w:rPr>
        <w:t xml:space="preserve">Графиком </w:t>
      </w:r>
      <w:r w:rsidRPr="000431E4">
        <w:rPr>
          <w:rFonts w:asciiTheme="minorHAnsi" w:hAnsiTheme="minorHAnsi" w:cstheme="minorHAnsi"/>
          <w:color w:val="000000" w:themeColor="text1"/>
          <w:sz w:val="22"/>
          <w:szCs w:val="22"/>
          <w:lang w:val="ru"/>
        </w:rPr>
        <w:t xml:space="preserve">платежей в </w:t>
      </w:r>
      <w:r w:rsidR="008957A5" w:rsidRPr="000431E4">
        <w:rPr>
          <w:rFonts w:asciiTheme="minorHAnsi" w:hAnsiTheme="minorHAnsi" w:cstheme="minorHAnsi"/>
          <w:color w:val="000000" w:themeColor="text1"/>
          <w:sz w:val="22"/>
          <w:szCs w:val="22"/>
          <w:highlight w:val="lightGray"/>
          <w:lang w:val="ru"/>
        </w:rPr>
        <w:t>[валюте] ([код валюты]</w:t>
      </w:r>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snapToGrid w:val="0"/>
          <w:sz w:val="22"/>
          <w:szCs w:val="22"/>
          <w:lang w:val="ru"/>
        </w:rPr>
        <w:t>посредством</w:t>
      </w:r>
      <w:r w:rsidRPr="000431E4">
        <w:rPr>
          <w:rFonts w:asciiTheme="minorHAnsi" w:hAnsiTheme="minorHAnsi" w:cstheme="minorHAnsi"/>
          <w:snapToGrid w:val="0"/>
          <w:sz w:val="22"/>
          <w:szCs w:val="22"/>
          <w:highlight w:val="lightGray"/>
          <w:lang w:val="ru"/>
        </w:rPr>
        <w:t xml:space="preserve"> [банковского перевода] на следующий банковский счет</w:t>
      </w:r>
      <w:r w:rsidRPr="000431E4">
        <w:rPr>
          <w:rFonts w:asciiTheme="minorHAnsi" w:hAnsiTheme="minorHAnsi" w:cstheme="minorHAnsi"/>
          <w:snapToGrid w:val="0"/>
          <w:color w:val="000000" w:themeColor="text1"/>
          <w:sz w:val="22"/>
          <w:szCs w:val="22"/>
          <w:highlight w:val="lightGray"/>
          <w:lang w:val="ru"/>
        </w:rPr>
        <w:t>:</w:t>
      </w:r>
      <w:r w:rsidRPr="000431E4">
        <w:rPr>
          <w:rFonts w:asciiTheme="minorHAnsi" w:hAnsiTheme="minorHAnsi" w:cstheme="minorHAnsi"/>
          <w:color w:val="000000" w:themeColor="text1"/>
          <w:sz w:val="22"/>
          <w:szCs w:val="22"/>
          <w:lang w:val="ru"/>
        </w:rPr>
        <w:t xml:space="preserve"> </w:t>
      </w:r>
    </w:p>
    <w:p w:rsidR="00E40D81" w:rsidRPr="00C20194" w:rsidRDefault="00C20194" w:rsidP="000431E4">
      <w:pPr>
        <w:tabs>
          <w:tab w:val="left" w:pos="1134"/>
        </w:tabs>
        <w:ind w:left="567" w:hanging="567"/>
        <w:jc w:val="both"/>
        <w:rPr>
          <w:rFonts w:asciiTheme="minorHAnsi" w:hAnsiTheme="minorHAnsi" w:cstheme="minorHAnsi"/>
          <w:color w:val="000000" w:themeColor="text1"/>
          <w:sz w:val="22"/>
          <w:szCs w:val="22"/>
          <w:lang w:val="ru-RU"/>
        </w:rPr>
      </w:pPr>
      <w:r w:rsidRPr="00C20194">
        <w:rPr>
          <w:rFonts w:asciiTheme="minorHAnsi" w:hAnsiTheme="minorHAnsi" w:cstheme="minorHAnsi"/>
          <w:snapToGrid w:val="0"/>
          <w:color w:val="000000" w:themeColor="text1"/>
          <w:sz w:val="22"/>
          <w:szCs w:val="22"/>
          <w:lang w:val="ru-RU"/>
        </w:rPr>
        <w:tab/>
      </w:r>
      <w:r w:rsidRPr="00C20194">
        <w:rPr>
          <w:rFonts w:asciiTheme="minorHAnsi" w:hAnsiTheme="minorHAnsi" w:cstheme="minorHAnsi"/>
          <w:snapToGrid w:val="0"/>
          <w:color w:val="000000" w:themeColor="text1"/>
          <w:sz w:val="22"/>
          <w:szCs w:val="22"/>
          <w:lang w:val="ru-RU"/>
        </w:rPr>
        <w:tab/>
      </w:r>
    </w:p>
    <w:tbl>
      <w:tblPr>
        <w:tblStyle w:val="afe"/>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562ABC" w:rsidTr="007B77F4">
        <w:trPr>
          <w:trHeight w:val="324"/>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t xml:space="preserve">Наименование банка: </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r w:rsidR="00562ABC" w:rsidTr="007B77F4">
        <w:trPr>
          <w:trHeight w:val="335"/>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lastRenderedPageBreak/>
              <w:t>Отделение банка:</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r w:rsidR="00562ABC" w:rsidTr="007B77F4">
        <w:trPr>
          <w:trHeight w:val="324"/>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t xml:space="preserve">Название банковского счета: </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r w:rsidR="00562ABC" w:rsidTr="007B77F4">
        <w:trPr>
          <w:trHeight w:val="324"/>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t xml:space="preserve">Номер банковского счета: </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r w:rsidR="00562ABC" w:rsidTr="007B77F4">
        <w:trPr>
          <w:trHeight w:val="324"/>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t xml:space="preserve">Swift-код: </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r w:rsidR="00562ABC" w:rsidTr="007B77F4">
        <w:trPr>
          <w:trHeight w:val="335"/>
          <w:jc w:val="center"/>
        </w:trPr>
        <w:tc>
          <w:tcPr>
            <w:tcW w:w="3060" w:type="dxa"/>
          </w:tcPr>
          <w:p w:rsidR="007B77F4" w:rsidRPr="000431E4" w:rsidRDefault="00C20194" w:rsidP="000431E4">
            <w:pPr>
              <w:tabs>
                <w:tab w:val="left" w:pos="720"/>
              </w:tabs>
              <w:jc w:val="both"/>
              <w:rPr>
                <w:rFonts w:asciiTheme="minorHAnsi" w:hAnsiTheme="minorHAnsi" w:cstheme="minorHAnsi"/>
                <w:sz w:val="22"/>
                <w:szCs w:val="22"/>
                <w:lang w:val="en-GB"/>
              </w:rPr>
            </w:pPr>
            <w:r w:rsidRPr="000431E4">
              <w:rPr>
                <w:rFonts w:asciiTheme="minorHAnsi" w:hAnsiTheme="minorHAnsi" w:cstheme="minorHAnsi"/>
                <w:sz w:val="22"/>
                <w:szCs w:val="22"/>
                <w:lang w:val="ru"/>
              </w:rPr>
              <w:t xml:space="preserve">Номер IBAN: </w:t>
            </w:r>
          </w:p>
        </w:tc>
        <w:tc>
          <w:tcPr>
            <w:tcW w:w="4701" w:type="dxa"/>
          </w:tcPr>
          <w:p w:rsidR="007B77F4" w:rsidRPr="000431E4" w:rsidRDefault="007B77F4" w:rsidP="000431E4">
            <w:pPr>
              <w:tabs>
                <w:tab w:val="left" w:pos="720"/>
              </w:tabs>
              <w:jc w:val="both"/>
              <w:rPr>
                <w:rFonts w:asciiTheme="minorHAnsi" w:hAnsiTheme="minorHAnsi" w:cstheme="minorHAnsi"/>
                <w:sz w:val="22"/>
                <w:szCs w:val="22"/>
                <w:lang w:val="en-GB"/>
              </w:rPr>
            </w:pPr>
          </w:p>
        </w:tc>
      </w:tr>
    </w:tbl>
    <w:p w:rsidR="006E1256" w:rsidRDefault="006E1256" w:rsidP="000431E4">
      <w:pPr>
        <w:tabs>
          <w:tab w:val="left" w:pos="720"/>
        </w:tabs>
        <w:ind w:left="720" w:hanging="720"/>
        <w:jc w:val="both"/>
        <w:rPr>
          <w:rFonts w:asciiTheme="minorHAnsi" w:hAnsiTheme="minorHAnsi" w:cstheme="minorHAnsi"/>
          <w:color w:val="000000" w:themeColor="text1"/>
          <w:sz w:val="22"/>
          <w:szCs w:val="22"/>
        </w:rPr>
      </w:pPr>
    </w:p>
    <w:p w:rsidR="000431E4"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ab/>
        <w:t>Любое изменение банковского счета оформляется дополнением к настоящему Соглашению.</w:t>
      </w:r>
    </w:p>
    <w:p w:rsidR="000431E4" w:rsidRPr="00C20194" w:rsidRDefault="000431E4"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4.3</w:t>
      </w:r>
      <w:r w:rsidRPr="000431E4">
        <w:rPr>
          <w:rFonts w:asciiTheme="minorHAnsi" w:hAnsiTheme="minorHAnsi" w:cstheme="minorHAnsi"/>
          <w:color w:val="000000" w:themeColor="text1"/>
          <w:sz w:val="22"/>
          <w:szCs w:val="22"/>
          <w:lang w:val="ru"/>
        </w:rPr>
        <w:tab/>
        <w:t xml:space="preserve">Выставленный Подрядчиком счет за </w:t>
      </w:r>
      <w:r w:rsidR="006465A2">
        <w:rPr>
          <w:rFonts w:asciiTheme="minorHAnsi" w:hAnsiTheme="minorHAnsi" w:cstheme="minorHAnsi"/>
          <w:color w:val="000000" w:themeColor="text1"/>
          <w:sz w:val="22"/>
          <w:szCs w:val="22"/>
          <w:lang w:val="ru"/>
        </w:rPr>
        <w:t>выполненную</w:t>
      </w:r>
      <w:r w:rsidRPr="000431E4">
        <w:rPr>
          <w:rFonts w:asciiTheme="minorHAnsi" w:hAnsiTheme="minorHAnsi" w:cstheme="minorHAnsi"/>
          <w:color w:val="000000" w:themeColor="text1"/>
          <w:sz w:val="22"/>
          <w:szCs w:val="22"/>
          <w:lang w:val="ru"/>
        </w:rPr>
        <w:t xml:space="preserve"> работу представл</w:t>
      </w:r>
      <w:r w:rsidR="006465A2">
        <w:rPr>
          <w:rFonts w:asciiTheme="minorHAnsi" w:hAnsiTheme="minorHAnsi" w:cstheme="minorHAnsi"/>
          <w:color w:val="000000" w:themeColor="text1"/>
          <w:sz w:val="22"/>
          <w:szCs w:val="22"/>
          <w:lang w:val="ru"/>
        </w:rPr>
        <w:t>яется</w:t>
      </w:r>
      <w:r w:rsidRPr="000431E4">
        <w:rPr>
          <w:rFonts w:asciiTheme="minorHAnsi" w:hAnsiTheme="minorHAnsi" w:cstheme="minorHAnsi"/>
          <w:color w:val="000000" w:themeColor="text1"/>
          <w:sz w:val="22"/>
          <w:szCs w:val="22"/>
          <w:lang w:val="ru"/>
        </w:rPr>
        <w:t xml:space="preserve"> и завер</w:t>
      </w:r>
      <w:r w:rsidR="006465A2">
        <w:rPr>
          <w:rFonts w:asciiTheme="minorHAnsi" w:hAnsiTheme="minorHAnsi" w:cstheme="minorHAnsi"/>
          <w:color w:val="000000" w:themeColor="text1"/>
          <w:sz w:val="22"/>
          <w:szCs w:val="22"/>
          <w:lang w:val="ru"/>
        </w:rPr>
        <w:t>яется</w:t>
      </w:r>
      <w:r w:rsidRPr="000431E4">
        <w:rPr>
          <w:rFonts w:asciiTheme="minorHAnsi" w:hAnsiTheme="minorHAnsi" w:cstheme="minorHAnsi"/>
          <w:color w:val="000000" w:themeColor="text1"/>
          <w:sz w:val="22"/>
          <w:szCs w:val="22"/>
          <w:lang w:val="ru"/>
        </w:rPr>
        <w:t xml:space="preserve"> назначенным МОМ руково</w:t>
      </w:r>
      <w:r w:rsidR="006465A2">
        <w:rPr>
          <w:rFonts w:asciiTheme="minorHAnsi" w:hAnsiTheme="minorHAnsi" w:cstheme="minorHAnsi"/>
          <w:color w:val="000000" w:themeColor="text1"/>
          <w:sz w:val="22"/>
          <w:szCs w:val="22"/>
          <w:lang w:val="ru"/>
        </w:rPr>
        <w:t>дителем проекта, который проверяе</w:t>
      </w:r>
      <w:r w:rsidRPr="000431E4">
        <w:rPr>
          <w:rFonts w:asciiTheme="minorHAnsi" w:hAnsiTheme="minorHAnsi" w:cstheme="minorHAnsi"/>
          <w:color w:val="000000" w:themeColor="text1"/>
          <w:sz w:val="22"/>
          <w:szCs w:val="22"/>
          <w:lang w:val="ru"/>
        </w:rPr>
        <w:t xml:space="preserve">т стоимость </w:t>
      </w:r>
      <w:r w:rsidR="006465A2">
        <w:rPr>
          <w:rFonts w:asciiTheme="minorHAnsi" w:hAnsiTheme="minorHAnsi" w:cstheme="minorHAnsi"/>
          <w:color w:val="000000" w:themeColor="text1"/>
          <w:sz w:val="22"/>
          <w:szCs w:val="22"/>
          <w:lang w:val="ru"/>
        </w:rPr>
        <w:t>выполненной</w:t>
      </w:r>
      <w:r w:rsidRPr="000431E4">
        <w:rPr>
          <w:rFonts w:asciiTheme="minorHAnsi" w:hAnsiTheme="minorHAnsi" w:cstheme="minorHAnsi"/>
          <w:color w:val="000000" w:themeColor="text1"/>
          <w:sz w:val="22"/>
          <w:szCs w:val="22"/>
          <w:lang w:val="ru"/>
        </w:rPr>
        <w:t xml:space="preserve"> работы с учетом стоимости </w:t>
      </w:r>
      <w:r w:rsidR="006465A2">
        <w:rPr>
          <w:rFonts w:asciiTheme="minorHAnsi" w:hAnsiTheme="minorHAnsi" w:cstheme="minorHAnsi"/>
          <w:color w:val="000000" w:themeColor="text1"/>
          <w:sz w:val="22"/>
          <w:szCs w:val="22"/>
          <w:lang w:val="ru"/>
        </w:rPr>
        <w:t>завершенных</w:t>
      </w:r>
      <w:r w:rsidRPr="000431E4">
        <w:rPr>
          <w:rFonts w:asciiTheme="minorHAnsi" w:hAnsiTheme="minorHAnsi" w:cstheme="minorHAnsi"/>
          <w:color w:val="000000" w:themeColor="text1"/>
          <w:sz w:val="22"/>
          <w:szCs w:val="22"/>
          <w:lang w:val="ru"/>
        </w:rPr>
        <w:t xml:space="preserve"> работ</w:t>
      </w:r>
      <w:r w:rsidR="006465A2">
        <w:rPr>
          <w:rFonts w:asciiTheme="minorHAnsi" w:hAnsiTheme="minorHAnsi" w:cstheme="minorHAnsi"/>
          <w:color w:val="000000" w:themeColor="text1"/>
          <w:sz w:val="22"/>
          <w:szCs w:val="22"/>
          <w:lang w:val="ru"/>
        </w:rPr>
        <w:t>, указанных</w:t>
      </w:r>
      <w:r w:rsidRPr="000431E4">
        <w:rPr>
          <w:rFonts w:asciiTheme="minorHAnsi" w:hAnsiTheme="minorHAnsi" w:cstheme="minorHAnsi"/>
          <w:color w:val="000000" w:themeColor="text1"/>
          <w:sz w:val="22"/>
          <w:szCs w:val="22"/>
          <w:lang w:val="ru"/>
        </w:rPr>
        <w:t xml:space="preserve"> в Ведомости </w:t>
      </w:r>
      <w:r w:rsidR="006465A2">
        <w:rPr>
          <w:rFonts w:asciiTheme="minorHAnsi" w:hAnsiTheme="minorHAnsi" w:cstheme="minorHAnsi"/>
          <w:color w:val="000000" w:themeColor="text1"/>
          <w:sz w:val="22"/>
          <w:szCs w:val="22"/>
          <w:lang w:val="ru"/>
        </w:rPr>
        <w:t>работ</w:t>
      </w:r>
      <w:r w:rsidRPr="000431E4">
        <w:rPr>
          <w:rFonts w:asciiTheme="minorHAnsi" w:hAnsiTheme="minorHAnsi" w:cstheme="minorHAnsi"/>
          <w:color w:val="000000" w:themeColor="text1"/>
          <w:sz w:val="22"/>
          <w:szCs w:val="22"/>
          <w:lang w:val="ru"/>
        </w:rPr>
        <w:t xml:space="preserve">. Подрядчик </w:t>
      </w:r>
      <w:r w:rsidR="006465A2">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пре</w:t>
      </w:r>
      <w:r w:rsidR="006465A2">
        <w:rPr>
          <w:rFonts w:asciiTheme="minorHAnsi" w:hAnsiTheme="minorHAnsi" w:cstheme="minorHAnsi"/>
          <w:color w:val="000000" w:themeColor="text1"/>
          <w:sz w:val="22"/>
          <w:szCs w:val="22"/>
          <w:lang w:val="ru"/>
        </w:rPr>
        <w:t>дставить все счета за выполненные</w:t>
      </w:r>
      <w:r w:rsidRPr="000431E4">
        <w:rPr>
          <w:rFonts w:asciiTheme="minorHAnsi" w:hAnsiTheme="minorHAnsi" w:cstheme="minorHAnsi"/>
          <w:color w:val="000000" w:themeColor="text1"/>
          <w:sz w:val="22"/>
          <w:szCs w:val="22"/>
          <w:lang w:val="ru"/>
        </w:rPr>
        <w:t xml:space="preserve"> работ</w:t>
      </w:r>
      <w:r w:rsidR="006465A2">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w:t>
      </w:r>
      <w:r w:rsidR="006465A2">
        <w:rPr>
          <w:rFonts w:asciiTheme="minorHAnsi" w:hAnsiTheme="minorHAnsi" w:cstheme="minorHAnsi"/>
          <w:color w:val="000000" w:themeColor="text1"/>
          <w:sz w:val="22"/>
          <w:szCs w:val="22"/>
          <w:lang w:val="ru"/>
        </w:rPr>
        <w:t xml:space="preserve">и </w:t>
      </w:r>
      <w:r w:rsidRPr="000431E4">
        <w:rPr>
          <w:rFonts w:asciiTheme="minorHAnsi" w:hAnsiTheme="minorHAnsi" w:cstheme="minorHAnsi"/>
          <w:color w:val="000000" w:themeColor="text1"/>
          <w:sz w:val="22"/>
          <w:szCs w:val="22"/>
          <w:lang w:val="ru"/>
        </w:rPr>
        <w:t>следующи</w:t>
      </w:r>
      <w:r w:rsidR="006465A2">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 xml:space="preserve"> </w:t>
      </w:r>
      <w:r w:rsidR="006465A2">
        <w:rPr>
          <w:rFonts w:asciiTheme="minorHAnsi" w:hAnsiTheme="minorHAnsi" w:cstheme="minorHAnsi"/>
          <w:color w:val="000000" w:themeColor="text1"/>
          <w:sz w:val="22"/>
          <w:szCs w:val="22"/>
          <w:lang w:val="ru"/>
        </w:rPr>
        <w:t>документы</w:t>
      </w:r>
      <w:r w:rsidRPr="000431E4">
        <w:rPr>
          <w:rFonts w:asciiTheme="minorHAnsi" w:hAnsiTheme="minorHAnsi" w:cstheme="minorHAnsi"/>
          <w:color w:val="000000" w:themeColor="text1"/>
          <w:sz w:val="22"/>
          <w:szCs w:val="22"/>
          <w:lang w:val="ru"/>
        </w:rPr>
        <w:t>:</w:t>
      </w:r>
    </w:p>
    <w:p w:rsidR="00CC1E3D" w:rsidRPr="00C20194" w:rsidRDefault="00CC1E3D" w:rsidP="000431E4">
      <w:pPr>
        <w:ind w:left="333" w:hanging="540"/>
        <w:jc w:val="both"/>
        <w:rPr>
          <w:rFonts w:asciiTheme="minorHAnsi" w:hAnsiTheme="minorHAnsi" w:cstheme="minorHAnsi"/>
          <w:color w:val="000000" w:themeColor="text1"/>
          <w:sz w:val="22"/>
          <w:szCs w:val="22"/>
          <w:lang w:val="ru-RU"/>
        </w:rPr>
      </w:pPr>
    </w:p>
    <w:p w:rsidR="00E556F3" w:rsidRPr="00C20194" w:rsidRDefault="00C20194" w:rsidP="000431E4">
      <w:pPr>
        <w:numPr>
          <w:ilvl w:val="0"/>
          <w:numId w:val="12"/>
        </w:numPr>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Обновленный финансовый отчет по проекту; </w:t>
      </w:r>
    </w:p>
    <w:p w:rsidR="006D1C05" w:rsidRPr="000431E4" w:rsidRDefault="00C20194" w:rsidP="000431E4">
      <w:pPr>
        <w:numPr>
          <w:ilvl w:val="0"/>
          <w:numId w:val="12"/>
        </w:numPr>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Акт выполненных работ;</w:t>
      </w:r>
    </w:p>
    <w:p w:rsidR="00E556F3" w:rsidRPr="006465A2" w:rsidRDefault="00C20194" w:rsidP="000431E4">
      <w:pPr>
        <w:numPr>
          <w:ilvl w:val="0"/>
          <w:numId w:val="12"/>
        </w:numPr>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Фотографии </w:t>
      </w:r>
      <w:r w:rsidR="006465A2">
        <w:rPr>
          <w:rFonts w:asciiTheme="minorHAnsi" w:hAnsiTheme="minorHAnsi" w:cstheme="minorHAnsi"/>
          <w:color w:val="000000" w:themeColor="text1"/>
          <w:sz w:val="22"/>
          <w:szCs w:val="22"/>
          <w:lang w:val="ru"/>
        </w:rPr>
        <w:t>о ходе работ</w:t>
      </w:r>
      <w:r w:rsidRPr="000431E4">
        <w:rPr>
          <w:rFonts w:asciiTheme="minorHAnsi" w:hAnsiTheme="minorHAnsi" w:cstheme="minorHAnsi"/>
          <w:color w:val="000000" w:themeColor="text1"/>
          <w:sz w:val="22"/>
          <w:szCs w:val="22"/>
          <w:lang w:val="ru"/>
        </w:rPr>
        <w:t xml:space="preserve">; и </w:t>
      </w:r>
    </w:p>
    <w:p w:rsidR="00E556F3" w:rsidRPr="00C20194" w:rsidRDefault="006465A2" w:rsidP="000431E4">
      <w:pPr>
        <w:numPr>
          <w:ilvl w:val="0"/>
          <w:numId w:val="12"/>
        </w:numPr>
        <w:ind w:left="1440" w:hanging="720"/>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Счет-фактура Подрядчика</w:t>
      </w:r>
      <w:r w:rsidRPr="000431E4">
        <w:rPr>
          <w:rFonts w:asciiTheme="minorHAnsi" w:hAnsiTheme="minorHAnsi" w:cstheme="minorHAnsi"/>
          <w:color w:val="000000" w:themeColor="text1"/>
          <w:sz w:val="22"/>
          <w:szCs w:val="22"/>
          <w:lang w:val="ru"/>
        </w:rPr>
        <w:t xml:space="preserve">. </w:t>
      </w:r>
    </w:p>
    <w:p w:rsidR="00CC1E3D" w:rsidRPr="00C20194" w:rsidRDefault="00CC1E3D" w:rsidP="000431E4">
      <w:pPr>
        <w:ind w:left="693" w:hanging="360"/>
        <w:jc w:val="both"/>
        <w:rPr>
          <w:rFonts w:asciiTheme="minorHAnsi" w:hAnsiTheme="minorHAnsi" w:cstheme="minorHAnsi"/>
          <w:color w:val="000000" w:themeColor="text1"/>
          <w:sz w:val="22"/>
          <w:szCs w:val="22"/>
          <w:lang w:val="ru-RU"/>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4.4</w:t>
      </w:r>
      <w:proofErr w:type="gramStart"/>
      <w:r w:rsidRPr="000431E4">
        <w:rPr>
          <w:rFonts w:asciiTheme="minorHAnsi" w:hAnsiTheme="minorHAnsi" w:cstheme="minorHAnsi"/>
          <w:color w:val="000000" w:themeColor="text1"/>
          <w:sz w:val="22"/>
          <w:szCs w:val="22"/>
          <w:lang w:val="ru"/>
        </w:rPr>
        <w:tab/>
        <w:t>В</w:t>
      </w:r>
      <w:proofErr w:type="gramEnd"/>
      <w:r w:rsidRPr="000431E4">
        <w:rPr>
          <w:rFonts w:asciiTheme="minorHAnsi" w:hAnsiTheme="minorHAnsi" w:cstheme="minorHAnsi"/>
          <w:color w:val="000000" w:themeColor="text1"/>
          <w:sz w:val="22"/>
          <w:szCs w:val="22"/>
          <w:lang w:val="ru"/>
        </w:rPr>
        <w:t xml:space="preserve"> течение 7 (семи) календарных дней с момента представления</w:t>
      </w:r>
      <w:r w:rsidR="006465A2">
        <w:rPr>
          <w:rFonts w:asciiTheme="minorHAnsi" w:hAnsiTheme="minorHAnsi" w:cstheme="minorHAnsi"/>
          <w:color w:val="000000" w:themeColor="text1"/>
          <w:sz w:val="22"/>
          <w:szCs w:val="22"/>
          <w:lang w:val="ru"/>
        </w:rPr>
        <w:t xml:space="preserve"> Подрядчиком счета за выполненные</w:t>
      </w:r>
      <w:r w:rsidRPr="000431E4">
        <w:rPr>
          <w:rFonts w:asciiTheme="minorHAnsi" w:hAnsiTheme="minorHAnsi" w:cstheme="minorHAnsi"/>
          <w:color w:val="000000" w:themeColor="text1"/>
          <w:sz w:val="22"/>
          <w:szCs w:val="22"/>
          <w:lang w:val="ru"/>
        </w:rPr>
        <w:t xml:space="preserve"> работ</w:t>
      </w:r>
      <w:r w:rsidR="006465A2">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и </w:t>
      </w:r>
      <w:r w:rsidR="006465A2">
        <w:rPr>
          <w:rFonts w:asciiTheme="minorHAnsi" w:hAnsiTheme="minorHAnsi" w:cstheme="minorHAnsi"/>
          <w:color w:val="000000" w:themeColor="text1"/>
          <w:sz w:val="22"/>
          <w:szCs w:val="22"/>
          <w:lang w:val="ru"/>
        </w:rPr>
        <w:t>Акта выполненных работ, а также</w:t>
      </w:r>
      <w:r w:rsidRPr="000431E4">
        <w:rPr>
          <w:rFonts w:asciiTheme="minorHAnsi" w:hAnsiTheme="minorHAnsi" w:cstheme="minorHAnsi"/>
          <w:color w:val="000000" w:themeColor="text1"/>
          <w:sz w:val="22"/>
          <w:szCs w:val="22"/>
          <w:lang w:val="ru"/>
        </w:rPr>
        <w:t xml:space="preserve"> всех необходимых </w:t>
      </w:r>
      <w:r w:rsidR="006465A2">
        <w:rPr>
          <w:rFonts w:asciiTheme="minorHAnsi" w:hAnsiTheme="minorHAnsi" w:cstheme="minorHAnsi"/>
          <w:color w:val="000000" w:themeColor="text1"/>
          <w:sz w:val="22"/>
          <w:szCs w:val="22"/>
          <w:lang w:val="ru"/>
        </w:rPr>
        <w:t>документов</w:t>
      </w:r>
      <w:r w:rsidRPr="000431E4">
        <w:rPr>
          <w:rFonts w:asciiTheme="minorHAnsi" w:hAnsiTheme="minorHAnsi" w:cstheme="minorHAnsi"/>
          <w:color w:val="000000" w:themeColor="text1"/>
          <w:sz w:val="22"/>
          <w:szCs w:val="22"/>
          <w:lang w:val="ru"/>
        </w:rPr>
        <w:t xml:space="preserve"> Руководителю проекта</w:t>
      </w:r>
      <w:r w:rsidR="006465A2">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w:t>
      </w:r>
      <w:r w:rsidR="006465A2">
        <w:rPr>
          <w:rFonts w:asciiTheme="minorHAnsi" w:hAnsiTheme="minorHAnsi" w:cstheme="minorHAnsi"/>
          <w:color w:val="000000" w:themeColor="text1"/>
          <w:sz w:val="22"/>
          <w:szCs w:val="22"/>
          <w:lang w:val="ru"/>
        </w:rPr>
        <w:t>Р</w:t>
      </w:r>
      <w:r w:rsidRPr="000431E4">
        <w:rPr>
          <w:rFonts w:asciiTheme="minorHAnsi" w:hAnsiTheme="minorHAnsi" w:cstheme="minorHAnsi"/>
          <w:color w:val="000000" w:themeColor="text1"/>
          <w:sz w:val="22"/>
          <w:szCs w:val="22"/>
          <w:lang w:val="ru"/>
        </w:rPr>
        <w:t xml:space="preserve">уководитель проекта </w:t>
      </w:r>
      <w:r w:rsidR="006465A2">
        <w:rPr>
          <w:rFonts w:asciiTheme="minorHAnsi" w:hAnsiTheme="minorHAnsi" w:cstheme="minorHAnsi"/>
          <w:color w:val="000000" w:themeColor="text1"/>
          <w:sz w:val="22"/>
          <w:szCs w:val="22"/>
          <w:lang w:val="ru"/>
        </w:rPr>
        <w:t>проводит</w:t>
      </w:r>
      <w:r w:rsidRPr="000431E4">
        <w:rPr>
          <w:rFonts w:asciiTheme="minorHAnsi" w:hAnsiTheme="minorHAnsi" w:cstheme="minorHAnsi"/>
          <w:color w:val="000000" w:themeColor="text1"/>
          <w:sz w:val="22"/>
          <w:szCs w:val="22"/>
          <w:lang w:val="ru"/>
        </w:rPr>
        <w:t xml:space="preserve"> оцен</w:t>
      </w:r>
      <w:r w:rsidR="006465A2">
        <w:rPr>
          <w:rFonts w:asciiTheme="minorHAnsi" w:hAnsiTheme="minorHAnsi" w:cstheme="minorHAnsi"/>
          <w:color w:val="000000" w:themeColor="text1"/>
          <w:sz w:val="22"/>
          <w:szCs w:val="22"/>
          <w:lang w:val="ru"/>
        </w:rPr>
        <w:t>ку</w:t>
      </w:r>
      <w:r w:rsidRPr="000431E4">
        <w:rPr>
          <w:rFonts w:asciiTheme="minorHAnsi" w:hAnsiTheme="minorHAnsi" w:cstheme="minorHAnsi"/>
          <w:color w:val="000000" w:themeColor="text1"/>
          <w:sz w:val="22"/>
          <w:szCs w:val="22"/>
          <w:lang w:val="ru"/>
        </w:rPr>
        <w:t xml:space="preserve"> указанн</w:t>
      </w:r>
      <w:r w:rsidR="006465A2">
        <w:rPr>
          <w:rFonts w:asciiTheme="minorHAnsi" w:hAnsiTheme="minorHAnsi" w:cstheme="minorHAnsi"/>
          <w:color w:val="000000" w:themeColor="text1"/>
          <w:sz w:val="22"/>
          <w:szCs w:val="22"/>
          <w:lang w:val="ru"/>
        </w:rPr>
        <w:t>ого</w:t>
      </w:r>
      <w:r w:rsidRPr="000431E4">
        <w:rPr>
          <w:rFonts w:asciiTheme="minorHAnsi" w:hAnsiTheme="minorHAnsi" w:cstheme="minorHAnsi"/>
          <w:color w:val="000000" w:themeColor="text1"/>
          <w:sz w:val="22"/>
          <w:szCs w:val="22"/>
          <w:lang w:val="ru"/>
        </w:rPr>
        <w:t xml:space="preserve"> счета за выполнен</w:t>
      </w:r>
      <w:r w:rsidR="006465A2">
        <w:rPr>
          <w:rFonts w:asciiTheme="minorHAnsi" w:hAnsiTheme="minorHAnsi" w:cstheme="minorHAnsi"/>
          <w:color w:val="000000" w:themeColor="text1"/>
          <w:sz w:val="22"/>
          <w:szCs w:val="22"/>
          <w:lang w:val="ru"/>
        </w:rPr>
        <w:t>ные</w:t>
      </w:r>
      <w:r w:rsidRPr="000431E4">
        <w:rPr>
          <w:rFonts w:asciiTheme="minorHAnsi" w:hAnsiTheme="minorHAnsi" w:cstheme="minorHAnsi"/>
          <w:color w:val="000000" w:themeColor="text1"/>
          <w:sz w:val="22"/>
          <w:szCs w:val="22"/>
          <w:lang w:val="ru"/>
        </w:rPr>
        <w:t xml:space="preserve"> работ</w:t>
      </w:r>
      <w:r w:rsidR="006465A2">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Оцененные и утвержденные счета подлежат оплате в течение 10 (десяти) рабочих дней с даты </w:t>
      </w:r>
      <w:r w:rsidR="006465A2">
        <w:rPr>
          <w:rFonts w:asciiTheme="minorHAnsi" w:hAnsiTheme="minorHAnsi" w:cstheme="minorHAnsi"/>
          <w:color w:val="000000" w:themeColor="text1"/>
          <w:sz w:val="22"/>
          <w:szCs w:val="22"/>
          <w:lang w:val="ru"/>
        </w:rPr>
        <w:t xml:space="preserve">их </w:t>
      </w:r>
      <w:r w:rsidRPr="000431E4">
        <w:rPr>
          <w:rFonts w:asciiTheme="minorHAnsi" w:hAnsiTheme="minorHAnsi" w:cstheme="minorHAnsi"/>
          <w:color w:val="000000" w:themeColor="text1"/>
          <w:sz w:val="22"/>
          <w:szCs w:val="22"/>
          <w:lang w:val="ru"/>
        </w:rPr>
        <w:t xml:space="preserve">утверждения. В течение </w:t>
      </w:r>
      <w:r w:rsidR="006465A2">
        <w:rPr>
          <w:rFonts w:asciiTheme="minorHAnsi" w:hAnsiTheme="minorHAnsi" w:cstheme="minorHAnsi"/>
          <w:color w:val="000000" w:themeColor="text1"/>
          <w:sz w:val="22"/>
          <w:szCs w:val="22"/>
          <w:lang w:val="ru"/>
        </w:rPr>
        <w:t xml:space="preserve">такого </w:t>
      </w:r>
      <w:r w:rsidRPr="000431E4">
        <w:rPr>
          <w:rFonts w:asciiTheme="minorHAnsi" w:hAnsiTheme="minorHAnsi" w:cstheme="minorHAnsi"/>
          <w:color w:val="000000" w:themeColor="text1"/>
          <w:sz w:val="22"/>
          <w:szCs w:val="22"/>
          <w:lang w:val="ru"/>
        </w:rPr>
        <w:t xml:space="preserve">периода оценки и обработки платежей Подрядчик </w:t>
      </w:r>
      <w:r w:rsidR="006465A2">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продолжать выполнение работ в соответствии с утвержденным </w:t>
      </w:r>
      <w:r w:rsidR="006465A2" w:rsidRPr="000431E4">
        <w:rPr>
          <w:rFonts w:asciiTheme="minorHAnsi" w:hAnsiTheme="minorHAnsi" w:cstheme="minorHAnsi"/>
          <w:color w:val="000000" w:themeColor="text1"/>
          <w:sz w:val="22"/>
          <w:szCs w:val="22"/>
          <w:lang w:val="ru"/>
        </w:rPr>
        <w:t xml:space="preserve">Графиком </w:t>
      </w:r>
      <w:r w:rsidRPr="000431E4">
        <w:rPr>
          <w:rFonts w:asciiTheme="minorHAnsi" w:hAnsiTheme="minorHAnsi" w:cstheme="minorHAnsi"/>
          <w:color w:val="000000" w:themeColor="text1"/>
          <w:sz w:val="22"/>
          <w:szCs w:val="22"/>
          <w:lang w:val="ru"/>
        </w:rPr>
        <w:t xml:space="preserve">работ. </w:t>
      </w:r>
    </w:p>
    <w:p w:rsidR="00CC1E3D" w:rsidRPr="00C20194" w:rsidRDefault="00CC1E3D"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4.5</w:t>
      </w:r>
      <w:proofErr w:type="gramStart"/>
      <w:r w:rsidRPr="000431E4">
        <w:rPr>
          <w:rFonts w:asciiTheme="minorHAnsi" w:hAnsiTheme="minorHAnsi" w:cstheme="minorHAnsi"/>
          <w:color w:val="000000" w:themeColor="text1"/>
          <w:sz w:val="22"/>
          <w:szCs w:val="22"/>
          <w:lang w:val="ru"/>
        </w:rPr>
        <w:tab/>
        <w:t>Л</w:t>
      </w:r>
      <w:proofErr w:type="gramEnd"/>
      <w:r w:rsidRPr="000431E4">
        <w:rPr>
          <w:rFonts w:asciiTheme="minorHAnsi" w:hAnsiTheme="minorHAnsi" w:cstheme="minorHAnsi"/>
          <w:color w:val="000000" w:themeColor="text1"/>
          <w:sz w:val="22"/>
          <w:szCs w:val="22"/>
          <w:lang w:val="ru"/>
        </w:rPr>
        <w:t xml:space="preserve">юбые платежи, произведенные МОМ, не подразумевают и не означают принятия какой-либо части </w:t>
      </w:r>
      <w:r w:rsidR="00A03CEC"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и не отменяют прав</w:t>
      </w:r>
      <w:r w:rsidR="00A03CEC">
        <w:rPr>
          <w:rFonts w:asciiTheme="minorHAnsi" w:hAnsiTheme="minorHAnsi" w:cstheme="minorHAnsi"/>
          <w:color w:val="000000" w:themeColor="text1"/>
          <w:sz w:val="22"/>
          <w:szCs w:val="22"/>
          <w:lang w:val="ru"/>
        </w:rPr>
        <w:t>о</w:t>
      </w:r>
      <w:r w:rsidRPr="000431E4">
        <w:rPr>
          <w:rFonts w:asciiTheme="minorHAnsi" w:hAnsiTheme="minorHAnsi" w:cstheme="minorHAnsi"/>
          <w:color w:val="000000" w:themeColor="text1"/>
          <w:sz w:val="22"/>
          <w:szCs w:val="22"/>
          <w:lang w:val="ru"/>
        </w:rPr>
        <w:t xml:space="preserve"> МОМ на обеспечение соблюдения гарантии Подрядчика, как это предусмотрено в Статье 14.2 настоящего Соглашения, а также на применение штрафных санкций </w:t>
      </w:r>
      <w:r w:rsidR="00A03CEC">
        <w:rPr>
          <w:rFonts w:asciiTheme="minorHAnsi" w:hAnsiTheme="minorHAnsi" w:cstheme="minorHAnsi"/>
          <w:color w:val="000000" w:themeColor="text1"/>
          <w:sz w:val="22"/>
          <w:szCs w:val="22"/>
          <w:lang w:val="ru"/>
        </w:rPr>
        <w:t>в случае</w:t>
      </w:r>
      <w:r w:rsidRPr="000431E4">
        <w:rPr>
          <w:rFonts w:asciiTheme="minorHAnsi" w:hAnsiTheme="minorHAnsi" w:cstheme="minorHAnsi"/>
          <w:color w:val="000000" w:themeColor="text1"/>
          <w:sz w:val="22"/>
          <w:szCs w:val="22"/>
          <w:lang w:val="ru"/>
        </w:rPr>
        <w:t xml:space="preserve"> задержк</w:t>
      </w:r>
      <w:r w:rsidR="00A03CEC">
        <w:rPr>
          <w:rFonts w:asciiTheme="minorHAnsi" w:hAnsiTheme="minorHAnsi" w:cstheme="minorHAnsi"/>
          <w:color w:val="000000" w:themeColor="text1"/>
          <w:sz w:val="22"/>
          <w:szCs w:val="22"/>
          <w:lang w:val="ru"/>
        </w:rPr>
        <w:t>и</w:t>
      </w:r>
      <w:r w:rsidRPr="000431E4">
        <w:rPr>
          <w:rFonts w:asciiTheme="minorHAnsi" w:hAnsiTheme="minorHAnsi" w:cstheme="minorHAnsi"/>
          <w:color w:val="000000" w:themeColor="text1"/>
          <w:sz w:val="22"/>
          <w:szCs w:val="22"/>
          <w:lang w:val="ru"/>
        </w:rPr>
        <w:t>.</w:t>
      </w:r>
    </w:p>
    <w:p w:rsidR="00CC1E3D" w:rsidRPr="00C20194" w:rsidRDefault="00CC1E3D" w:rsidP="000431E4">
      <w:pPr>
        <w:tabs>
          <w:tab w:val="left" w:pos="720"/>
        </w:tabs>
        <w:ind w:left="720" w:hanging="720"/>
        <w:jc w:val="both"/>
        <w:rPr>
          <w:rFonts w:asciiTheme="minorHAnsi" w:hAnsiTheme="minorHAnsi" w:cstheme="minorHAnsi"/>
          <w:color w:val="000000" w:themeColor="text1"/>
          <w:sz w:val="22"/>
          <w:szCs w:val="22"/>
          <w:lang w:val="ru-RU"/>
        </w:rPr>
      </w:pPr>
    </w:p>
    <w:p w:rsidR="001C72B5"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4.6</w:t>
      </w:r>
      <w:r w:rsidRPr="000431E4">
        <w:rPr>
          <w:rFonts w:asciiTheme="minorHAnsi" w:hAnsiTheme="minorHAnsi" w:cstheme="minorHAnsi"/>
          <w:color w:val="000000" w:themeColor="text1"/>
          <w:sz w:val="22"/>
          <w:szCs w:val="22"/>
          <w:lang w:val="ru"/>
        </w:rPr>
        <w:tab/>
        <w:t>Подрядчик может представить окончательный счет за выполне</w:t>
      </w:r>
      <w:r w:rsidR="00A03CEC">
        <w:rPr>
          <w:rFonts w:asciiTheme="minorHAnsi" w:hAnsiTheme="minorHAnsi" w:cstheme="minorHAnsi"/>
          <w:color w:val="000000" w:themeColor="text1"/>
          <w:sz w:val="22"/>
          <w:szCs w:val="22"/>
          <w:lang w:val="ru"/>
        </w:rPr>
        <w:t>нные</w:t>
      </w:r>
      <w:r w:rsidRPr="000431E4">
        <w:rPr>
          <w:rFonts w:asciiTheme="minorHAnsi" w:hAnsiTheme="minorHAnsi" w:cstheme="minorHAnsi"/>
          <w:color w:val="000000" w:themeColor="text1"/>
          <w:sz w:val="22"/>
          <w:szCs w:val="22"/>
          <w:lang w:val="ru"/>
        </w:rPr>
        <w:t xml:space="preserve"> работ</w:t>
      </w:r>
      <w:r w:rsidR="00A03CEC">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в соответствии с Графиком платежей только после того, как Подрядчик удовлетворительно завершит и </w:t>
      </w:r>
      <w:r w:rsidR="00A03CEC">
        <w:rPr>
          <w:rFonts w:asciiTheme="minorHAnsi" w:hAnsiTheme="minorHAnsi" w:cstheme="minorHAnsi"/>
          <w:color w:val="000000" w:themeColor="text1"/>
          <w:sz w:val="22"/>
          <w:szCs w:val="22"/>
          <w:lang w:val="ru"/>
        </w:rPr>
        <w:t>предъявит</w:t>
      </w:r>
      <w:r w:rsidRPr="000431E4">
        <w:rPr>
          <w:rFonts w:asciiTheme="minorHAnsi" w:hAnsiTheme="minorHAnsi" w:cstheme="minorHAnsi"/>
          <w:color w:val="000000" w:themeColor="text1"/>
          <w:sz w:val="22"/>
          <w:szCs w:val="22"/>
          <w:lang w:val="ru"/>
        </w:rPr>
        <w:t>:</w:t>
      </w:r>
    </w:p>
    <w:p w:rsidR="001C72B5" w:rsidRPr="00C20194" w:rsidRDefault="00C20194" w:rsidP="000431E4">
      <w:pPr>
        <w:numPr>
          <w:ilvl w:val="0"/>
          <w:numId w:val="13"/>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Все работы, включая Заказы на</w:t>
      </w:r>
      <w:r w:rsidR="00A03CEC">
        <w:rPr>
          <w:rFonts w:asciiTheme="minorHAnsi" w:hAnsiTheme="minorHAnsi" w:cstheme="minorHAnsi"/>
          <w:color w:val="000000" w:themeColor="text1"/>
          <w:sz w:val="22"/>
          <w:szCs w:val="22"/>
          <w:lang w:val="ru"/>
        </w:rPr>
        <w:t xml:space="preserve"> внесение</w:t>
      </w:r>
      <w:r w:rsidRPr="000431E4">
        <w:rPr>
          <w:rFonts w:asciiTheme="minorHAnsi" w:hAnsiTheme="minorHAnsi" w:cstheme="minorHAnsi"/>
          <w:color w:val="000000" w:themeColor="text1"/>
          <w:sz w:val="22"/>
          <w:szCs w:val="22"/>
          <w:lang w:val="ru"/>
        </w:rPr>
        <w:t xml:space="preserve"> изменени</w:t>
      </w:r>
      <w:r w:rsidR="00A03CEC">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xml:space="preserve"> </w:t>
      </w:r>
      <w:r w:rsidR="00A03CEC">
        <w:rPr>
          <w:rFonts w:asciiTheme="minorHAnsi" w:hAnsiTheme="minorHAnsi" w:cstheme="minorHAnsi"/>
          <w:color w:val="000000" w:themeColor="text1"/>
          <w:sz w:val="22"/>
          <w:szCs w:val="22"/>
          <w:lang w:val="ru"/>
        </w:rPr>
        <w:t xml:space="preserve">в </w:t>
      </w:r>
      <w:r w:rsidRPr="000431E4">
        <w:rPr>
          <w:rFonts w:asciiTheme="minorHAnsi" w:hAnsiTheme="minorHAnsi" w:cstheme="minorHAnsi"/>
          <w:color w:val="000000" w:themeColor="text1"/>
          <w:sz w:val="22"/>
          <w:szCs w:val="22"/>
          <w:lang w:val="ru"/>
        </w:rPr>
        <w:t>работ</w:t>
      </w:r>
      <w:r w:rsidR="00A03CEC">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как это предусмотрено в прилагаемых документах;</w:t>
      </w:r>
    </w:p>
    <w:p w:rsidR="001C72B5" w:rsidRPr="00C20194" w:rsidRDefault="00C20194" w:rsidP="000431E4">
      <w:pPr>
        <w:numPr>
          <w:ilvl w:val="0"/>
          <w:numId w:val="13"/>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Исправление всех заявленных несоответствующих работ;</w:t>
      </w:r>
    </w:p>
    <w:p w:rsidR="001C72B5" w:rsidRPr="00C20194" w:rsidRDefault="00C20194" w:rsidP="000431E4">
      <w:pPr>
        <w:numPr>
          <w:ilvl w:val="0"/>
          <w:numId w:val="13"/>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Завершен</w:t>
      </w:r>
      <w:r w:rsidR="00A03CEC">
        <w:rPr>
          <w:rFonts w:asciiTheme="minorHAnsi" w:hAnsiTheme="minorHAnsi" w:cstheme="minorHAnsi"/>
          <w:color w:val="000000" w:themeColor="text1"/>
          <w:sz w:val="22"/>
          <w:szCs w:val="22"/>
          <w:lang w:val="ru"/>
        </w:rPr>
        <w:t>ный вывоз оборудования после окончания работ</w:t>
      </w:r>
      <w:r w:rsidRPr="000431E4">
        <w:rPr>
          <w:rFonts w:asciiTheme="minorHAnsi" w:hAnsiTheme="minorHAnsi" w:cstheme="minorHAnsi"/>
          <w:color w:val="000000" w:themeColor="text1"/>
          <w:sz w:val="22"/>
          <w:szCs w:val="22"/>
          <w:lang w:val="ru"/>
        </w:rPr>
        <w:t xml:space="preserve"> и уборка территории;</w:t>
      </w:r>
    </w:p>
    <w:p w:rsidR="001C72B5" w:rsidRPr="00C20194" w:rsidRDefault="00C20194" w:rsidP="000431E4">
      <w:pPr>
        <w:numPr>
          <w:ilvl w:val="0"/>
          <w:numId w:val="13"/>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Применимые материалы и </w:t>
      </w:r>
      <w:r w:rsidR="00A03CEC">
        <w:rPr>
          <w:rFonts w:asciiTheme="minorHAnsi" w:hAnsiTheme="minorHAnsi" w:cstheme="minorHAnsi"/>
          <w:color w:val="000000" w:themeColor="text1"/>
          <w:sz w:val="22"/>
          <w:szCs w:val="22"/>
          <w:lang w:val="ru"/>
        </w:rPr>
        <w:t>акты</w:t>
      </w:r>
      <w:r w:rsidRPr="000431E4">
        <w:rPr>
          <w:rFonts w:asciiTheme="minorHAnsi" w:hAnsiTheme="minorHAnsi" w:cstheme="minorHAnsi"/>
          <w:color w:val="000000" w:themeColor="text1"/>
          <w:sz w:val="22"/>
          <w:szCs w:val="22"/>
          <w:lang w:val="ru"/>
        </w:rPr>
        <w:t xml:space="preserve"> рабочих испытаний;</w:t>
      </w:r>
    </w:p>
    <w:p w:rsidR="001C72B5" w:rsidRPr="00C20194" w:rsidRDefault="00C20194" w:rsidP="000431E4">
      <w:pPr>
        <w:numPr>
          <w:ilvl w:val="0"/>
          <w:numId w:val="13"/>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Одобрение, должным образом подписанное </w:t>
      </w:r>
      <w:r w:rsidR="00A03CEC" w:rsidRPr="000431E4">
        <w:rPr>
          <w:rFonts w:asciiTheme="minorHAnsi" w:hAnsiTheme="minorHAnsi" w:cstheme="minorHAnsi"/>
          <w:color w:val="000000" w:themeColor="text1"/>
          <w:sz w:val="22"/>
          <w:szCs w:val="22"/>
          <w:lang w:val="ru"/>
        </w:rPr>
        <w:t xml:space="preserve">Руководителем </w:t>
      </w:r>
      <w:r w:rsidRPr="000431E4">
        <w:rPr>
          <w:rFonts w:asciiTheme="minorHAnsi" w:hAnsiTheme="minorHAnsi" w:cstheme="minorHAnsi"/>
          <w:color w:val="000000" w:themeColor="text1"/>
          <w:sz w:val="22"/>
          <w:szCs w:val="22"/>
          <w:lang w:val="ru"/>
        </w:rPr>
        <w:t xml:space="preserve">проекта и уполномоченным представителем Подрядчика, о том, что </w:t>
      </w:r>
      <w:r w:rsidR="00A03CEC" w:rsidRPr="000431E4">
        <w:rPr>
          <w:rFonts w:asciiTheme="minorHAnsi" w:hAnsiTheme="minorHAnsi" w:cstheme="minorHAnsi"/>
          <w:color w:val="000000" w:themeColor="text1"/>
          <w:sz w:val="22"/>
          <w:szCs w:val="22"/>
          <w:lang w:val="ru"/>
        </w:rPr>
        <w:t xml:space="preserve">Работы </w:t>
      </w:r>
      <w:r w:rsidRPr="000431E4">
        <w:rPr>
          <w:rFonts w:asciiTheme="minorHAnsi" w:hAnsiTheme="minorHAnsi" w:cstheme="minorHAnsi"/>
          <w:color w:val="000000" w:themeColor="text1"/>
          <w:sz w:val="22"/>
          <w:szCs w:val="22"/>
          <w:lang w:val="ru"/>
        </w:rPr>
        <w:t>выполнены в соответствии с чертежами и спецификациями</w:t>
      </w:r>
      <w:r w:rsidR="00A03CEC">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w:t>
      </w:r>
      <w:r w:rsidR="00A03CEC">
        <w:rPr>
          <w:rFonts w:asciiTheme="minorHAnsi" w:hAnsiTheme="minorHAnsi" w:cstheme="minorHAnsi"/>
          <w:color w:val="000000" w:themeColor="text1"/>
          <w:sz w:val="22"/>
          <w:szCs w:val="22"/>
          <w:lang w:val="ru"/>
        </w:rPr>
        <w:t>а также</w:t>
      </w:r>
      <w:r w:rsidRPr="000431E4">
        <w:rPr>
          <w:rFonts w:asciiTheme="minorHAnsi" w:hAnsiTheme="minorHAnsi" w:cstheme="minorHAnsi"/>
          <w:color w:val="000000" w:themeColor="text1"/>
          <w:sz w:val="22"/>
          <w:szCs w:val="22"/>
          <w:lang w:val="ru"/>
        </w:rPr>
        <w:t xml:space="preserve"> в соответствии с применимыми законами, нормами и предписаниями местного и/или национального правительства места</w:t>
      </w:r>
      <w:r w:rsidR="00A03CEC">
        <w:rPr>
          <w:rFonts w:asciiTheme="minorHAnsi" w:hAnsiTheme="minorHAnsi" w:cstheme="minorHAnsi"/>
          <w:color w:val="000000" w:themeColor="text1"/>
          <w:sz w:val="22"/>
          <w:szCs w:val="22"/>
          <w:lang w:val="ru"/>
        </w:rPr>
        <w:t xml:space="preserve"> реализации </w:t>
      </w:r>
      <w:r w:rsidRPr="000431E4">
        <w:rPr>
          <w:rFonts w:asciiTheme="minorHAnsi" w:hAnsiTheme="minorHAnsi" w:cstheme="minorHAnsi"/>
          <w:color w:val="000000" w:themeColor="text1"/>
          <w:sz w:val="22"/>
          <w:szCs w:val="22"/>
          <w:lang w:val="ru"/>
        </w:rPr>
        <w:t>проект</w:t>
      </w:r>
      <w:r w:rsidR="00A03CEC">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w:t>
      </w:r>
    </w:p>
    <w:p w:rsidR="00CC1E3D" w:rsidRPr="00C20194" w:rsidRDefault="00CC1E3D" w:rsidP="000431E4">
      <w:pPr>
        <w:tabs>
          <w:tab w:val="left" w:pos="1134"/>
        </w:tabs>
        <w:ind w:left="567" w:hanging="567"/>
        <w:jc w:val="both"/>
        <w:rPr>
          <w:rFonts w:asciiTheme="minorHAnsi" w:hAnsiTheme="minorHAnsi" w:cstheme="minorHAnsi"/>
          <w:color w:val="000000" w:themeColor="text1"/>
          <w:sz w:val="22"/>
          <w:szCs w:val="22"/>
          <w:lang w:val="ru-RU"/>
        </w:rPr>
      </w:pPr>
    </w:p>
    <w:p w:rsidR="005770E0"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4.7</w:t>
      </w:r>
      <w:r w:rsidRPr="000431E4">
        <w:rPr>
          <w:rFonts w:asciiTheme="minorHAnsi" w:hAnsiTheme="minorHAnsi" w:cstheme="minorHAnsi"/>
          <w:color w:val="000000" w:themeColor="text1"/>
          <w:sz w:val="22"/>
          <w:szCs w:val="22"/>
          <w:lang w:val="ru"/>
        </w:rPr>
        <w:tab/>
      </w:r>
      <w:r w:rsidR="00A03CEC" w:rsidRPr="000431E4">
        <w:rPr>
          <w:rFonts w:asciiTheme="minorHAnsi" w:hAnsiTheme="minorHAnsi" w:cstheme="minorHAnsi"/>
          <w:color w:val="000000" w:themeColor="text1"/>
          <w:sz w:val="22"/>
          <w:szCs w:val="22"/>
          <w:lang w:val="ru"/>
        </w:rPr>
        <w:t xml:space="preserve">МОМ </w:t>
      </w:r>
      <w:r w:rsidR="00A03CEC">
        <w:rPr>
          <w:rFonts w:asciiTheme="minorHAnsi" w:hAnsiTheme="minorHAnsi" w:cstheme="minorHAnsi"/>
          <w:color w:val="000000" w:themeColor="text1"/>
          <w:sz w:val="22"/>
          <w:szCs w:val="22"/>
          <w:lang w:val="ru"/>
        </w:rPr>
        <w:t>обязуется выдать Акт</w:t>
      </w:r>
      <w:r w:rsidRPr="000431E4">
        <w:rPr>
          <w:rFonts w:asciiTheme="minorHAnsi" w:hAnsiTheme="minorHAnsi" w:cstheme="minorHAnsi"/>
          <w:color w:val="000000" w:themeColor="text1"/>
          <w:sz w:val="22"/>
          <w:szCs w:val="22"/>
          <w:lang w:val="ru"/>
        </w:rPr>
        <w:t xml:space="preserve"> предварительной приемк</w:t>
      </w:r>
      <w:r w:rsidR="00A03CEC">
        <w:rPr>
          <w:rFonts w:asciiTheme="minorHAnsi" w:hAnsiTheme="minorHAnsi" w:cstheme="minorHAnsi"/>
          <w:color w:val="000000" w:themeColor="text1"/>
          <w:sz w:val="22"/>
          <w:szCs w:val="22"/>
          <w:lang w:val="ru"/>
        </w:rPr>
        <w:t>и</w:t>
      </w:r>
      <w:r w:rsidRPr="000431E4">
        <w:rPr>
          <w:rFonts w:asciiTheme="minorHAnsi" w:hAnsiTheme="minorHAnsi" w:cstheme="minorHAnsi"/>
          <w:color w:val="000000" w:themeColor="text1"/>
          <w:sz w:val="22"/>
          <w:szCs w:val="22"/>
          <w:lang w:val="ru"/>
        </w:rPr>
        <w:t xml:space="preserve"> выполненных работ после полного выполнения каждого из требований, предусмотренных Статьей 4.6. </w:t>
      </w:r>
    </w:p>
    <w:p w:rsidR="00111D7D" w:rsidRPr="00C20194" w:rsidRDefault="00111D7D" w:rsidP="000431E4">
      <w:pPr>
        <w:tabs>
          <w:tab w:val="left" w:pos="720"/>
        </w:tabs>
        <w:ind w:left="720" w:hanging="720"/>
        <w:jc w:val="both"/>
        <w:rPr>
          <w:rFonts w:asciiTheme="minorHAnsi" w:hAnsiTheme="minorHAnsi" w:cstheme="minorHAnsi"/>
          <w:color w:val="000000" w:themeColor="text1"/>
          <w:sz w:val="22"/>
          <w:szCs w:val="22"/>
          <w:lang w:val="ru-RU"/>
        </w:rPr>
      </w:pPr>
    </w:p>
    <w:p w:rsidR="00E40D81" w:rsidRPr="00C20194" w:rsidRDefault="00C20194" w:rsidP="000431E4">
      <w:pPr>
        <w:pStyle w:val="af9"/>
        <w:numPr>
          <w:ilvl w:val="1"/>
          <w:numId w:val="58"/>
        </w:num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w:t>
      </w:r>
      <w:r w:rsidR="00A03CEC">
        <w:rPr>
          <w:rFonts w:asciiTheme="minorHAnsi" w:hAnsiTheme="minorHAnsi" w:cstheme="minorHAnsi"/>
          <w:color w:val="000000" w:themeColor="text1"/>
          <w:sz w:val="22"/>
          <w:szCs w:val="22"/>
          <w:lang w:val="ru"/>
        </w:rPr>
        <w:t>обязуется выдать Акт</w:t>
      </w:r>
      <w:r w:rsidR="00A03CEC" w:rsidRPr="000431E4">
        <w:rPr>
          <w:rFonts w:asciiTheme="minorHAnsi" w:hAnsiTheme="minorHAnsi" w:cstheme="minorHAnsi"/>
          <w:color w:val="000000" w:themeColor="text1"/>
          <w:sz w:val="22"/>
          <w:szCs w:val="22"/>
          <w:lang w:val="ru"/>
        </w:rPr>
        <w:t xml:space="preserve"> предварительной приемк</w:t>
      </w:r>
      <w:r w:rsidR="00A03CEC">
        <w:rPr>
          <w:rFonts w:asciiTheme="minorHAnsi" w:hAnsiTheme="minorHAnsi" w:cstheme="minorHAnsi"/>
          <w:color w:val="000000" w:themeColor="text1"/>
          <w:sz w:val="22"/>
          <w:szCs w:val="22"/>
          <w:lang w:val="ru"/>
        </w:rPr>
        <w:t>и</w:t>
      </w:r>
      <w:r w:rsidR="00A03CEC" w:rsidRPr="000431E4">
        <w:rPr>
          <w:rFonts w:asciiTheme="minorHAnsi" w:hAnsiTheme="minorHAnsi" w:cstheme="minorHAnsi"/>
          <w:color w:val="000000" w:themeColor="text1"/>
          <w:sz w:val="22"/>
          <w:szCs w:val="22"/>
          <w:lang w:val="ru"/>
        </w:rPr>
        <w:t xml:space="preserve"> </w:t>
      </w:r>
      <w:r w:rsidR="00A03CEC">
        <w:rPr>
          <w:rFonts w:asciiTheme="minorHAnsi" w:hAnsiTheme="minorHAnsi" w:cstheme="minorHAnsi"/>
          <w:color w:val="000000" w:themeColor="text1"/>
          <w:sz w:val="22"/>
          <w:szCs w:val="22"/>
          <w:lang w:val="ru"/>
        </w:rPr>
        <w:t>приостановленных</w:t>
      </w:r>
      <w:r w:rsidR="00A03CEC" w:rsidRPr="000431E4">
        <w:rPr>
          <w:rFonts w:asciiTheme="minorHAnsi" w:hAnsiTheme="minorHAnsi" w:cstheme="minorHAnsi"/>
          <w:color w:val="000000" w:themeColor="text1"/>
          <w:sz w:val="22"/>
          <w:szCs w:val="22"/>
          <w:lang w:val="ru"/>
        </w:rPr>
        <w:t xml:space="preserve"> работ</w:t>
      </w:r>
      <w:r w:rsidRPr="000431E4">
        <w:rPr>
          <w:rFonts w:asciiTheme="minorHAnsi" w:hAnsiTheme="minorHAnsi" w:cstheme="minorHAnsi"/>
          <w:color w:val="000000" w:themeColor="text1"/>
          <w:sz w:val="22"/>
          <w:szCs w:val="22"/>
          <w:lang w:val="ru"/>
        </w:rPr>
        <w:t xml:space="preserve">, если МОМ </w:t>
      </w:r>
      <w:r w:rsidRPr="00A03CEC">
        <w:rPr>
          <w:rFonts w:asciiTheme="minorHAnsi" w:hAnsiTheme="minorHAnsi" w:cstheme="minorHAnsi"/>
          <w:color w:val="000000" w:themeColor="text1"/>
          <w:sz w:val="22"/>
          <w:szCs w:val="22"/>
          <w:lang w:val="ru"/>
        </w:rPr>
        <w:t>расторгает</w:t>
      </w:r>
      <w:r w:rsidRPr="000431E4">
        <w:rPr>
          <w:rFonts w:asciiTheme="minorHAnsi" w:hAnsiTheme="minorHAnsi" w:cstheme="minorHAnsi"/>
          <w:color w:val="000000" w:themeColor="text1"/>
          <w:sz w:val="22"/>
          <w:szCs w:val="22"/>
          <w:lang w:val="ru"/>
        </w:rPr>
        <w:t xml:space="preserve"> контракт в соответствии со Статьей 26. В этом </w:t>
      </w:r>
      <w:r w:rsidR="00A03CEC">
        <w:rPr>
          <w:rFonts w:asciiTheme="minorHAnsi" w:hAnsiTheme="minorHAnsi" w:cstheme="minorHAnsi"/>
          <w:color w:val="000000" w:themeColor="text1"/>
          <w:sz w:val="22"/>
          <w:szCs w:val="22"/>
          <w:lang w:val="ru"/>
        </w:rPr>
        <w:t>Акте</w:t>
      </w:r>
      <w:r w:rsidRPr="000431E4">
        <w:rPr>
          <w:rFonts w:asciiTheme="minorHAnsi" w:hAnsiTheme="minorHAnsi" w:cstheme="minorHAnsi"/>
          <w:color w:val="000000" w:themeColor="text1"/>
          <w:sz w:val="22"/>
          <w:szCs w:val="22"/>
          <w:lang w:val="ru"/>
        </w:rPr>
        <w:t xml:space="preserve"> будет указан </w:t>
      </w:r>
      <w:r w:rsidR="00A03CEC">
        <w:rPr>
          <w:rFonts w:asciiTheme="minorHAnsi" w:hAnsiTheme="minorHAnsi" w:cstheme="minorHAnsi"/>
          <w:color w:val="000000" w:themeColor="text1"/>
          <w:sz w:val="22"/>
          <w:szCs w:val="22"/>
          <w:lang w:val="ru"/>
        </w:rPr>
        <w:t xml:space="preserve">Коэффициент завершенности </w:t>
      </w:r>
      <w:r w:rsidRPr="000431E4">
        <w:rPr>
          <w:rFonts w:asciiTheme="minorHAnsi" w:hAnsiTheme="minorHAnsi" w:cstheme="minorHAnsi"/>
          <w:color w:val="000000" w:themeColor="text1"/>
          <w:sz w:val="22"/>
          <w:szCs w:val="22"/>
          <w:lang w:val="ru"/>
        </w:rPr>
        <w:t xml:space="preserve">в соответствии со Статьей 6.2, и Подрядчик </w:t>
      </w:r>
      <w:proofErr w:type="gramStart"/>
      <w:r w:rsidR="00A03CEC">
        <w:rPr>
          <w:rFonts w:asciiTheme="minorHAnsi" w:hAnsiTheme="minorHAnsi" w:cstheme="minorHAnsi"/>
          <w:color w:val="000000" w:themeColor="text1"/>
          <w:sz w:val="22"/>
          <w:szCs w:val="22"/>
          <w:lang w:val="ru"/>
        </w:rPr>
        <w:t xml:space="preserve">будет </w:t>
      </w:r>
      <w:r w:rsidRPr="000431E4">
        <w:rPr>
          <w:rFonts w:asciiTheme="minorHAnsi" w:hAnsiTheme="minorHAnsi" w:cstheme="minorHAnsi"/>
          <w:color w:val="000000" w:themeColor="text1"/>
          <w:sz w:val="22"/>
          <w:szCs w:val="22"/>
          <w:lang w:val="ru"/>
        </w:rPr>
        <w:t>по-прежнему несет</w:t>
      </w:r>
      <w:proofErr w:type="gramEnd"/>
      <w:r w:rsidRPr="000431E4">
        <w:rPr>
          <w:rFonts w:asciiTheme="minorHAnsi" w:hAnsiTheme="minorHAnsi" w:cstheme="minorHAnsi"/>
          <w:color w:val="000000" w:themeColor="text1"/>
          <w:sz w:val="22"/>
          <w:szCs w:val="22"/>
          <w:lang w:val="ru"/>
        </w:rPr>
        <w:t xml:space="preserve"> ответственность за исправление несоответствующих или дефектных частей </w:t>
      </w:r>
      <w:r w:rsidR="00A03CEC"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согласно Статье 14.2.</w:t>
      </w:r>
    </w:p>
    <w:p w:rsidR="00E40D81" w:rsidRPr="00C20194" w:rsidRDefault="00E40D81" w:rsidP="000431E4">
      <w:pPr>
        <w:pStyle w:val="af9"/>
        <w:tabs>
          <w:tab w:val="left" w:pos="720"/>
        </w:tabs>
        <w:ind w:hanging="720"/>
        <w:jc w:val="both"/>
        <w:rPr>
          <w:rFonts w:asciiTheme="minorHAnsi" w:hAnsiTheme="minorHAnsi" w:cstheme="minorHAnsi"/>
          <w:color w:val="000000" w:themeColor="text1"/>
          <w:sz w:val="22"/>
          <w:szCs w:val="22"/>
          <w:lang w:val="ru-RU"/>
        </w:rPr>
      </w:pPr>
    </w:p>
    <w:p w:rsidR="001C72B5" w:rsidRPr="00C20194" w:rsidRDefault="00A03CEC" w:rsidP="000431E4">
      <w:pPr>
        <w:pStyle w:val="af9"/>
        <w:numPr>
          <w:ilvl w:val="1"/>
          <w:numId w:val="58"/>
        </w:num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w:t>
      </w:r>
      <w:r>
        <w:rPr>
          <w:rFonts w:asciiTheme="minorHAnsi" w:hAnsiTheme="minorHAnsi" w:cstheme="minorHAnsi"/>
          <w:color w:val="000000" w:themeColor="text1"/>
          <w:sz w:val="22"/>
          <w:szCs w:val="22"/>
          <w:lang w:val="ru"/>
        </w:rPr>
        <w:t>обязуется выдать Акт</w:t>
      </w:r>
      <w:r w:rsidR="00C20194" w:rsidRPr="000431E4">
        <w:rPr>
          <w:rFonts w:asciiTheme="minorHAnsi" w:hAnsiTheme="minorHAnsi" w:cstheme="minorHAnsi"/>
          <w:color w:val="000000" w:themeColor="text1"/>
          <w:sz w:val="22"/>
          <w:szCs w:val="22"/>
          <w:lang w:val="ru"/>
        </w:rPr>
        <w:t xml:space="preserve"> окончательной приемке через 12 (двенадцать) месяцев после выдачи Акта предварительной приемки завершенных или </w:t>
      </w:r>
      <w:r>
        <w:rPr>
          <w:rFonts w:asciiTheme="minorHAnsi" w:hAnsiTheme="minorHAnsi" w:cstheme="minorHAnsi"/>
          <w:color w:val="000000" w:themeColor="text1"/>
          <w:sz w:val="22"/>
          <w:szCs w:val="22"/>
          <w:lang w:val="ru"/>
        </w:rPr>
        <w:t>приостановленных</w:t>
      </w:r>
      <w:r w:rsidRPr="000431E4">
        <w:rPr>
          <w:rFonts w:asciiTheme="minorHAnsi" w:hAnsiTheme="minorHAnsi" w:cstheme="minorHAnsi"/>
          <w:color w:val="000000" w:themeColor="text1"/>
          <w:sz w:val="22"/>
          <w:szCs w:val="22"/>
          <w:lang w:val="ru"/>
        </w:rPr>
        <w:t xml:space="preserve"> </w:t>
      </w:r>
      <w:r w:rsidR="00C20194" w:rsidRPr="000431E4">
        <w:rPr>
          <w:rFonts w:asciiTheme="minorHAnsi" w:hAnsiTheme="minorHAnsi" w:cstheme="minorHAnsi"/>
          <w:color w:val="000000" w:themeColor="text1"/>
          <w:sz w:val="22"/>
          <w:szCs w:val="22"/>
          <w:lang w:val="ru"/>
        </w:rPr>
        <w:t xml:space="preserve">работ при условии, что все работы, </w:t>
      </w:r>
      <w:r>
        <w:rPr>
          <w:rFonts w:asciiTheme="minorHAnsi" w:hAnsiTheme="minorHAnsi" w:cstheme="minorHAnsi"/>
          <w:color w:val="000000" w:themeColor="text1"/>
          <w:sz w:val="22"/>
          <w:szCs w:val="22"/>
          <w:lang w:val="ru"/>
        </w:rPr>
        <w:t>необходимые</w:t>
      </w:r>
      <w:r w:rsidR="00C20194" w:rsidRPr="000431E4">
        <w:rPr>
          <w:rFonts w:asciiTheme="minorHAnsi" w:hAnsiTheme="minorHAnsi" w:cstheme="minorHAnsi"/>
          <w:color w:val="000000" w:themeColor="text1"/>
          <w:sz w:val="22"/>
          <w:szCs w:val="22"/>
          <w:lang w:val="ru"/>
        </w:rPr>
        <w:t xml:space="preserve"> в течение гарантийного срока, были выполнены </w:t>
      </w:r>
      <w:r>
        <w:rPr>
          <w:rFonts w:asciiTheme="minorHAnsi" w:hAnsiTheme="minorHAnsi" w:cstheme="minorHAnsi"/>
          <w:color w:val="000000" w:themeColor="text1"/>
          <w:sz w:val="22"/>
          <w:szCs w:val="22"/>
          <w:lang w:val="ru"/>
        </w:rPr>
        <w:t>удовлетворительным образом</w:t>
      </w:r>
      <w:r w:rsidR="00C20194" w:rsidRPr="000431E4">
        <w:rPr>
          <w:rFonts w:asciiTheme="minorHAnsi" w:hAnsiTheme="minorHAnsi" w:cstheme="minorHAnsi"/>
          <w:color w:val="000000" w:themeColor="text1"/>
          <w:sz w:val="22"/>
          <w:szCs w:val="22"/>
          <w:lang w:val="ru"/>
        </w:rPr>
        <w:t>.</w:t>
      </w:r>
    </w:p>
    <w:p w:rsidR="00422093" w:rsidRPr="00C20194" w:rsidRDefault="00422093" w:rsidP="000431E4">
      <w:pPr>
        <w:pStyle w:val="af9"/>
        <w:ind w:left="900"/>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426" w:hanging="426"/>
      </w:pPr>
      <w:r w:rsidRPr="000431E4">
        <w:rPr>
          <w:lang w:val="ru"/>
        </w:rPr>
        <w:t>Период завершения</w:t>
      </w:r>
    </w:p>
    <w:p w:rsidR="007D37EA" w:rsidRPr="000431E4" w:rsidRDefault="007D37EA" w:rsidP="000431E4">
      <w:pPr>
        <w:ind w:left="360" w:hanging="360"/>
        <w:jc w:val="both"/>
        <w:rPr>
          <w:rFonts w:asciiTheme="minorHAnsi" w:hAnsiTheme="minorHAnsi" w:cstheme="minorHAnsi"/>
          <w:b/>
          <w:color w:val="000000" w:themeColor="text1"/>
          <w:sz w:val="22"/>
          <w:szCs w:val="22"/>
        </w:rPr>
      </w:pPr>
    </w:p>
    <w:p w:rsidR="00A426BF"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5.1</w:t>
      </w:r>
      <w:r w:rsidRPr="000431E4">
        <w:rPr>
          <w:rFonts w:asciiTheme="minorHAnsi" w:hAnsiTheme="minorHAnsi" w:cstheme="minorHAnsi"/>
          <w:color w:val="000000" w:themeColor="text1"/>
          <w:sz w:val="22"/>
          <w:szCs w:val="22"/>
          <w:lang w:val="ru"/>
        </w:rPr>
        <w:tab/>
        <w:t xml:space="preserve">Подрядчик </w:t>
      </w:r>
      <w:r w:rsidR="00BD4FA2">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мобилизовать все необходимые и надлежащие ресурсы и координировать вс</w:t>
      </w:r>
      <w:r w:rsidR="00BD4FA2">
        <w:rPr>
          <w:rFonts w:asciiTheme="minorHAnsi" w:hAnsiTheme="minorHAnsi" w:cstheme="minorHAnsi"/>
          <w:color w:val="000000" w:themeColor="text1"/>
          <w:sz w:val="22"/>
          <w:szCs w:val="22"/>
          <w:lang w:val="ru"/>
        </w:rPr>
        <w:t xml:space="preserve">ю деятельность </w:t>
      </w:r>
      <w:r w:rsidRPr="000431E4">
        <w:rPr>
          <w:rFonts w:asciiTheme="minorHAnsi" w:hAnsiTheme="minorHAnsi" w:cstheme="minorHAnsi"/>
          <w:color w:val="000000" w:themeColor="text1"/>
          <w:sz w:val="22"/>
          <w:szCs w:val="22"/>
          <w:lang w:val="ru"/>
        </w:rPr>
        <w:t xml:space="preserve">с МОМ, чтобы обеспечить начало </w:t>
      </w:r>
      <w:r w:rsidR="00BD4FA2">
        <w:rPr>
          <w:rFonts w:asciiTheme="minorHAnsi" w:hAnsiTheme="minorHAnsi" w:cstheme="minorHAnsi"/>
          <w:color w:val="000000" w:themeColor="text1"/>
          <w:sz w:val="22"/>
          <w:szCs w:val="22"/>
          <w:lang w:val="ru"/>
        </w:rPr>
        <w:t>Р</w:t>
      </w:r>
      <w:r w:rsidRPr="000431E4">
        <w:rPr>
          <w:rFonts w:asciiTheme="minorHAnsi" w:hAnsiTheme="minorHAnsi" w:cstheme="minorHAnsi"/>
          <w:color w:val="000000" w:themeColor="text1"/>
          <w:sz w:val="22"/>
          <w:szCs w:val="22"/>
          <w:lang w:val="ru"/>
        </w:rPr>
        <w:t xml:space="preserve">абот в </w:t>
      </w:r>
      <w:r w:rsidR="00681288" w:rsidRPr="000431E4">
        <w:rPr>
          <w:rFonts w:asciiTheme="minorHAnsi" w:hAnsiTheme="minorHAnsi" w:cstheme="minorHAnsi"/>
          <w:color w:val="000000" w:themeColor="text1"/>
          <w:sz w:val="22"/>
          <w:szCs w:val="22"/>
          <w:highlight w:val="lightGray"/>
          <w:lang w:val="ru"/>
        </w:rPr>
        <w:t>[</w:t>
      </w:r>
      <w:r w:rsidR="004B3898" w:rsidRPr="000431E4">
        <w:rPr>
          <w:rFonts w:asciiTheme="minorHAnsi" w:hAnsiTheme="minorHAnsi" w:cstheme="minorHAnsi"/>
          <w:b/>
          <w:bCs/>
          <w:color w:val="000000" w:themeColor="text1"/>
          <w:sz w:val="22"/>
          <w:szCs w:val="22"/>
          <w:highlight w:val="lightGray"/>
          <w:lang w:val="ru"/>
        </w:rPr>
        <w:t>указать дату</w:t>
      </w:r>
      <w:r w:rsidR="00681288" w:rsidRPr="000431E4">
        <w:rPr>
          <w:rFonts w:asciiTheme="minorHAnsi" w:hAnsiTheme="minorHAnsi" w:cstheme="minorHAnsi"/>
          <w:color w:val="000000" w:themeColor="text1"/>
          <w:sz w:val="22"/>
          <w:szCs w:val="22"/>
          <w:highlight w:val="lightGray"/>
          <w:lang w:val="ru"/>
        </w:rPr>
        <w:t>]</w:t>
      </w:r>
      <w:r w:rsidR="00BD4FA2">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завершение и передачу работ МОМ </w:t>
      </w:r>
      <w:proofErr w:type="gramStart"/>
      <w:r w:rsidRPr="000431E4">
        <w:rPr>
          <w:rFonts w:asciiTheme="minorHAnsi" w:hAnsiTheme="minorHAnsi" w:cstheme="minorHAnsi"/>
          <w:color w:val="000000" w:themeColor="text1"/>
          <w:sz w:val="22"/>
          <w:szCs w:val="22"/>
          <w:lang w:val="ru"/>
        </w:rPr>
        <w:t>к</w:t>
      </w:r>
      <w:proofErr w:type="gramEnd"/>
      <w:r w:rsidRPr="000431E4">
        <w:rPr>
          <w:rFonts w:asciiTheme="minorHAnsi" w:hAnsiTheme="minorHAnsi" w:cstheme="minorHAnsi"/>
          <w:color w:val="000000" w:themeColor="text1"/>
          <w:sz w:val="22"/>
          <w:szCs w:val="22"/>
          <w:lang w:val="ru"/>
        </w:rPr>
        <w:t xml:space="preserve"> </w:t>
      </w:r>
      <w:r w:rsidR="00C701C9" w:rsidRPr="000431E4">
        <w:rPr>
          <w:rFonts w:asciiTheme="minorHAnsi" w:hAnsiTheme="minorHAnsi" w:cstheme="minorHAnsi"/>
          <w:color w:val="000000" w:themeColor="text1"/>
          <w:sz w:val="22"/>
          <w:szCs w:val="22"/>
          <w:highlight w:val="lightGray"/>
          <w:lang w:val="ru"/>
        </w:rPr>
        <w:t>[</w:t>
      </w:r>
      <w:r w:rsidR="004B3898" w:rsidRPr="000431E4">
        <w:rPr>
          <w:rFonts w:asciiTheme="minorHAnsi" w:hAnsiTheme="minorHAnsi" w:cstheme="minorHAnsi"/>
          <w:b/>
          <w:bCs/>
          <w:color w:val="000000" w:themeColor="text1"/>
          <w:sz w:val="22"/>
          <w:szCs w:val="22"/>
          <w:highlight w:val="lightGray"/>
          <w:lang w:val="ru"/>
        </w:rPr>
        <w:t>указать</w:t>
      </w:r>
      <w:r w:rsidRPr="000431E4">
        <w:rPr>
          <w:rFonts w:asciiTheme="minorHAnsi" w:hAnsiTheme="minorHAnsi" w:cstheme="minorHAnsi"/>
          <w:color w:val="000000" w:themeColor="text1"/>
          <w:sz w:val="22"/>
          <w:szCs w:val="22"/>
          <w:lang w:val="ru"/>
        </w:rPr>
        <w:t xml:space="preserve"> </w:t>
      </w:r>
      <w:r w:rsidR="00C701C9" w:rsidRPr="000431E4">
        <w:rPr>
          <w:rFonts w:asciiTheme="minorHAnsi" w:hAnsiTheme="minorHAnsi" w:cstheme="minorHAnsi"/>
          <w:b/>
          <w:bCs/>
          <w:iCs/>
          <w:color w:val="000000" w:themeColor="text1"/>
          <w:sz w:val="22"/>
          <w:szCs w:val="22"/>
          <w:highlight w:val="lightGray"/>
          <w:lang w:val="ru"/>
        </w:rPr>
        <w:t>дату</w:t>
      </w:r>
      <w:r w:rsidR="00C701C9" w:rsidRPr="000431E4">
        <w:rPr>
          <w:rFonts w:asciiTheme="minorHAnsi" w:hAnsiTheme="minorHAnsi" w:cstheme="minorHAnsi"/>
          <w:color w:val="000000" w:themeColor="text1"/>
          <w:sz w:val="22"/>
          <w:szCs w:val="22"/>
          <w:highlight w:val="lightGray"/>
          <w:lang w:val="ru"/>
        </w:rPr>
        <w:t>]</w:t>
      </w:r>
      <w:r w:rsidRPr="000431E4">
        <w:rPr>
          <w:rFonts w:asciiTheme="minorHAnsi" w:hAnsiTheme="minorHAnsi" w:cstheme="minorHAnsi"/>
          <w:color w:val="000000" w:themeColor="text1"/>
          <w:sz w:val="22"/>
          <w:szCs w:val="22"/>
          <w:lang w:val="ru"/>
        </w:rPr>
        <w:t xml:space="preserve"> (</w:t>
      </w:r>
      <w:r w:rsidR="00BD4FA2">
        <w:rPr>
          <w:rFonts w:asciiTheme="minorHAnsi" w:hAnsiTheme="minorHAnsi" w:cstheme="minorHAnsi"/>
          <w:b/>
          <w:color w:val="000000" w:themeColor="text1"/>
          <w:sz w:val="22"/>
          <w:szCs w:val="22"/>
          <w:lang w:val="ru"/>
        </w:rPr>
        <w:t>«</w:t>
      </w:r>
      <w:r w:rsidR="00232B86" w:rsidRPr="000431E4">
        <w:rPr>
          <w:rFonts w:asciiTheme="minorHAnsi" w:hAnsiTheme="minorHAnsi" w:cstheme="minorHAnsi"/>
          <w:b/>
          <w:color w:val="000000" w:themeColor="text1"/>
          <w:sz w:val="22"/>
          <w:szCs w:val="22"/>
          <w:lang w:val="ru"/>
        </w:rPr>
        <w:t>Дата завершения</w:t>
      </w:r>
      <w:r w:rsidR="00BD4FA2">
        <w:rPr>
          <w:rFonts w:asciiTheme="minorHAnsi" w:hAnsiTheme="minorHAnsi" w:cstheme="minorHAnsi"/>
          <w:b/>
          <w:color w:val="000000" w:themeColor="text1"/>
          <w:sz w:val="22"/>
          <w:szCs w:val="22"/>
          <w:lang w:val="ru"/>
        </w:rPr>
        <w:t>»</w:t>
      </w:r>
      <w:r w:rsidRPr="000431E4">
        <w:rPr>
          <w:rFonts w:asciiTheme="minorHAnsi" w:hAnsiTheme="minorHAnsi" w:cstheme="minorHAnsi"/>
          <w:color w:val="000000" w:themeColor="text1"/>
          <w:sz w:val="22"/>
          <w:szCs w:val="22"/>
          <w:lang w:val="ru"/>
        </w:rPr>
        <w:t xml:space="preserve">). </w:t>
      </w:r>
    </w:p>
    <w:p w:rsidR="007D37EA" w:rsidRPr="00C20194" w:rsidRDefault="007D37EA" w:rsidP="000431E4">
      <w:pPr>
        <w:tabs>
          <w:tab w:val="left" w:pos="720"/>
        </w:tabs>
        <w:ind w:left="720" w:hanging="720"/>
        <w:jc w:val="both"/>
        <w:rPr>
          <w:rFonts w:asciiTheme="minorHAnsi" w:hAnsiTheme="minorHAnsi" w:cstheme="minorHAnsi"/>
          <w:color w:val="000000" w:themeColor="text1"/>
          <w:sz w:val="22"/>
          <w:szCs w:val="22"/>
          <w:lang w:val="ru-RU"/>
        </w:rPr>
      </w:pPr>
    </w:p>
    <w:p w:rsidR="008D4ABC"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5.2</w:t>
      </w:r>
      <w:proofErr w:type="gramStart"/>
      <w:r w:rsidRPr="000431E4">
        <w:rPr>
          <w:rFonts w:asciiTheme="minorHAnsi" w:hAnsiTheme="minorHAnsi" w:cstheme="minorHAnsi"/>
          <w:color w:val="000000" w:themeColor="text1"/>
          <w:sz w:val="22"/>
          <w:szCs w:val="22"/>
          <w:lang w:val="ru"/>
        </w:rPr>
        <w:tab/>
        <w:t>Е</w:t>
      </w:r>
      <w:proofErr w:type="gramEnd"/>
      <w:r w:rsidRPr="000431E4">
        <w:rPr>
          <w:rFonts w:asciiTheme="minorHAnsi" w:hAnsiTheme="minorHAnsi" w:cstheme="minorHAnsi"/>
          <w:color w:val="000000" w:themeColor="text1"/>
          <w:sz w:val="22"/>
          <w:szCs w:val="22"/>
          <w:lang w:val="ru"/>
        </w:rPr>
        <w:t xml:space="preserve">сли Подрядчик не сможет завершить Работы к </w:t>
      </w:r>
      <w:r w:rsidR="00DC4939" w:rsidRPr="000431E4">
        <w:rPr>
          <w:rFonts w:asciiTheme="minorHAnsi" w:hAnsiTheme="minorHAnsi" w:cstheme="minorHAnsi"/>
          <w:color w:val="000000" w:themeColor="text1"/>
          <w:sz w:val="22"/>
          <w:szCs w:val="22"/>
          <w:highlight w:val="lightGray"/>
          <w:lang w:val="ru"/>
        </w:rPr>
        <w:t>Дате завершения</w:t>
      </w:r>
      <w:r w:rsidRPr="000431E4">
        <w:rPr>
          <w:rFonts w:asciiTheme="minorHAnsi" w:hAnsiTheme="minorHAnsi" w:cstheme="minorHAnsi"/>
          <w:color w:val="000000" w:themeColor="text1"/>
          <w:sz w:val="22"/>
          <w:szCs w:val="22"/>
          <w:lang w:val="ru"/>
        </w:rPr>
        <w:t xml:space="preserve">, </w:t>
      </w:r>
      <w:r w:rsidR="00BD4FA2">
        <w:rPr>
          <w:rFonts w:asciiTheme="minorHAnsi" w:hAnsiTheme="minorHAnsi" w:cstheme="minorHAnsi"/>
          <w:color w:val="000000" w:themeColor="text1"/>
          <w:sz w:val="22"/>
          <w:szCs w:val="22"/>
          <w:lang w:val="ru"/>
        </w:rPr>
        <w:t>он</w:t>
      </w:r>
      <w:r w:rsidRPr="000431E4">
        <w:rPr>
          <w:rFonts w:asciiTheme="minorHAnsi" w:hAnsiTheme="minorHAnsi" w:cstheme="minorHAnsi"/>
          <w:color w:val="000000" w:themeColor="text1"/>
          <w:sz w:val="22"/>
          <w:szCs w:val="22"/>
          <w:lang w:val="ru"/>
        </w:rPr>
        <w:t xml:space="preserve"> может запросить продление срока в письменной форме, объяснив причины задержки. Любая корректировка расходов на обеспечение </w:t>
      </w:r>
      <w:r w:rsidR="00BD4FA2">
        <w:rPr>
          <w:rFonts w:asciiTheme="minorHAnsi" w:hAnsiTheme="minorHAnsi" w:cstheme="minorHAnsi"/>
          <w:color w:val="000000" w:themeColor="text1"/>
          <w:sz w:val="22"/>
          <w:szCs w:val="22"/>
          <w:lang w:val="ru"/>
        </w:rPr>
        <w:t>исполнения</w:t>
      </w:r>
      <w:r w:rsidRPr="000431E4">
        <w:rPr>
          <w:rFonts w:asciiTheme="minorHAnsi" w:hAnsiTheme="minorHAnsi" w:cstheme="minorHAnsi"/>
          <w:color w:val="000000" w:themeColor="text1"/>
          <w:sz w:val="22"/>
          <w:szCs w:val="22"/>
          <w:lang w:val="ru"/>
        </w:rPr>
        <w:t xml:space="preserve"> или продление срока действия необходимых страховок для выполнения </w:t>
      </w:r>
      <w:r w:rsidR="00BD4FA2"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в связи с таким продлением срока производится за счет Подрядчика.</w:t>
      </w:r>
    </w:p>
    <w:p w:rsidR="00455834" w:rsidRPr="00C20194" w:rsidRDefault="00455834"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numPr>
          <w:ilvl w:val="1"/>
          <w:numId w:val="9"/>
        </w:numPr>
        <w:tabs>
          <w:tab w:val="clear" w:pos="1080"/>
          <w:tab w:val="num"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не одобряет запросы на продление срока по причинам, </w:t>
      </w:r>
      <w:r w:rsidR="00BD4FA2">
        <w:rPr>
          <w:rFonts w:asciiTheme="minorHAnsi" w:hAnsiTheme="minorHAnsi" w:cstheme="minorHAnsi"/>
          <w:color w:val="000000" w:themeColor="text1"/>
          <w:sz w:val="22"/>
          <w:szCs w:val="22"/>
          <w:lang w:val="ru"/>
        </w:rPr>
        <w:t>в том числе включая</w:t>
      </w:r>
      <w:r w:rsidRPr="000431E4">
        <w:rPr>
          <w:rFonts w:asciiTheme="minorHAnsi" w:hAnsiTheme="minorHAnsi" w:cstheme="minorHAnsi"/>
          <w:color w:val="000000" w:themeColor="text1"/>
          <w:sz w:val="22"/>
          <w:szCs w:val="22"/>
          <w:lang w:val="ru"/>
        </w:rPr>
        <w:t>:</w:t>
      </w:r>
    </w:p>
    <w:p w:rsidR="00B72AB2" w:rsidRPr="00C2019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Место</w:t>
      </w:r>
      <w:r w:rsidR="00BD4FA2">
        <w:rPr>
          <w:rFonts w:asciiTheme="minorHAnsi" w:hAnsiTheme="minorHAnsi" w:cstheme="minorHAnsi"/>
          <w:color w:val="000000" w:themeColor="text1"/>
          <w:sz w:val="22"/>
          <w:szCs w:val="22"/>
          <w:lang w:val="ru"/>
        </w:rPr>
        <w:t xml:space="preserve"> реализации </w:t>
      </w:r>
      <w:r w:rsidRPr="000431E4">
        <w:rPr>
          <w:rFonts w:asciiTheme="minorHAnsi" w:hAnsiTheme="minorHAnsi" w:cstheme="minorHAnsi"/>
          <w:color w:val="000000" w:themeColor="text1"/>
          <w:sz w:val="22"/>
          <w:szCs w:val="22"/>
          <w:lang w:val="ru"/>
        </w:rPr>
        <w:t>проекта, условия и ограничения, выявленные во время проведения тендера и заключения Соглашения;</w:t>
      </w:r>
    </w:p>
    <w:p w:rsidR="002330B7" w:rsidRPr="00C2019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Нормальные погодные и климатические условия, преобладающие в месте расположения объекта;</w:t>
      </w:r>
    </w:p>
    <w:p w:rsidR="002330B7" w:rsidRPr="00C2019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Проблемы с логистикой, </w:t>
      </w:r>
      <w:r w:rsidR="00BD4FA2">
        <w:rPr>
          <w:rFonts w:asciiTheme="minorHAnsi" w:hAnsiTheme="minorHAnsi" w:cstheme="minorHAnsi"/>
          <w:color w:val="000000" w:themeColor="text1"/>
          <w:sz w:val="22"/>
          <w:szCs w:val="22"/>
          <w:lang w:val="ru"/>
        </w:rPr>
        <w:t>реализацией</w:t>
      </w:r>
      <w:r w:rsidRPr="000431E4">
        <w:rPr>
          <w:rFonts w:asciiTheme="minorHAnsi" w:hAnsiTheme="minorHAnsi" w:cstheme="minorHAnsi"/>
          <w:color w:val="000000" w:themeColor="text1"/>
          <w:sz w:val="22"/>
          <w:szCs w:val="22"/>
          <w:lang w:val="ru"/>
        </w:rPr>
        <w:t>, координацией и другие причины, находящиеся под контролем Подрядчика;</w:t>
      </w:r>
    </w:p>
    <w:p w:rsidR="002330B7" w:rsidRPr="00C2019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Финансовые, операционные и связанные с </w:t>
      </w:r>
      <w:r w:rsidR="00BD4FA2">
        <w:rPr>
          <w:rFonts w:asciiTheme="minorHAnsi" w:hAnsiTheme="minorHAnsi" w:cstheme="minorHAnsi"/>
          <w:color w:val="000000" w:themeColor="text1"/>
          <w:sz w:val="22"/>
          <w:szCs w:val="22"/>
          <w:lang w:val="ru"/>
        </w:rPr>
        <w:t xml:space="preserve">персоналом </w:t>
      </w:r>
      <w:r w:rsidRPr="000431E4">
        <w:rPr>
          <w:rFonts w:asciiTheme="minorHAnsi" w:hAnsiTheme="minorHAnsi" w:cstheme="minorHAnsi"/>
          <w:color w:val="000000" w:themeColor="text1"/>
          <w:sz w:val="22"/>
          <w:szCs w:val="22"/>
          <w:lang w:val="ru"/>
        </w:rPr>
        <w:t>трудности Подрядчика или любого из его субподрядчиков или поставщиков;</w:t>
      </w:r>
    </w:p>
    <w:p w:rsidR="002330B7" w:rsidRPr="00C2019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Любое требуемое исправление несоответствующих рабочих элементов; и</w:t>
      </w:r>
    </w:p>
    <w:p w:rsidR="002330B7" w:rsidRPr="000431E4" w:rsidRDefault="00C20194" w:rsidP="000431E4">
      <w:pPr>
        <w:numPr>
          <w:ilvl w:val="0"/>
          <w:numId w:val="15"/>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Характер и состояние местности.</w:t>
      </w:r>
    </w:p>
    <w:p w:rsidR="007D37EA" w:rsidRPr="000431E4" w:rsidRDefault="007D37EA" w:rsidP="000431E4">
      <w:pPr>
        <w:tabs>
          <w:tab w:val="left" w:pos="1134"/>
        </w:tabs>
        <w:ind w:left="567" w:hanging="567"/>
        <w:jc w:val="both"/>
        <w:rPr>
          <w:rFonts w:asciiTheme="minorHAnsi" w:hAnsiTheme="minorHAnsi" w:cstheme="minorHAnsi"/>
          <w:color w:val="000000" w:themeColor="text1"/>
          <w:sz w:val="22"/>
          <w:szCs w:val="22"/>
        </w:rPr>
      </w:pPr>
    </w:p>
    <w:p w:rsidR="00E556F3" w:rsidRPr="00C20194" w:rsidRDefault="00C20194" w:rsidP="000431E4">
      <w:pPr>
        <w:numPr>
          <w:ilvl w:val="1"/>
          <w:numId w:val="9"/>
        </w:numPr>
        <w:tabs>
          <w:tab w:val="clear" w:pos="1080"/>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может по своему усмотрению пересмотреть Дату завершения, указанную в Статье 5.1, в ответ на обоснованный запрос Подрядчика о продлении срока, вызванный любым из следующих факторов: </w:t>
      </w:r>
    </w:p>
    <w:p w:rsidR="00E556F3" w:rsidRPr="00C20194" w:rsidRDefault="00C20194" w:rsidP="000431E4">
      <w:pPr>
        <w:numPr>
          <w:ilvl w:val="2"/>
          <w:numId w:val="14"/>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Форс-мажорные обстоятельства, описанные в Статье 16;</w:t>
      </w:r>
    </w:p>
    <w:p w:rsidR="00E556F3" w:rsidRPr="00C20194" w:rsidRDefault="00C20194" w:rsidP="000431E4">
      <w:pPr>
        <w:numPr>
          <w:ilvl w:val="2"/>
          <w:numId w:val="14"/>
        </w:numPr>
        <w:tabs>
          <w:tab w:val="left" w:pos="1440"/>
        </w:tabs>
        <w:ind w:left="144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Утвержденный заказ/заказы на </w:t>
      </w:r>
      <w:r w:rsidR="00BD4FA2">
        <w:rPr>
          <w:rFonts w:asciiTheme="minorHAnsi" w:hAnsiTheme="minorHAnsi" w:cstheme="minorHAnsi"/>
          <w:color w:val="000000" w:themeColor="text1"/>
          <w:sz w:val="22"/>
          <w:szCs w:val="22"/>
          <w:lang w:val="ru"/>
        </w:rPr>
        <w:t xml:space="preserve">внесение </w:t>
      </w:r>
      <w:r w:rsidRPr="000431E4">
        <w:rPr>
          <w:rFonts w:asciiTheme="minorHAnsi" w:hAnsiTheme="minorHAnsi" w:cstheme="minorHAnsi"/>
          <w:color w:val="000000" w:themeColor="text1"/>
          <w:sz w:val="22"/>
          <w:szCs w:val="22"/>
          <w:lang w:val="ru"/>
        </w:rPr>
        <w:t>изменени</w:t>
      </w:r>
      <w:r w:rsidR="00BD4FA2">
        <w:rPr>
          <w:rFonts w:asciiTheme="minorHAnsi" w:hAnsiTheme="minorHAnsi" w:cstheme="minorHAnsi"/>
          <w:color w:val="000000" w:themeColor="text1"/>
          <w:sz w:val="22"/>
          <w:szCs w:val="22"/>
          <w:lang w:val="ru"/>
        </w:rPr>
        <w:t>й в</w:t>
      </w:r>
      <w:r w:rsidRPr="000431E4">
        <w:rPr>
          <w:rFonts w:asciiTheme="minorHAnsi" w:hAnsiTheme="minorHAnsi" w:cstheme="minorHAnsi"/>
          <w:color w:val="000000" w:themeColor="text1"/>
          <w:sz w:val="22"/>
          <w:szCs w:val="22"/>
          <w:lang w:val="ru"/>
        </w:rPr>
        <w:t xml:space="preserve"> работ</w:t>
      </w:r>
      <w:r w:rsidR="00BD4FA2">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требующие дополнительного времени для завершения Подрядчиком, по согласованию </w:t>
      </w:r>
      <w:r w:rsidR="00BD4FA2" w:rsidRPr="000431E4">
        <w:rPr>
          <w:rFonts w:asciiTheme="minorHAnsi" w:hAnsiTheme="minorHAnsi" w:cstheme="minorHAnsi"/>
          <w:color w:val="000000" w:themeColor="text1"/>
          <w:sz w:val="22"/>
          <w:szCs w:val="22"/>
          <w:lang w:val="ru"/>
        </w:rPr>
        <w:t>Сторон</w:t>
      </w:r>
      <w:r w:rsidRPr="000431E4">
        <w:rPr>
          <w:rFonts w:asciiTheme="minorHAnsi" w:hAnsiTheme="minorHAnsi" w:cstheme="minorHAnsi"/>
          <w:color w:val="000000" w:themeColor="text1"/>
          <w:sz w:val="22"/>
          <w:szCs w:val="22"/>
          <w:lang w:val="ru"/>
        </w:rPr>
        <w:t>;</w:t>
      </w:r>
    </w:p>
    <w:p w:rsidR="007A4582" w:rsidRPr="003156F6" w:rsidRDefault="00C20194" w:rsidP="00EA222D">
      <w:pPr>
        <w:numPr>
          <w:ilvl w:val="2"/>
          <w:numId w:val="14"/>
        </w:numPr>
        <w:tabs>
          <w:tab w:val="left" w:pos="1440"/>
        </w:tabs>
        <w:ind w:left="1440" w:hanging="720"/>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Неспособность МОМ произвести своевременную оплату за Работы, завершенные к удовлетворению МОМ.</w:t>
      </w:r>
    </w:p>
    <w:p w:rsidR="007D37EA" w:rsidRPr="000431E4" w:rsidRDefault="00C20194" w:rsidP="00EA222D">
      <w:pPr>
        <w:tabs>
          <w:tab w:val="left" w:pos="720"/>
        </w:tabs>
        <w:ind w:left="720" w:hanging="720"/>
        <w:jc w:val="both"/>
      </w:pPr>
      <w:r w:rsidRPr="000431E4">
        <w:rPr>
          <w:rFonts w:asciiTheme="minorHAnsi" w:hAnsiTheme="minorHAnsi" w:cstheme="minorHAnsi"/>
          <w:color w:val="000000" w:themeColor="text1"/>
          <w:sz w:val="22"/>
          <w:szCs w:val="22"/>
        </w:rPr>
        <w:tab/>
      </w:r>
    </w:p>
    <w:p w:rsidR="00E556F3" w:rsidRPr="00C20194" w:rsidRDefault="00C20194" w:rsidP="003569FE">
      <w:pPr>
        <w:pStyle w:val="30"/>
        <w:tabs>
          <w:tab w:val="left" w:pos="720"/>
        </w:tabs>
        <w:rPr>
          <w:rFonts w:asciiTheme="minorHAnsi" w:hAnsiTheme="minorHAnsi" w:cstheme="minorHAnsi"/>
          <w:color w:val="000000" w:themeColor="text1"/>
          <w:szCs w:val="22"/>
          <w:lang w:val="ru-RU"/>
        </w:rPr>
      </w:pPr>
      <w:r w:rsidRPr="000431E4">
        <w:rPr>
          <w:rFonts w:asciiTheme="minorHAnsi" w:hAnsiTheme="minorHAnsi" w:cstheme="minorHAnsi"/>
          <w:color w:val="000000" w:themeColor="text1"/>
          <w:szCs w:val="22"/>
          <w:lang w:val="ru"/>
        </w:rPr>
        <w:t>5.5</w:t>
      </w:r>
      <w:r w:rsidRPr="000431E4">
        <w:rPr>
          <w:rFonts w:asciiTheme="minorHAnsi" w:hAnsiTheme="minorHAnsi" w:cstheme="minorHAnsi"/>
          <w:color w:val="000000" w:themeColor="text1"/>
          <w:szCs w:val="22"/>
          <w:lang w:val="ru"/>
        </w:rPr>
        <w:tab/>
        <w:t>МОМ имеет право взыскать неус</w:t>
      </w:r>
      <w:r w:rsidR="00BD4FA2">
        <w:rPr>
          <w:rFonts w:asciiTheme="minorHAnsi" w:hAnsiTheme="minorHAnsi" w:cstheme="minorHAnsi"/>
          <w:color w:val="000000" w:themeColor="text1"/>
          <w:szCs w:val="22"/>
          <w:lang w:val="ru"/>
        </w:rPr>
        <w:t>тойку, эквивалентную 0,1% (одна</w:t>
      </w:r>
      <w:r w:rsidRPr="000431E4">
        <w:rPr>
          <w:rFonts w:asciiTheme="minorHAnsi" w:hAnsiTheme="minorHAnsi" w:cstheme="minorHAnsi"/>
          <w:color w:val="000000" w:themeColor="text1"/>
          <w:szCs w:val="22"/>
          <w:lang w:val="ru"/>
        </w:rPr>
        <w:t xml:space="preserve"> десят</w:t>
      </w:r>
      <w:r w:rsidR="00BD4FA2">
        <w:rPr>
          <w:rFonts w:asciiTheme="minorHAnsi" w:hAnsiTheme="minorHAnsi" w:cstheme="minorHAnsi"/>
          <w:color w:val="000000" w:themeColor="text1"/>
          <w:szCs w:val="22"/>
          <w:lang w:val="ru"/>
        </w:rPr>
        <w:t>ая</w:t>
      </w:r>
      <w:r w:rsidRPr="000431E4">
        <w:rPr>
          <w:rFonts w:asciiTheme="minorHAnsi" w:hAnsiTheme="minorHAnsi" w:cstheme="minorHAnsi"/>
          <w:color w:val="000000" w:themeColor="text1"/>
          <w:szCs w:val="22"/>
          <w:lang w:val="ru"/>
        </w:rPr>
        <w:t xml:space="preserve"> процента) от общей </w:t>
      </w:r>
      <w:r w:rsidR="00BD4FA2">
        <w:rPr>
          <w:rFonts w:asciiTheme="minorHAnsi" w:hAnsiTheme="minorHAnsi" w:cstheme="minorHAnsi"/>
          <w:color w:val="000000" w:themeColor="text1"/>
          <w:szCs w:val="22"/>
          <w:lang w:val="ru"/>
        </w:rPr>
        <w:t>Цены</w:t>
      </w:r>
      <w:r w:rsidRPr="000431E4">
        <w:rPr>
          <w:rFonts w:asciiTheme="minorHAnsi" w:hAnsiTheme="minorHAnsi" w:cstheme="minorHAnsi"/>
          <w:color w:val="000000" w:themeColor="text1"/>
          <w:szCs w:val="22"/>
          <w:lang w:val="ru"/>
        </w:rPr>
        <w:t xml:space="preserve"> контракта, за каждый день задержки до тех пор, пока все </w:t>
      </w:r>
      <w:r w:rsidR="00BD4FA2" w:rsidRPr="000431E4">
        <w:rPr>
          <w:rFonts w:asciiTheme="minorHAnsi" w:hAnsiTheme="minorHAnsi" w:cstheme="minorHAnsi"/>
          <w:color w:val="000000" w:themeColor="text1"/>
          <w:szCs w:val="22"/>
          <w:lang w:val="ru"/>
        </w:rPr>
        <w:t xml:space="preserve">Работы </w:t>
      </w:r>
      <w:r w:rsidRPr="000431E4">
        <w:rPr>
          <w:rFonts w:asciiTheme="minorHAnsi" w:hAnsiTheme="minorHAnsi" w:cstheme="minorHAnsi"/>
          <w:color w:val="000000" w:themeColor="text1"/>
          <w:szCs w:val="22"/>
          <w:lang w:val="ru"/>
        </w:rPr>
        <w:t>не будут завершены и приняты МОМ в соответ</w:t>
      </w:r>
      <w:r w:rsidR="00BD4FA2">
        <w:rPr>
          <w:rFonts w:asciiTheme="minorHAnsi" w:hAnsiTheme="minorHAnsi" w:cstheme="minorHAnsi"/>
          <w:color w:val="000000" w:themeColor="text1"/>
          <w:szCs w:val="22"/>
          <w:lang w:val="ru"/>
        </w:rPr>
        <w:t>ствии со Статьей 4.7. МОМ может по своему усмотрению</w:t>
      </w:r>
      <w:r w:rsidRPr="000431E4">
        <w:rPr>
          <w:rFonts w:asciiTheme="minorHAnsi" w:hAnsiTheme="minorHAnsi" w:cstheme="minorHAnsi"/>
          <w:color w:val="000000" w:themeColor="text1"/>
          <w:szCs w:val="22"/>
          <w:lang w:val="ru"/>
        </w:rPr>
        <w:t xml:space="preserve"> предоставить условное продление срока, в соответствии с которым Работы не будут считаться задержанными в течение продленного периода</w:t>
      </w:r>
      <w:r w:rsidR="006E24A8">
        <w:rPr>
          <w:rFonts w:asciiTheme="minorHAnsi" w:hAnsiTheme="minorHAnsi" w:cstheme="minorHAnsi"/>
          <w:color w:val="000000" w:themeColor="text1"/>
          <w:szCs w:val="22"/>
          <w:lang w:val="ru"/>
        </w:rPr>
        <w:t>. Однако</w:t>
      </w:r>
      <w:r w:rsidRPr="000431E4">
        <w:rPr>
          <w:rFonts w:asciiTheme="minorHAnsi" w:hAnsiTheme="minorHAnsi" w:cstheme="minorHAnsi"/>
          <w:color w:val="000000" w:themeColor="text1"/>
          <w:szCs w:val="22"/>
          <w:lang w:val="ru"/>
        </w:rPr>
        <w:t xml:space="preserve"> </w:t>
      </w:r>
      <w:r w:rsidR="006E24A8">
        <w:rPr>
          <w:rFonts w:asciiTheme="minorHAnsi" w:hAnsiTheme="minorHAnsi" w:cstheme="minorHAnsi"/>
          <w:color w:val="000000" w:themeColor="text1"/>
          <w:szCs w:val="22"/>
          <w:lang w:val="ru"/>
        </w:rPr>
        <w:lastRenderedPageBreak/>
        <w:t xml:space="preserve">если Работы не </w:t>
      </w:r>
      <w:r w:rsidRPr="000431E4">
        <w:rPr>
          <w:rFonts w:asciiTheme="minorHAnsi" w:hAnsiTheme="minorHAnsi" w:cstheme="minorHAnsi"/>
          <w:color w:val="000000" w:themeColor="text1"/>
          <w:szCs w:val="22"/>
          <w:lang w:val="ru"/>
        </w:rPr>
        <w:t>заверш</w:t>
      </w:r>
      <w:r w:rsidR="006E24A8">
        <w:rPr>
          <w:rFonts w:asciiTheme="minorHAnsi" w:hAnsiTheme="minorHAnsi" w:cstheme="minorHAnsi"/>
          <w:color w:val="000000" w:themeColor="text1"/>
          <w:szCs w:val="22"/>
          <w:lang w:val="ru"/>
        </w:rPr>
        <w:t>аются</w:t>
      </w:r>
      <w:r w:rsidRPr="000431E4">
        <w:rPr>
          <w:rFonts w:asciiTheme="minorHAnsi" w:hAnsiTheme="minorHAnsi" w:cstheme="minorHAnsi"/>
          <w:color w:val="000000" w:themeColor="text1"/>
          <w:szCs w:val="22"/>
          <w:lang w:val="ru"/>
        </w:rPr>
        <w:t xml:space="preserve"> в течение продленного периода</w:t>
      </w:r>
      <w:r w:rsidR="006E24A8">
        <w:rPr>
          <w:rFonts w:asciiTheme="minorHAnsi" w:hAnsiTheme="minorHAnsi" w:cstheme="minorHAnsi"/>
          <w:color w:val="000000" w:themeColor="text1"/>
          <w:szCs w:val="22"/>
          <w:lang w:val="ru"/>
        </w:rPr>
        <w:t>,</w:t>
      </w:r>
      <w:r w:rsidRPr="000431E4">
        <w:rPr>
          <w:rFonts w:asciiTheme="minorHAnsi" w:hAnsiTheme="minorHAnsi" w:cstheme="minorHAnsi"/>
          <w:color w:val="000000" w:themeColor="text1"/>
          <w:szCs w:val="22"/>
          <w:lang w:val="ru"/>
        </w:rPr>
        <w:t xml:space="preserve"> расчет заранее оцененных убытков за задержку, </w:t>
      </w:r>
      <w:r w:rsidR="00BD4FA2">
        <w:rPr>
          <w:rFonts w:asciiTheme="minorHAnsi" w:hAnsiTheme="minorHAnsi" w:cstheme="minorHAnsi"/>
          <w:color w:val="000000" w:themeColor="text1"/>
          <w:szCs w:val="22"/>
          <w:lang w:val="ru"/>
        </w:rPr>
        <w:t>как указано</w:t>
      </w:r>
      <w:r w:rsidRPr="000431E4">
        <w:rPr>
          <w:rFonts w:asciiTheme="minorHAnsi" w:hAnsiTheme="minorHAnsi" w:cstheme="minorHAnsi"/>
          <w:color w:val="000000" w:themeColor="text1"/>
          <w:szCs w:val="22"/>
          <w:lang w:val="ru"/>
        </w:rPr>
        <w:t xml:space="preserve"> в настоящем документе, должен производиться</w:t>
      </w:r>
      <w:r w:rsidR="00BD4FA2">
        <w:rPr>
          <w:rFonts w:asciiTheme="minorHAnsi" w:hAnsiTheme="minorHAnsi" w:cstheme="minorHAnsi"/>
          <w:color w:val="000000" w:themeColor="text1"/>
          <w:szCs w:val="22"/>
          <w:lang w:val="ru"/>
        </w:rPr>
        <w:t>, начиная</w:t>
      </w:r>
      <w:r w:rsidRPr="000431E4">
        <w:rPr>
          <w:rFonts w:asciiTheme="minorHAnsi" w:hAnsiTheme="minorHAnsi" w:cstheme="minorHAnsi"/>
          <w:color w:val="000000" w:themeColor="text1"/>
          <w:szCs w:val="22"/>
          <w:lang w:val="ru"/>
        </w:rPr>
        <w:t xml:space="preserve"> с пе</w:t>
      </w:r>
      <w:r w:rsidR="00BD4FA2">
        <w:rPr>
          <w:rFonts w:asciiTheme="minorHAnsi" w:hAnsiTheme="minorHAnsi" w:cstheme="minorHAnsi"/>
          <w:color w:val="000000" w:themeColor="text1"/>
          <w:szCs w:val="22"/>
          <w:lang w:val="ru"/>
        </w:rPr>
        <w:t xml:space="preserve">рвоначальной Даты завершения, перед тем, как было принято решение о </w:t>
      </w:r>
      <w:r w:rsidRPr="000431E4">
        <w:rPr>
          <w:rFonts w:asciiTheme="minorHAnsi" w:hAnsiTheme="minorHAnsi" w:cstheme="minorHAnsi"/>
          <w:color w:val="000000" w:themeColor="text1"/>
          <w:szCs w:val="22"/>
          <w:lang w:val="ru"/>
        </w:rPr>
        <w:t>продлени</w:t>
      </w:r>
      <w:r w:rsidR="00BD4FA2">
        <w:rPr>
          <w:rFonts w:asciiTheme="minorHAnsi" w:hAnsiTheme="minorHAnsi" w:cstheme="minorHAnsi"/>
          <w:color w:val="000000" w:themeColor="text1"/>
          <w:szCs w:val="22"/>
          <w:lang w:val="ru"/>
        </w:rPr>
        <w:t>и</w:t>
      </w:r>
      <w:r w:rsidRPr="000431E4">
        <w:rPr>
          <w:rFonts w:asciiTheme="minorHAnsi" w:hAnsiTheme="minorHAnsi" w:cstheme="minorHAnsi"/>
          <w:color w:val="000000" w:themeColor="text1"/>
          <w:szCs w:val="22"/>
          <w:lang w:val="ru"/>
        </w:rPr>
        <w:t xml:space="preserve">. Если </w:t>
      </w:r>
      <w:r w:rsidR="006E24A8">
        <w:rPr>
          <w:rFonts w:asciiTheme="minorHAnsi" w:hAnsiTheme="minorHAnsi" w:cstheme="minorHAnsi"/>
          <w:color w:val="000000" w:themeColor="text1"/>
          <w:szCs w:val="22"/>
          <w:lang w:val="ru"/>
        </w:rPr>
        <w:t xml:space="preserve">какая-либо Сторона расторгает </w:t>
      </w:r>
      <w:r w:rsidRPr="000431E4">
        <w:rPr>
          <w:rFonts w:asciiTheme="minorHAnsi" w:hAnsiTheme="minorHAnsi" w:cstheme="minorHAnsi"/>
          <w:color w:val="000000" w:themeColor="text1"/>
          <w:szCs w:val="22"/>
          <w:lang w:val="ru"/>
        </w:rPr>
        <w:t xml:space="preserve">Соглашение после Даты </w:t>
      </w:r>
      <w:r w:rsidR="006E24A8" w:rsidRPr="000431E4">
        <w:rPr>
          <w:rFonts w:asciiTheme="minorHAnsi" w:hAnsiTheme="minorHAnsi" w:cstheme="minorHAnsi"/>
          <w:color w:val="000000" w:themeColor="text1"/>
          <w:szCs w:val="22"/>
          <w:lang w:val="ru"/>
        </w:rPr>
        <w:t xml:space="preserve">завершения </w:t>
      </w:r>
      <w:r w:rsidRPr="000431E4">
        <w:rPr>
          <w:rFonts w:asciiTheme="minorHAnsi" w:hAnsiTheme="minorHAnsi" w:cstheme="minorHAnsi"/>
          <w:color w:val="000000" w:themeColor="text1"/>
          <w:szCs w:val="22"/>
          <w:lang w:val="ru"/>
        </w:rPr>
        <w:t xml:space="preserve">(до продления) из-за </w:t>
      </w:r>
      <w:r w:rsidR="006E24A8">
        <w:rPr>
          <w:rFonts w:asciiTheme="minorHAnsi" w:hAnsiTheme="minorHAnsi" w:cstheme="minorHAnsi"/>
          <w:color w:val="000000" w:themeColor="text1"/>
          <w:szCs w:val="22"/>
          <w:lang w:val="ru"/>
        </w:rPr>
        <w:t>того, что Работы не были завершены</w:t>
      </w:r>
      <w:r w:rsidRPr="000431E4">
        <w:rPr>
          <w:rFonts w:asciiTheme="minorHAnsi" w:hAnsiTheme="minorHAnsi" w:cstheme="minorHAnsi"/>
          <w:color w:val="000000" w:themeColor="text1"/>
          <w:szCs w:val="22"/>
          <w:lang w:val="ru"/>
        </w:rPr>
        <w:t>, Подрядчик несет ответственность перед МОМ за заранее оцененные убытки, эквивалентные 0,1% (одн</w:t>
      </w:r>
      <w:r w:rsidR="006E24A8">
        <w:rPr>
          <w:rFonts w:asciiTheme="minorHAnsi" w:hAnsiTheme="minorHAnsi" w:cstheme="minorHAnsi"/>
          <w:color w:val="000000" w:themeColor="text1"/>
          <w:szCs w:val="22"/>
          <w:lang w:val="ru"/>
        </w:rPr>
        <w:t>а</w:t>
      </w:r>
      <w:r w:rsidRPr="000431E4">
        <w:rPr>
          <w:rFonts w:asciiTheme="minorHAnsi" w:hAnsiTheme="minorHAnsi" w:cstheme="minorHAnsi"/>
          <w:color w:val="000000" w:themeColor="text1"/>
          <w:szCs w:val="22"/>
          <w:lang w:val="ru"/>
        </w:rPr>
        <w:t xml:space="preserve"> десят</w:t>
      </w:r>
      <w:r w:rsidR="006E24A8">
        <w:rPr>
          <w:rFonts w:asciiTheme="minorHAnsi" w:hAnsiTheme="minorHAnsi" w:cstheme="minorHAnsi"/>
          <w:color w:val="000000" w:themeColor="text1"/>
          <w:szCs w:val="22"/>
          <w:lang w:val="ru"/>
        </w:rPr>
        <w:t>ая</w:t>
      </w:r>
      <w:r w:rsidRPr="000431E4">
        <w:rPr>
          <w:rFonts w:asciiTheme="minorHAnsi" w:hAnsiTheme="minorHAnsi" w:cstheme="minorHAnsi"/>
          <w:color w:val="000000" w:themeColor="text1"/>
          <w:szCs w:val="22"/>
          <w:lang w:val="ru"/>
        </w:rPr>
        <w:t xml:space="preserve"> процента) от общей суммы Цены контракта за каждый день</w:t>
      </w:r>
      <w:r w:rsidR="006E24A8">
        <w:rPr>
          <w:rFonts w:asciiTheme="minorHAnsi" w:hAnsiTheme="minorHAnsi" w:cstheme="minorHAnsi"/>
          <w:color w:val="000000" w:themeColor="text1"/>
          <w:szCs w:val="22"/>
          <w:lang w:val="ru"/>
        </w:rPr>
        <w:t>, начиная</w:t>
      </w:r>
      <w:r w:rsidRPr="000431E4">
        <w:rPr>
          <w:rFonts w:asciiTheme="minorHAnsi" w:hAnsiTheme="minorHAnsi" w:cstheme="minorHAnsi"/>
          <w:color w:val="000000" w:themeColor="text1"/>
          <w:szCs w:val="22"/>
          <w:lang w:val="ru"/>
        </w:rPr>
        <w:t xml:space="preserve"> </w:t>
      </w:r>
      <w:proofErr w:type="gramStart"/>
      <w:r w:rsidRPr="000431E4">
        <w:rPr>
          <w:rFonts w:asciiTheme="minorHAnsi" w:hAnsiTheme="minorHAnsi" w:cstheme="minorHAnsi"/>
          <w:color w:val="000000" w:themeColor="text1"/>
          <w:szCs w:val="22"/>
          <w:lang w:val="ru"/>
        </w:rPr>
        <w:t>с Даты завершения</w:t>
      </w:r>
      <w:proofErr w:type="gramEnd"/>
      <w:r w:rsidRPr="000431E4">
        <w:rPr>
          <w:rFonts w:asciiTheme="minorHAnsi" w:hAnsiTheme="minorHAnsi" w:cstheme="minorHAnsi"/>
          <w:color w:val="000000" w:themeColor="text1"/>
          <w:szCs w:val="22"/>
          <w:lang w:val="ru"/>
        </w:rPr>
        <w:t xml:space="preserve"> (до продления) до даты уведомления о расторжении. </w:t>
      </w:r>
    </w:p>
    <w:p w:rsidR="002107E3" w:rsidRPr="00C20194" w:rsidRDefault="002107E3" w:rsidP="000431E4">
      <w:pPr>
        <w:pStyle w:val="30"/>
        <w:ind w:left="900" w:hanging="540"/>
        <w:rPr>
          <w:rFonts w:asciiTheme="minorHAnsi" w:hAnsiTheme="minorHAnsi" w:cstheme="minorHAnsi"/>
          <w:color w:val="000000" w:themeColor="text1"/>
          <w:szCs w:val="22"/>
          <w:lang w:val="ru-RU"/>
        </w:rPr>
      </w:pPr>
    </w:p>
    <w:p w:rsidR="00E556F3" w:rsidRPr="000431E4" w:rsidRDefault="00C20194" w:rsidP="000431E4">
      <w:pPr>
        <w:pStyle w:val="Article1"/>
        <w:numPr>
          <w:ilvl w:val="0"/>
          <w:numId w:val="54"/>
        </w:numPr>
        <w:tabs>
          <w:tab w:val="clear" w:pos="567"/>
          <w:tab w:val="left" w:pos="360"/>
        </w:tabs>
        <w:spacing w:line="240" w:lineRule="auto"/>
        <w:ind w:left="567" w:hanging="567"/>
      </w:pPr>
      <w:r w:rsidRPr="000431E4">
        <w:rPr>
          <w:lang w:val="ru"/>
        </w:rPr>
        <w:t xml:space="preserve">График работы </w:t>
      </w:r>
    </w:p>
    <w:p w:rsidR="00E556F3" w:rsidRPr="000431E4" w:rsidRDefault="00C20194" w:rsidP="000431E4">
      <w:pPr>
        <w:jc w:val="both"/>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 xml:space="preserve">  </w:t>
      </w:r>
    </w:p>
    <w:p w:rsidR="003B3B3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6.1</w:t>
      </w:r>
      <w:proofErr w:type="gramStart"/>
      <w:r w:rsidRPr="000431E4">
        <w:rPr>
          <w:rFonts w:asciiTheme="minorHAnsi" w:hAnsiTheme="minorHAnsi" w:cstheme="minorHAnsi"/>
          <w:color w:val="000000" w:themeColor="text1"/>
          <w:sz w:val="22"/>
          <w:szCs w:val="22"/>
          <w:lang w:val="ru"/>
        </w:rPr>
        <w:tab/>
        <w:t>В</w:t>
      </w:r>
      <w:proofErr w:type="gramEnd"/>
      <w:r w:rsidRPr="000431E4">
        <w:rPr>
          <w:rFonts w:asciiTheme="minorHAnsi" w:hAnsiTheme="minorHAnsi" w:cstheme="minorHAnsi"/>
          <w:color w:val="000000" w:themeColor="text1"/>
          <w:sz w:val="22"/>
          <w:szCs w:val="22"/>
          <w:lang w:val="ru"/>
        </w:rPr>
        <w:t xml:space="preserve"> сроки, указанные в Уведомлении о присуждении, и не позднее даты подписания настоящего Соглашения Подрядчик </w:t>
      </w:r>
      <w:r w:rsidR="007B38A9">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представить в МОМ График работ (</w:t>
      </w:r>
      <w:r w:rsidR="007B38A9">
        <w:rPr>
          <w:rFonts w:asciiTheme="minorHAnsi" w:hAnsiTheme="minorHAnsi" w:cstheme="minorHAnsi"/>
          <w:color w:val="000000" w:themeColor="text1"/>
          <w:sz w:val="22"/>
          <w:szCs w:val="22"/>
          <w:lang w:val="ru"/>
        </w:rPr>
        <w:t>«</w:t>
      </w:r>
      <w:r w:rsidR="007A4582" w:rsidRPr="000431E4">
        <w:rPr>
          <w:rFonts w:asciiTheme="minorHAnsi" w:hAnsiTheme="minorHAnsi" w:cstheme="minorHAnsi"/>
          <w:b/>
          <w:color w:val="000000" w:themeColor="text1"/>
          <w:sz w:val="22"/>
          <w:szCs w:val="22"/>
          <w:lang w:val="ru"/>
        </w:rPr>
        <w:t>График работ</w:t>
      </w:r>
      <w:r w:rsidR="007B38A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с указанием порядка и сроков выполнения всей деятельности в рамках Работ. </w:t>
      </w:r>
    </w:p>
    <w:p w:rsidR="0028748E" w:rsidRPr="00C20194" w:rsidRDefault="0028748E" w:rsidP="000431E4">
      <w:pPr>
        <w:pStyle w:val="af"/>
        <w:tabs>
          <w:tab w:val="left" w:pos="720"/>
        </w:tabs>
        <w:ind w:left="720" w:hanging="720"/>
        <w:rPr>
          <w:rFonts w:asciiTheme="minorHAnsi" w:hAnsiTheme="minorHAnsi" w:cstheme="minorHAnsi"/>
          <w:color w:val="000000" w:themeColor="text1"/>
          <w:sz w:val="22"/>
          <w:szCs w:val="22"/>
          <w:lang w:val="ru-RU"/>
        </w:rPr>
      </w:pPr>
    </w:p>
    <w:p w:rsidR="0028748E"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6.2</w:t>
      </w:r>
      <w:r w:rsidRPr="000431E4">
        <w:rPr>
          <w:rFonts w:asciiTheme="minorHAnsi" w:hAnsiTheme="minorHAnsi" w:cstheme="minorHAnsi"/>
          <w:color w:val="000000" w:themeColor="text1"/>
          <w:sz w:val="22"/>
          <w:szCs w:val="22"/>
          <w:lang w:val="ru"/>
        </w:rPr>
        <w:tab/>
        <w:t xml:space="preserve">Подрядчик </w:t>
      </w:r>
      <w:r w:rsidR="007B38A9">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вести и обновлять ежедневный журнал обо все</w:t>
      </w:r>
      <w:r w:rsidR="007B38A9">
        <w:rPr>
          <w:rFonts w:asciiTheme="minorHAnsi" w:hAnsiTheme="minorHAnsi" w:cstheme="minorHAnsi"/>
          <w:color w:val="000000" w:themeColor="text1"/>
          <w:sz w:val="22"/>
          <w:szCs w:val="22"/>
          <w:lang w:val="ru"/>
        </w:rPr>
        <w:t>х этапах</w:t>
      </w:r>
      <w:r w:rsidRPr="000431E4">
        <w:rPr>
          <w:rFonts w:asciiTheme="minorHAnsi" w:hAnsiTheme="minorHAnsi" w:cstheme="minorHAnsi"/>
          <w:color w:val="000000" w:themeColor="text1"/>
          <w:sz w:val="22"/>
          <w:szCs w:val="22"/>
          <w:lang w:val="ru"/>
        </w:rPr>
        <w:t xml:space="preserve"> </w:t>
      </w:r>
      <w:r w:rsidR="007B38A9">
        <w:rPr>
          <w:rFonts w:asciiTheme="minorHAnsi" w:hAnsiTheme="minorHAnsi" w:cstheme="minorHAnsi"/>
          <w:color w:val="000000" w:themeColor="text1"/>
          <w:sz w:val="22"/>
          <w:szCs w:val="22"/>
          <w:lang w:val="ru"/>
        </w:rPr>
        <w:t>Р</w:t>
      </w:r>
      <w:r w:rsidRPr="000431E4">
        <w:rPr>
          <w:rFonts w:asciiTheme="minorHAnsi" w:hAnsiTheme="minorHAnsi" w:cstheme="minorHAnsi"/>
          <w:color w:val="000000" w:themeColor="text1"/>
          <w:sz w:val="22"/>
          <w:szCs w:val="22"/>
          <w:lang w:val="ru"/>
        </w:rPr>
        <w:t>абот</w:t>
      </w:r>
      <w:r w:rsidR="007B38A9">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и вопросах, касающихся Работ, в соответствии с отраслевыми стандартами. Журнал должен проверяться на точность ежедневно или с интервалом, установленным МОМ, назначенным персоналом МОМ или уполномоченными представителями. Журнал является авторитетным источником информации для определения объема выполненных Работ (</w:t>
      </w:r>
      <w:r w:rsidR="007B38A9">
        <w:rPr>
          <w:rFonts w:asciiTheme="minorHAnsi" w:hAnsiTheme="minorHAnsi" w:cstheme="minorHAnsi"/>
          <w:color w:val="000000" w:themeColor="text1"/>
          <w:sz w:val="22"/>
          <w:szCs w:val="22"/>
          <w:lang w:val="ru"/>
        </w:rPr>
        <w:t>«</w:t>
      </w:r>
      <w:r w:rsidR="00CF3B81" w:rsidRPr="000431E4">
        <w:rPr>
          <w:rFonts w:asciiTheme="minorHAnsi" w:hAnsiTheme="minorHAnsi" w:cstheme="minorHAnsi"/>
          <w:b/>
          <w:color w:val="000000" w:themeColor="text1"/>
          <w:sz w:val="22"/>
          <w:szCs w:val="22"/>
          <w:lang w:val="ru"/>
        </w:rPr>
        <w:t>Коэффициент завершенности</w:t>
      </w:r>
      <w:r w:rsidR="007B38A9">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Если Подрядчик не </w:t>
      </w:r>
      <w:r w:rsidR="007B38A9">
        <w:rPr>
          <w:rFonts w:asciiTheme="minorHAnsi" w:hAnsiTheme="minorHAnsi" w:cstheme="minorHAnsi"/>
          <w:color w:val="000000" w:themeColor="text1"/>
          <w:sz w:val="22"/>
          <w:szCs w:val="22"/>
          <w:lang w:val="ru"/>
        </w:rPr>
        <w:t xml:space="preserve">будет </w:t>
      </w:r>
      <w:r w:rsidRPr="000431E4">
        <w:rPr>
          <w:rFonts w:asciiTheme="minorHAnsi" w:hAnsiTheme="minorHAnsi" w:cstheme="minorHAnsi"/>
          <w:color w:val="000000" w:themeColor="text1"/>
          <w:sz w:val="22"/>
          <w:szCs w:val="22"/>
          <w:lang w:val="ru"/>
        </w:rPr>
        <w:t>обнов</w:t>
      </w:r>
      <w:r w:rsidR="007B38A9">
        <w:rPr>
          <w:rFonts w:asciiTheme="minorHAnsi" w:hAnsiTheme="minorHAnsi" w:cstheme="minorHAnsi"/>
          <w:color w:val="000000" w:themeColor="text1"/>
          <w:sz w:val="22"/>
          <w:szCs w:val="22"/>
          <w:lang w:val="ru"/>
        </w:rPr>
        <w:t>ля</w:t>
      </w:r>
      <w:r w:rsidRPr="000431E4">
        <w:rPr>
          <w:rFonts w:asciiTheme="minorHAnsi" w:hAnsiTheme="minorHAnsi" w:cstheme="minorHAnsi"/>
          <w:color w:val="000000" w:themeColor="text1"/>
          <w:sz w:val="22"/>
          <w:szCs w:val="22"/>
          <w:lang w:val="ru"/>
        </w:rPr>
        <w:t>т</w:t>
      </w:r>
      <w:r w:rsidR="007B38A9">
        <w:rPr>
          <w:rFonts w:asciiTheme="minorHAnsi" w:hAnsiTheme="minorHAnsi" w:cstheme="minorHAnsi"/>
          <w:color w:val="000000" w:themeColor="text1"/>
          <w:sz w:val="22"/>
          <w:szCs w:val="22"/>
          <w:lang w:val="ru"/>
        </w:rPr>
        <w:t>ь</w:t>
      </w:r>
      <w:r w:rsidRPr="000431E4">
        <w:rPr>
          <w:rFonts w:asciiTheme="minorHAnsi" w:hAnsiTheme="minorHAnsi" w:cstheme="minorHAnsi"/>
          <w:color w:val="000000" w:themeColor="text1"/>
          <w:sz w:val="22"/>
          <w:szCs w:val="22"/>
          <w:lang w:val="ru"/>
        </w:rPr>
        <w:t xml:space="preserve"> журнал надлежащим образом с </w:t>
      </w:r>
      <w:r w:rsidR="007B38A9">
        <w:rPr>
          <w:rFonts w:asciiTheme="minorHAnsi" w:hAnsiTheme="minorHAnsi" w:cstheme="minorHAnsi"/>
          <w:color w:val="000000" w:themeColor="text1"/>
          <w:sz w:val="22"/>
          <w:szCs w:val="22"/>
          <w:lang w:val="ru"/>
        </w:rPr>
        <w:t xml:space="preserve">проведением </w:t>
      </w:r>
      <w:r w:rsidRPr="000431E4">
        <w:rPr>
          <w:rFonts w:asciiTheme="minorHAnsi" w:hAnsiTheme="minorHAnsi" w:cstheme="minorHAnsi"/>
          <w:color w:val="000000" w:themeColor="text1"/>
          <w:sz w:val="22"/>
          <w:szCs w:val="22"/>
          <w:lang w:val="ru"/>
        </w:rPr>
        <w:t>необходимой проверк</w:t>
      </w:r>
      <w:r w:rsidR="007B38A9">
        <w:rPr>
          <w:rFonts w:asciiTheme="minorHAnsi" w:hAnsiTheme="minorHAnsi" w:cstheme="minorHAnsi"/>
          <w:color w:val="000000" w:themeColor="text1"/>
          <w:sz w:val="22"/>
          <w:szCs w:val="22"/>
          <w:lang w:val="ru"/>
        </w:rPr>
        <w:t xml:space="preserve">и, МОМ </w:t>
      </w:r>
      <w:r w:rsidRPr="000431E4">
        <w:rPr>
          <w:rFonts w:asciiTheme="minorHAnsi" w:hAnsiTheme="minorHAnsi" w:cstheme="minorHAnsi"/>
          <w:color w:val="000000" w:themeColor="text1"/>
          <w:sz w:val="22"/>
          <w:szCs w:val="22"/>
          <w:lang w:val="ru"/>
        </w:rPr>
        <w:t>имеет право единолично определять Коэффициент завершенности работ, который не может быть оспорен Подрядчиком.</w:t>
      </w:r>
    </w:p>
    <w:p w:rsidR="007A4582" w:rsidRPr="00C20194" w:rsidRDefault="007A4582" w:rsidP="000431E4">
      <w:pPr>
        <w:pStyle w:val="af"/>
        <w:tabs>
          <w:tab w:val="left" w:pos="720"/>
        </w:tabs>
        <w:ind w:left="720" w:hanging="720"/>
        <w:rPr>
          <w:rFonts w:asciiTheme="minorHAnsi" w:hAnsiTheme="minorHAnsi" w:cstheme="minorHAnsi"/>
          <w:color w:val="000000" w:themeColor="text1"/>
          <w:sz w:val="22"/>
          <w:szCs w:val="22"/>
          <w:lang w:val="ru-RU"/>
        </w:rPr>
      </w:pPr>
    </w:p>
    <w:p w:rsidR="003B3B3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6.3</w:t>
      </w:r>
      <w:r w:rsidRPr="000431E4">
        <w:rPr>
          <w:rFonts w:asciiTheme="minorHAnsi" w:hAnsiTheme="minorHAnsi" w:cstheme="minorHAnsi"/>
          <w:color w:val="000000" w:themeColor="text1"/>
          <w:sz w:val="22"/>
          <w:szCs w:val="22"/>
          <w:lang w:val="ru"/>
        </w:rPr>
        <w:tab/>
        <w:t xml:space="preserve">Подрядчик </w:t>
      </w:r>
      <w:r w:rsidR="007B38A9">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представить обновленный </w:t>
      </w:r>
      <w:r w:rsidR="007B38A9" w:rsidRPr="000431E4">
        <w:rPr>
          <w:rFonts w:asciiTheme="minorHAnsi" w:hAnsiTheme="minorHAnsi" w:cstheme="minorHAnsi"/>
          <w:color w:val="000000" w:themeColor="text1"/>
          <w:sz w:val="22"/>
          <w:szCs w:val="22"/>
          <w:lang w:val="ru"/>
        </w:rPr>
        <w:t xml:space="preserve">График </w:t>
      </w:r>
      <w:r w:rsidRPr="000431E4">
        <w:rPr>
          <w:rFonts w:asciiTheme="minorHAnsi" w:hAnsiTheme="minorHAnsi" w:cstheme="minorHAnsi"/>
          <w:color w:val="000000" w:themeColor="text1"/>
          <w:sz w:val="22"/>
          <w:szCs w:val="22"/>
          <w:lang w:val="ru"/>
        </w:rPr>
        <w:t xml:space="preserve">работ по запросу МОМ или </w:t>
      </w:r>
      <w:r w:rsidR="007B38A9" w:rsidRPr="000431E4">
        <w:rPr>
          <w:rFonts w:asciiTheme="minorHAnsi" w:hAnsiTheme="minorHAnsi" w:cstheme="minorHAnsi"/>
          <w:color w:val="000000" w:themeColor="text1"/>
          <w:sz w:val="22"/>
          <w:szCs w:val="22"/>
          <w:lang w:val="ru"/>
        </w:rPr>
        <w:t xml:space="preserve">Руководителя </w:t>
      </w:r>
      <w:r w:rsidRPr="000431E4">
        <w:rPr>
          <w:rFonts w:asciiTheme="minorHAnsi" w:hAnsiTheme="minorHAnsi" w:cstheme="minorHAnsi"/>
          <w:color w:val="000000" w:themeColor="text1"/>
          <w:sz w:val="22"/>
          <w:szCs w:val="22"/>
          <w:lang w:val="ru"/>
        </w:rPr>
        <w:t>проекта.</w:t>
      </w:r>
    </w:p>
    <w:p w:rsidR="007A4582" w:rsidRPr="00C20194" w:rsidRDefault="007A4582"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6.4</w:t>
      </w:r>
      <w:r w:rsidRPr="000431E4">
        <w:rPr>
          <w:rFonts w:asciiTheme="minorHAnsi" w:hAnsiTheme="minorHAnsi" w:cstheme="minorHAnsi"/>
          <w:color w:val="000000" w:themeColor="text1"/>
          <w:sz w:val="22"/>
          <w:szCs w:val="22"/>
          <w:lang w:val="ru"/>
        </w:rPr>
        <w:tab/>
        <w:t xml:space="preserve">Подрядчик </w:t>
      </w:r>
      <w:r w:rsidR="007B38A9">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уведом</w:t>
      </w:r>
      <w:r w:rsidR="007B38A9">
        <w:rPr>
          <w:rFonts w:asciiTheme="minorHAnsi" w:hAnsiTheme="minorHAnsi" w:cstheme="minorHAnsi"/>
          <w:color w:val="000000" w:themeColor="text1"/>
          <w:sz w:val="22"/>
          <w:szCs w:val="22"/>
          <w:lang w:val="ru"/>
        </w:rPr>
        <w:t>ля</w:t>
      </w:r>
      <w:r w:rsidRPr="000431E4">
        <w:rPr>
          <w:rFonts w:asciiTheme="minorHAnsi" w:hAnsiTheme="minorHAnsi" w:cstheme="minorHAnsi"/>
          <w:color w:val="000000" w:themeColor="text1"/>
          <w:sz w:val="22"/>
          <w:szCs w:val="22"/>
          <w:lang w:val="ru"/>
        </w:rPr>
        <w:t xml:space="preserve">ть МОМ через </w:t>
      </w:r>
      <w:r w:rsidR="007B38A9" w:rsidRPr="000431E4">
        <w:rPr>
          <w:rFonts w:asciiTheme="minorHAnsi" w:hAnsiTheme="minorHAnsi" w:cstheme="minorHAnsi"/>
          <w:color w:val="000000" w:themeColor="text1"/>
          <w:sz w:val="22"/>
          <w:szCs w:val="22"/>
          <w:lang w:val="ru"/>
        </w:rPr>
        <w:t xml:space="preserve">Руководителя </w:t>
      </w:r>
      <w:r w:rsidRPr="000431E4">
        <w:rPr>
          <w:rFonts w:asciiTheme="minorHAnsi" w:hAnsiTheme="minorHAnsi" w:cstheme="minorHAnsi"/>
          <w:color w:val="000000" w:themeColor="text1"/>
          <w:sz w:val="22"/>
          <w:szCs w:val="22"/>
          <w:lang w:val="ru"/>
        </w:rPr>
        <w:t xml:space="preserve">проекта о любых предлагаемых изменениях в </w:t>
      </w:r>
      <w:r w:rsidR="007B38A9" w:rsidRPr="000431E4">
        <w:rPr>
          <w:rFonts w:asciiTheme="minorHAnsi" w:hAnsiTheme="minorHAnsi" w:cstheme="minorHAnsi"/>
          <w:color w:val="000000" w:themeColor="text1"/>
          <w:sz w:val="22"/>
          <w:szCs w:val="22"/>
          <w:lang w:val="ru"/>
        </w:rPr>
        <w:t xml:space="preserve">Графике </w:t>
      </w:r>
      <w:r w:rsidRPr="000431E4">
        <w:rPr>
          <w:rFonts w:asciiTheme="minorHAnsi" w:hAnsiTheme="minorHAnsi" w:cstheme="minorHAnsi"/>
          <w:color w:val="000000" w:themeColor="text1"/>
          <w:sz w:val="22"/>
          <w:szCs w:val="22"/>
          <w:lang w:val="ru"/>
        </w:rPr>
        <w:t xml:space="preserve">работ. Любое изменение подлежит предварительному письменному одобрению МОМ. Подрядчик также </w:t>
      </w:r>
      <w:r w:rsidR="007B38A9">
        <w:rPr>
          <w:rFonts w:asciiTheme="minorHAnsi" w:hAnsiTheme="minorHAnsi" w:cstheme="minorHAnsi"/>
          <w:color w:val="000000" w:themeColor="text1"/>
          <w:sz w:val="22"/>
          <w:szCs w:val="22"/>
          <w:lang w:val="ru"/>
        </w:rPr>
        <w:t>обязуется</w:t>
      </w:r>
      <w:r w:rsidR="007B38A9"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представ</w:t>
      </w:r>
      <w:r w:rsidR="007B38A9">
        <w:rPr>
          <w:rFonts w:asciiTheme="minorHAnsi" w:hAnsiTheme="minorHAnsi" w:cstheme="minorHAnsi"/>
          <w:color w:val="000000" w:themeColor="text1"/>
          <w:sz w:val="22"/>
          <w:szCs w:val="22"/>
          <w:lang w:val="ru"/>
        </w:rPr>
        <w:t>ля</w:t>
      </w:r>
      <w:r w:rsidRPr="000431E4">
        <w:rPr>
          <w:rFonts w:asciiTheme="minorHAnsi" w:hAnsiTheme="minorHAnsi" w:cstheme="minorHAnsi"/>
          <w:color w:val="000000" w:themeColor="text1"/>
          <w:sz w:val="22"/>
          <w:szCs w:val="22"/>
          <w:lang w:val="ru"/>
        </w:rPr>
        <w:t xml:space="preserve">ть </w:t>
      </w:r>
      <w:r w:rsidR="007B38A9" w:rsidRPr="000431E4">
        <w:rPr>
          <w:rFonts w:asciiTheme="minorHAnsi" w:hAnsiTheme="minorHAnsi" w:cstheme="minorHAnsi"/>
          <w:color w:val="000000" w:themeColor="text1"/>
          <w:sz w:val="22"/>
          <w:szCs w:val="22"/>
          <w:lang w:val="ru"/>
        </w:rPr>
        <w:t xml:space="preserve">на утверждение </w:t>
      </w:r>
      <w:r w:rsidRPr="000431E4">
        <w:rPr>
          <w:rFonts w:asciiTheme="minorHAnsi" w:hAnsiTheme="minorHAnsi" w:cstheme="minorHAnsi"/>
          <w:color w:val="000000" w:themeColor="text1"/>
          <w:sz w:val="22"/>
          <w:szCs w:val="22"/>
          <w:lang w:val="ru"/>
        </w:rPr>
        <w:t xml:space="preserve">Руководителю проекта пересмотренный график в течение 7 (семи) календарных дней </w:t>
      </w:r>
      <w:proofErr w:type="gramStart"/>
      <w:r w:rsidRPr="000431E4">
        <w:rPr>
          <w:rFonts w:asciiTheme="minorHAnsi" w:hAnsiTheme="minorHAnsi" w:cstheme="minorHAnsi"/>
          <w:color w:val="000000" w:themeColor="text1"/>
          <w:sz w:val="22"/>
          <w:szCs w:val="22"/>
          <w:lang w:val="ru"/>
        </w:rPr>
        <w:t>с даты предложения</w:t>
      </w:r>
      <w:proofErr w:type="gramEnd"/>
      <w:r w:rsidRPr="000431E4">
        <w:rPr>
          <w:rFonts w:asciiTheme="minorHAnsi" w:hAnsiTheme="minorHAnsi" w:cstheme="minorHAnsi"/>
          <w:color w:val="000000" w:themeColor="text1"/>
          <w:sz w:val="22"/>
          <w:szCs w:val="22"/>
          <w:lang w:val="ru"/>
        </w:rPr>
        <w:t xml:space="preserve"> </w:t>
      </w:r>
      <w:r w:rsidR="007B38A9">
        <w:rPr>
          <w:rFonts w:asciiTheme="minorHAnsi" w:hAnsiTheme="minorHAnsi" w:cstheme="minorHAnsi"/>
          <w:color w:val="000000" w:themeColor="text1"/>
          <w:sz w:val="22"/>
          <w:szCs w:val="22"/>
          <w:lang w:val="ru"/>
        </w:rPr>
        <w:t xml:space="preserve">о внесении </w:t>
      </w:r>
      <w:r w:rsidRPr="000431E4">
        <w:rPr>
          <w:rFonts w:asciiTheme="minorHAnsi" w:hAnsiTheme="minorHAnsi" w:cstheme="minorHAnsi"/>
          <w:color w:val="000000" w:themeColor="text1"/>
          <w:sz w:val="22"/>
          <w:szCs w:val="22"/>
          <w:lang w:val="ru"/>
        </w:rPr>
        <w:t>изменени</w:t>
      </w:r>
      <w:r w:rsidR="007B38A9">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xml:space="preserve">.  </w:t>
      </w:r>
      <w:r w:rsidR="007B38A9">
        <w:rPr>
          <w:rFonts w:asciiTheme="minorHAnsi" w:hAnsiTheme="minorHAnsi" w:cstheme="minorHAnsi"/>
          <w:color w:val="000000" w:themeColor="text1"/>
          <w:sz w:val="22"/>
          <w:szCs w:val="22"/>
          <w:lang w:val="ru"/>
        </w:rPr>
        <w:t xml:space="preserve"> </w:t>
      </w:r>
    </w:p>
    <w:p w:rsidR="007A4582" w:rsidRPr="00C20194" w:rsidRDefault="007A4582"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6.5</w:t>
      </w:r>
      <w:proofErr w:type="gramStart"/>
      <w:r w:rsidRPr="000431E4">
        <w:rPr>
          <w:rFonts w:asciiTheme="minorHAnsi" w:hAnsiTheme="minorHAnsi" w:cstheme="minorHAnsi"/>
          <w:color w:val="000000" w:themeColor="text1"/>
          <w:sz w:val="22"/>
          <w:szCs w:val="22"/>
          <w:lang w:val="ru"/>
        </w:rPr>
        <w:tab/>
        <w:t>Е</w:t>
      </w:r>
      <w:proofErr w:type="gramEnd"/>
      <w:r w:rsidRPr="000431E4">
        <w:rPr>
          <w:rFonts w:asciiTheme="minorHAnsi" w:hAnsiTheme="minorHAnsi" w:cstheme="minorHAnsi"/>
          <w:color w:val="000000" w:themeColor="text1"/>
          <w:sz w:val="22"/>
          <w:szCs w:val="22"/>
          <w:lang w:val="ru"/>
        </w:rPr>
        <w:t xml:space="preserve">сли в </w:t>
      </w:r>
      <w:r w:rsidR="008F5C09">
        <w:rPr>
          <w:rFonts w:asciiTheme="minorHAnsi" w:hAnsiTheme="minorHAnsi" w:cstheme="minorHAnsi"/>
          <w:color w:val="000000" w:themeColor="text1"/>
          <w:sz w:val="22"/>
          <w:szCs w:val="22"/>
          <w:lang w:val="ru"/>
        </w:rPr>
        <w:t>какой-либо</w:t>
      </w:r>
      <w:r w:rsidRPr="000431E4">
        <w:rPr>
          <w:rFonts w:asciiTheme="minorHAnsi" w:hAnsiTheme="minorHAnsi" w:cstheme="minorHAnsi"/>
          <w:color w:val="000000" w:themeColor="text1"/>
          <w:sz w:val="22"/>
          <w:szCs w:val="22"/>
          <w:lang w:val="ru"/>
        </w:rPr>
        <w:t xml:space="preserve"> момент МОМ сочтет, что фактический прогресс Подрядчика недостаточен для удовлетворения требований настоящего Соглашения, МОМ может уведомить Подрядчика о необходимости принятия таких мер, которые могут оказаться необходимыми для улучшения прогресса. Если по истечении разумного периода, определенного МОМ, Подрядчик по-прежнему не улучшает свои показатели, МОМ может потребовать</w:t>
      </w:r>
      <w:r w:rsidR="00E37E83">
        <w:rPr>
          <w:rFonts w:asciiTheme="minorHAnsi" w:hAnsiTheme="minorHAnsi" w:cstheme="minorHAnsi"/>
          <w:color w:val="000000" w:themeColor="text1"/>
          <w:sz w:val="22"/>
          <w:szCs w:val="22"/>
          <w:lang w:val="ru"/>
        </w:rPr>
        <w:t xml:space="preserve"> от</w:t>
      </w:r>
      <w:r w:rsidRPr="000431E4">
        <w:rPr>
          <w:rFonts w:asciiTheme="minorHAnsi" w:hAnsiTheme="minorHAnsi" w:cstheme="minorHAnsi"/>
          <w:color w:val="000000" w:themeColor="text1"/>
          <w:sz w:val="22"/>
          <w:szCs w:val="22"/>
          <w:lang w:val="ru"/>
        </w:rPr>
        <w:t xml:space="preserve"> </w:t>
      </w:r>
      <w:r w:rsidR="00E37E83" w:rsidRPr="000431E4">
        <w:rPr>
          <w:rFonts w:asciiTheme="minorHAnsi" w:hAnsiTheme="minorHAnsi" w:cstheme="minorHAnsi"/>
          <w:color w:val="000000" w:themeColor="text1"/>
          <w:sz w:val="22"/>
          <w:szCs w:val="22"/>
          <w:lang w:val="ru"/>
        </w:rPr>
        <w:t xml:space="preserve">Подрядчика </w:t>
      </w:r>
      <w:r w:rsidRPr="000431E4">
        <w:rPr>
          <w:rFonts w:asciiTheme="minorHAnsi" w:hAnsiTheme="minorHAnsi" w:cstheme="minorHAnsi"/>
          <w:color w:val="000000" w:themeColor="text1"/>
          <w:sz w:val="22"/>
          <w:szCs w:val="22"/>
          <w:lang w:val="ru"/>
        </w:rPr>
        <w:t>увелич</w:t>
      </w:r>
      <w:r w:rsidR="00E37E83">
        <w:rPr>
          <w:rFonts w:asciiTheme="minorHAnsi" w:hAnsiTheme="minorHAnsi" w:cstheme="minorHAnsi"/>
          <w:color w:val="000000" w:themeColor="text1"/>
          <w:sz w:val="22"/>
          <w:szCs w:val="22"/>
          <w:lang w:val="ru"/>
        </w:rPr>
        <w:t>ить</w:t>
      </w:r>
      <w:r w:rsidRPr="000431E4">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штат сотрудников</w:t>
      </w:r>
      <w:r w:rsidRPr="000431E4">
        <w:rPr>
          <w:rFonts w:asciiTheme="minorHAnsi" w:hAnsiTheme="minorHAnsi" w:cstheme="minorHAnsi"/>
          <w:color w:val="000000" w:themeColor="text1"/>
          <w:sz w:val="22"/>
          <w:szCs w:val="22"/>
          <w:lang w:val="ru"/>
        </w:rPr>
        <w:t>, количеств</w:t>
      </w:r>
      <w:r w:rsidR="00E37E83">
        <w:rPr>
          <w:rFonts w:asciiTheme="minorHAnsi" w:hAnsiTheme="minorHAnsi" w:cstheme="minorHAnsi"/>
          <w:color w:val="000000" w:themeColor="text1"/>
          <w:sz w:val="22"/>
          <w:szCs w:val="22"/>
          <w:lang w:val="ru"/>
        </w:rPr>
        <w:t>о</w:t>
      </w:r>
      <w:r w:rsidRPr="000431E4">
        <w:rPr>
          <w:rFonts w:asciiTheme="minorHAnsi" w:hAnsiTheme="minorHAnsi" w:cstheme="minorHAnsi"/>
          <w:color w:val="000000" w:themeColor="text1"/>
          <w:sz w:val="22"/>
          <w:szCs w:val="22"/>
          <w:lang w:val="ru"/>
        </w:rPr>
        <w:t xml:space="preserve"> смен, рабочих дней в неделю</w:t>
      </w:r>
      <w:r w:rsidR="00E37E83">
        <w:rPr>
          <w:rFonts w:asciiTheme="minorHAnsi" w:hAnsiTheme="minorHAnsi" w:cstheme="minorHAnsi"/>
          <w:color w:val="000000" w:themeColor="text1"/>
          <w:sz w:val="22"/>
          <w:szCs w:val="22"/>
          <w:lang w:val="ru"/>
        </w:rPr>
        <w:t>, сверхурочных часов, количество</w:t>
      </w:r>
      <w:r w:rsidRPr="000431E4">
        <w:rPr>
          <w:rFonts w:asciiTheme="minorHAnsi" w:hAnsiTheme="minorHAnsi" w:cstheme="minorHAnsi"/>
          <w:color w:val="000000" w:themeColor="text1"/>
          <w:sz w:val="22"/>
          <w:szCs w:val="22"/>
          <w:lang w:val="ru"/>
        </w:rPr>
        <w:t xml:space="preserve"> оборудования или потребовать ускоренной отг</w:t>
      </w:r>
      <w:r w:rsidR="00E37E83">
        <w:rPr>
          <w:rFonts w:asciiTheme="minorHAnsi" w:hAnsiTheme="minorHAnsi" w:cstheme="minorHAnsi"/>
          <w:color w:val="000000" w:themeColor="text1"/>
          <w:sz w:val="22"/>
          <w:szCs w:val="22"/>
          <w:lang w:val="ru"/>
        </w:rPr>
        <w:t>рузки оборудования и материалов.</w:t>
      </w:r>
      <w:r w:rsidRPr="000431E4">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В</w:t>
      </w:r>
      <w:r w:rsidRPr="000431E4">
        <w:rPr>
          <w:rFonts w:asciiTheme="minorHAnsi" w:hAnsiTheme="minorHAnsi" w:cstheme="minorHAnsi"/>
          <w:color w:val="000000" w:themeColor="text1"/>
          <w:sz w:val="22"/>
          <w:szCs w:val="22"/>
          <w:lang w:val="ru"/>
        </w:rPr>
        <w:t xml:space="preserve">се это </w:t>
      </w:r>
      <w:r w:rsidR="00E37E83">
        <w:rPr>
          <w:rFonts w:asciiTheme="minorHAnsi" w:hAnsiTheme="minorHAnsi" w:cstheme="minorHAnsi"/>
          <w:color w:val="000000" w:themeColor="text1"/>
          <w:sz w:val="22"/>
          <w:szCs w:val="22"/>
          <w:lang w:val="ru"/>
        </w:rPr>
        <w:t xml:space="preserve">будет выполнено </w:t>
      </w:r>
      <w:r w:rsidRPr="000431E4">
        <w:rPr>
          <w:rFonts w:asciiTheme="minorHAnsi" w:hAnsiTheme="minorHAnsi" w:cstheme="minorHAnsi"/>
          <w:color w:val="000000" w:themeColor="text1"/>
          <w:sz w:val="22"/>
          <w:szCs w:val="22"/>
          <w:lang w:val="ru"/>
        </w:rPr>
        <w:t>за счет Подрядчика и без дополнительных затрат для МОМ.</w:t>
      </w:r>
    </w:p>
    <w:p w:rsidR="007A4582" w:rsidRPr="00C20194" w:rsidRDefault="007A4582"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6.6</w:t>
      </w:r>
      <w:proofErr w:type="gramStart"/>
      <w:r w:rsidRPr="000431E4">
        <w:rPr>
          <w:rFonts w:asciiTheme="minorHAnsi" w:hAnsiTheme="minorHAnsi" w:cstheme="minorHAnsi"/>
          <w:color w:val="000000" w:themeColor="text1"/>
          <w:sz w:val="22"/>
          <w:szCs w:val="22"/>
          <w:lang w:val="ru"/>
        </w:rPr>
        <w:tab/>
        <w:t>Е</w:t>
      </w:r>
      <w:proofErr w:type="gramEnd"/>
      <w:r w:rsidRPr="000431E4">
        <w:rPr>
          <w:rFonts w:asciiTheme="minorHAnsi" w:hAnsiTheme="minorHAnsi" w:cstheme="minorHAnsi"/>
          <w:color w:val="000000" w:themeColor="text1"/>
          <w:sz w:val="22"/>
          <w:szCs w:val="22"/>
          <w:lang w:val="ru"/>
        </w:rPr>
        <w:t xml:space="preserve">сли в </w:t>
      </w:r>
      <w:r w:rsidR="00E37E83">
        <w:rPr>
          <w:rFonts w:asciiTheme="minorHAnsi" w:hAnsiTheme="minorHAnsi" w:cstheme="minorHAnsi"/>
          <w:color w:val="000000" w:themeColor="text1"/>
          <w:sz w:val="22"/>
          <w:szCs w:val="22"/>
          <w:lang w:val="ru"/>
        </w:rPr>
        <w:t>какой-либо</w:t>
      </w:r>
      <w:r w:rsidRPr="000431E4">
        <w:rPr>
          <w:rFonts w:asciiTheme="minorHAnsi" w:hAnsiTheme="minorHAnsi" w:cstheme="minorHAnsi"/>
          <w:color w:val="000000" w:themeColor="text1"/>
          <w:sz w:val="22"/>
          <w:szCs w:val="22"/>
          <w:lang w:val="ru"/>
        </w:rPr>
        <w:t xml:space="preserve"> момент </w:t>
      </w:r>
      <w:r w:rsidR="00E37E83">
        <w:rPr>
          <w:rFonts w:asciiTheme="minorHAnsi" w:hAnsiTheme="minorHAnsi" w:cstheme="minorHAnsi"/>
          <w:color w:val="000000" w:themeColor="text1"/>
          <w:sz w:val="22"/>
          <w:szCs w:val="22"/>
          <w:lang w:val="ru"/>
        </w:rPr>
        <w:t>персонал</w:t>
      </w:r>
      <w:r w:rsidRPr="000431E4">
        <w:rPr>
          <w:rFonts w:asciiTheme="minorHAnsi" w:hAnsiTheme="minorHAnsi" w:cstheme="minorHAnsi"/>
          <w:color w:val="000000" w:themeColor="text1"/>
          <w:sz w:val="22"/>
          <w:szCs w:val="22"/>
          <w:lang w:val="ru"/>
        </w:rPr>
        <w:t xml:space="preserve"> Подрядчика </w:t>
      </w:r>
      <w:r w:rsidR="00E37E83">
        <w:rPr>
          <w:rFonts w:asciiTheme="minorHAnsi" w:hAnsiTheme="minorHAnsi" w:cstheme="minorHAnsi"/>
          <w:color w:val="000000" w:themeColor="text1"/>
          <w:sz w:val="22"/>
          <w:szCs w:val="22"/>
          <w:lang w:val="ru"/>
        </w:rPr>
        <w:t>начинает бездействовать</w:t>
      </w:r>
      <w:r w:rsidRPr="000431E4">
        <w:rPr>
          <w:rFonts w:asciiTheme="minorHAnsi" w:hAnsiTheme="minorHAnsi" w:cstheme="minorHAnsi"/>
          <w:color w:val="000000" w:themeColor="text1"/>
          <w:sz w:val="22"/>
          <w:szCs w:val="22"/>
          <w:lang w:val="ru"/>
        </w:rPr>
        <w:t xml:space="preserve"> из-за невыплаты </w:t>
      </w:r>
      <w:r w:rsidR="00E37E83">
        <w:rPr>
          <w:rFonts w:asciiTheme="minorHAnsi" w:hAnsiTheme="minorHAnsi" w:cstheme="minorHAnsi"/>
          <w:color w:val="000000" w:themeColor="text1"/>
          <w:sz w:val="22"/>
          <w:szCs w:val="22"/>
          <w:lang w:val="ru"/>
        </w:rPr>
        <w:t xml:space="preserve">ему </w:t>
      </w:r>
      <w:r w:rsidRPr="000431E4">
        <w:rPr>
          <w:rFonts w:asciiTheme="minorHAnsi" w:hAnsiTheme="minorHAnsi" w:cstheme="minorHAnsi"/>
          <w:color w:val="000000" w:themeColor="text1"/>
          <w:sz w:val="22"/>
          <w:szCs w:val="22"/>
          <w:lang w:val="ru"/>
        </w:rPr>
        <w:t xml:space="preserve">заработной платы, Подрядчик несет ответственность перед МОМ за заранее оцененные убытки, эквивалентные 0,1% (одна десятая процента) от общей Цены </w:t>
      </w:r>
      <w:r w:rsidR="00E37E83" w:rsidRPr="000431E4">
        <w:rPr>
          <w:rFonts w:asciiTheme="minorHAnsi" w:hAnsiTheme="minorHAnsi" w:cstheme="minorHAnsi"/>
          <w:color w:val="000000" w:themeColor="text1"/>
          <w:sz w:val="22"/>
          <w:szCs w:val="22"/>
          <w:lang w:val="ru"/>
        </w:rPr>
        <w:t xml:space="preserve">контракта </w:t>
      </w:r>
      <w:r w:rsidRPr="000431E4">
        <w:rPr>
          <w:rFonts w:asciiTheme="minorHAnsi" w:hAnsiTheme="minorHAnsi" w:cstheme="minorHAnsi"/>
          <w:color w:val="000000" w:themeColor="text1"/>
          <w:sz w:val="22"/>
          <w:szCs w:val="22"/>
          <w:lang w:val="ru"/>
        </w:rPr>
        <w:t xml:space="preserve">за каждый день простоя до тех пор, пока </w:t>
      </w:r>
      <w:r w:rsidR="00E37E83">
        <w:rPr>
          <w:rFonts w:asciiTheme="minorHAnsi" w:hAnsiTheme="minorHAnsi" w:cstheme="minorHAnsi"/>
          <w:color w:val="000000" w:themeColor="text1"/>
          <w:sz w:val="22"/>
          <w:szCs w:val="22"/>
          <w:lang w:val="ru"/>
        </w:rPr>
        <w:t>весь персонал не</w:t>
      </w:r>
      <w:r w:rsidRPr="000431E4">
        <w:rPr>
          <w:rFonts w:asciiTheme="minorHAnsi" w:hAnsiTheme="minorHAnsi" w:cstheme="minorHAnsi"/>
          <w:color w:val="000000" w:themeColor="text1"/>
          <w:sz w:val="22"/>
          <w:szCs w:val="22"/>
          <w:lang w:val="ru"/>
        </w:rPr>
        <w:t xml:space="preserve"> возобнов</w:t>
      </w:r>
      <w:r w:rsidR="00E37E83">
        <w:rPr>
          <w:rFonts w:asciiTheme="minorHAnsi" w:hAnsiTheme="minorHAnsi" w:cstheme="minorHAnsi"/>
          <w:color w:val="000000" w:themeColor="text1"/>
          <w:sz w:val="22"/>
          <w:szCs w:val="22"/>
          <w:lang w:val="ru"/>
        </w:rPr>
        <w:t>ит</w:t>
      </w:r>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lastRenderedPageBreak/>
        <w:t xml:space="preserve">работу над Проектом. </w:t>
      </w:r>
      <w:r w:rsidR="00E37E83">
        <w:rPr>
          <w:rFonts w:asciiTheme="minorHAnsi" w:hAnsiTheme="minorHAnsi" w:cstheme="minorHAnsi"/>
          <w:color w:val="000000" w:themeColor="text1"/>
          <w:sz w:val="22"/>
          <w:szCs w:val="22"/>
          <w:lang w:val="ru"/>
        </w:rPr>
        <w:t>Такое взыскание</w:t>
      </w:r>
      <w:r w:rsidRPr="000431E4">
        <w:rPr>
          <w:rFonts w:asciiTheme="minorHAnsi" w:hAnsiTheme="minorHAnsi" w:cstheme="minorHAnsi"/>
          <w:color w:val="000000" w:themeColor="text1"/>
          <w:sz w:val="22"/>
          <w:szCs w:val="22"/>
          <w:lang w:val="ru"/>
        </w:rPr>
        <w:t xml:space="preserve"> применяется независимо от </w:t>
      </w:r>
      <w:r w:rsidR="00E37E83">
        <w:rPr>
          <w:rFonts w:asciiTheme="minorHAnsi" w:hAnsiTheme="minorHAnsi" w:cstheme="minorHAnsi"/>
          <w:color w:val="000000" w:themeColor="text1"/>
          <w:sz w:val="22"/>
          <w:szCs w:val="22"/>
          <w:lang w:val="ru"/>
        </w:rPr>
        <w:t>каких-либо</w:t>
      </w:r>
      <w:r w:rsidRPr="000431E4">
        <w:rPr>
          <w:rFonts w:asciiTheme="minorHAnsi" w:hAnsiTheme="minorHAnsi" w:cstheme="minorHAnsi"/>
          <w:color w:val="000000" w:themeColor="text1"/>
          <w:sz w:val="22"/>
          <w:szCs w:val="22"/>
          <w:lang w:val="ru"/>
        </w:rPr>
        <w:t xml:space="preserve"> других санкций или штрафов, предусмотренных настоящим Соглашением.</w:t>
      </w:r>
    </w:p>
    <w:p w:rsidR="00E556F3" w:rsidRPr="00C20194" w:rsidRDefault="00C20194" w:rsidP="000431E4">
      <w:pPr>
        <w:pStyle w:val="af"/>
        <w:ind w:left="1440" w:hanging="720"/>
        <w:rPr>
          <w:rFonts w:asciiTheme="minorHAnsi" w:hAnsiTheme="minorHAnsi" w:cstheme="minorHAnsi"/>
          <w:color w:val="000000" w:themeColor="text1"/>
          <w:sz w:val="22"/>
          <w:szCs w:val="22"/>
          <w:lang w:val="ru-RU"/>
        </w:rPr>
      </w:pPr>
      <w:r w:rsidRPr="00C20194">
        <w:rPr>
          <w:rFonts w:asciiTheme="minorHAnsi" w:hAnsiTheme="minorHAnsi" w:cstheme="minorHAnsi"/>
          <w:color w:val="000000" w:themeColor="text1"/>
          <w:sz w:val="22"/>
          <w:szCs w:val="22"/>
          <w:lang w:val="ru-RU"/>
        </w:rPr>
        <w:tab/>
      </w:r>
    </w:p>
    <w:p w:rsidR="00E556F3" w:rsidRPr="000431E4" w:rsidRDefault="00E37E83" w:rsidP="000431E4">
      <w:pPr>
        <w:pStyle w:val="Article1"/>
        <w:numPr>
          <w:ilvl w:val="0"/>
          <w:numId w:val="54"/>
        </w:numPr>
        <w:tabs>
          <w:tab w:val="clear" w:pos="567"/>
          <w:tab w:val="left" w:pos="426"/>
        </w:tabs>
        <w:spacing w:line="240" w:lineRule="auto"/>
        <w:ind w:left="567" w:hanging="567"/>
      </w:pPr>
      <w:r>
        <w:rPr>
          <w:lang w:val="ru"/>
        </w:rPr>
        <w:t>Внесение и</w:t>
      </w:r>
      <w:r w:rsidR="00C20194" w:rsidRPr="000431E4">
        <w:rPr>
          <w:lang w:val="ru"/>
        </w:rPr>
        <w:t>зменени</w:t>
      </w:r>
      <w:r>
        <w:rPr>
          <w:lang w:val="ru"/>
        </w:rPr>
        <w:t>й</w:t>
      </w:r>
      <w:r w:rsidR="00C20194" w:rsidRPr="000431E4">
        <w:rPr>
          <w:lang w:val="ru"/>
        </w:rPr>
        <w:t xml:space="preserve"> </w:t>
      </w:r>
      <w:r>
        <w:rPr>
          <w:lang w:val="ru"/>
        </w:rPr>
        <w:t xml:space="preserve">в </w:t>
      </w:r>
      <w:r w:rsidR="00C20194" w:rsidRPr="000431E4">
        <w:rPr>
          <w:lang w:val="ru"/>
        </w:rPr>
        <w:t>работы</w:t>
      </w:r>
    </w:p>
    <w:p w:rsidR="007A4582" w:rsidRPr="000431E4" w:rsidRDefault="007A4582" w:rsidP="000431E4">
      <w:pPr>
        <w:tabs>
          <w:tab w:val="left" w:pos="360"/>
        </w:tabs>
        <w:jc w:val="both"/>
        <w:rPr>
          <w:rFonts w:asciiTheme="minorHAnsi" w:hAnsiTheme="minorHAnsi" w:cstheme="minorHAnsi"/>
          <w:b/>
          <w:color w:val="000000" w:themeColor="text1"/>
          <w:sz w:val="22"/>
          <w:szCs w:val="22"/>
        </w:rPr>
      </w:pPr>
    </w:p>
    <w:p w:rsidR="00E556F3" w:rsidRPr="00C20194" w:rsidRDefault="00C20194" w:rsidP="000431E4">
      <w:pPr>
        <w:pStyle w:val="af"/>
        <w:ind w:left="720" w:hanging="720"/>
        <w:rPr>
          <w:rFonts w:asciiTheme="minorHAnsi" w:hAnsiTheme="minorHAnsi" w:cstheme="minorHAnsi"/>
          <w:b/>
          <w:bCs/>
          <w:color w:val="000000" w:themeColor="text1"/>
          <w:sz w:val="22"/>
          <w:szCs w:val="22"/>
          <w:lang w:val="ru-RU"/>
        </w:rPr>
      </w:pPr>
      <w:r w:rsidRPr="000431E4">
        <w:rPr>
          <w:rFonts w:asciiTheme="minorHAnsi" w:hAnsiTheme="minorHAnsi" w:cstheme="minorHAnsi"/>
          <w:color w:val="000000" w:themeColor="text1"/>
          <w:sz w:val="22"/>
          <w:szCs w:val="22"/>
          <w:lang w:val="ru"/>
        </w:rPr>
        <w:t>7.1</w:t>
      </w:r>
      <w:r w:rsidRPr="000431E4">
        <w:rPr>
          <w:rFonts w:asciiTheme="minorHAnsi" w:hAnsiTheme="minorHAnsi" w:cstheme="minorHAnsi"/>
          <w:color w:val="000000" w:themeColor="text1"/>
          <w:sz w:val="22"/>
          <w:szCs w:val="22"/>
          <w:lang w:val="ru"/>
        </w:rPr>
        <w:tab/>
        <w:t xml:space="preserve">МОМ оставляет за собой право в любое время </w:t>
      </w:r>
      <w:r w:rsidR="00E37E83">
        <w:rPr>
          <w:rFonts w:asciiTheme="minorHAnsi" w:hAnsiTheme="minorHAnsi" w:cstheme="minorHAnsi"/>
          <w:color w:val="000000" w:themeColor="text1"/>
          <w:sz w:val="22"/>
          <w:szCs w:val="22"/>
          <w:lang w:val="ru"/>
        </w:rPr>
        <w:t>запрашивать какие-либо</w:t>
      </w:r>
      <w:r w:rsidRPr="000431E4">
        <w:rPr>
          <w:rFonts w:asciiTheme="minorHAnsi" w:hAnsiTheme="minorHAnsi" w:cstheme="minorHAnsi"/>
          <w:color w:val="000000" w:themeColor="text1"/>
          <w:sz w:val="22"/>
          <w:szCs w:val="22"/>
          <w:lang w:val="ru"/>
        </w:rPr>
        <w:t xml:space="preserve"> изменения</w:t>
      </w:r>
      <w:r w:rsidR="00E37E83">
        <w:rPr>
          <w:rFonts w:asciiTheme="minorHAnsi" w:hAnsiTheme="minorHAnsi" w:cstheme="minorHAnsi"/>
          <w:color w:val="000000" w:themeColor="text1"/>
          <w:sz w:val="22"/>
          <w:szCs w:val="22"/>
          <w:lang w:val="ru"/>
        </w:rPr>
        <w:t>, дополнению</w:t>
      </w:r>
      <w:r w:rsidRPr="000431E4">
        <w:rPr>
          <w:rFonts w:asciiTheme="minorHAnsi" w:hAnsiTheme="minorHAnsi" w:cstheme="minorHAnsi"/>
          <w:color w:val="000000" w:themeColor="text1"/>
          <w:sz w:val="22"/>
          <w:szCs w:val="22"/>
          <w:lang w:val="ru"/>
        </w:rPr>
        <w:t xml:space="preserve"> или модификаци</w:t>
      </w:r>
      <w:r w:rsidR="00E37E83">
        <w:rPr>
          <w:rFonts w:asciiTheme="minorHAnsi" w:hAnsiTheme="minorHAnsi" w:cstheme="minorHAnsi"/>
          <w:color w:val="000000" w:themeColor="text1"/>
          <w:sz w:val="22"/>
          <w:szCs w:val="22"/>
          <w:lang w:val="ru"/>
        </w:rPr>
        <w:t>ю</w:t>
      </w:r>
      <w:r w:rsidRPr="000431E4">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 xml:space="preserve">в </w:t>
      </w:r>
      <w:r w:rsidRPr="000431E4">
        <w:rPr>
          <w:rFonts w:asciiTheme="minorHAnsi" w:hAnsiTheme="minorHAnsi" w:cstheme="minorHAnsi"/>
          <w:color w:val="000000" w:themeColor="text1"/>
          <w:sz w:val="22"/>
          <w:szCs w:val="22"/>
          <w:lang w:val="ru"/>
        </w:rPr>
        <w:t>работ</w:t>
      </w:r>
      <w:r w:rsidR="00E37E83">
        <w:rPr>
          <w:rFonts w:asciiTheme="minorHAnsi" w:hAnsiTheme="minorHAnsi" w:cstheme="minorHAnsi"/>
          <w:color w:val="000000" w:themeColor="text1"/>
          <w:sz w:val="22"/>
          <w:szCs w:val="22"/>
          <w:lang w:val="ru"/>
        </w:rPr>
        <w:t>ах</w:t>
      </w:r>
      <w:r w:rsidRPr="000431E4">
        <w:rPr>
          <w:rFonts w:asciiTheme="minorHAnsi" w:hAnsiTheme="minorHAnsi" w:cstheme="minorHAnsi"/>
          <w:color w:val="000000" w:themeColor="text1"/>
          <w:sz w:val="22"/>
          <w:szCs w:val="22"/>
          <w:lang w:val="ru"/>
        </w:rPr>
        <w:t>, техни</w:t>
      </w:r>
      <w:r w:rsidR="00E37E83">
        <w:rPr>
          <w:rFonts w:asciiTheme="minorHAnsi" w:hAnsiTheme="minorHAnsi" w:cstheme="minorHAnsi"/>
          <w:color w:val="000000" w:themeColor="text1"/>
          <w:sz w:val="22"/>
          <w:szCs w:val="22"/>
          <w:lang w:val="ru"/>
        </w:rPr>
        <w:t>ческих спецификациях</w:t>
      </w:r>
      <w:r w:rsidRPr="000431E4">
        <w:rPr>
          <w:rFonts w:asciiTheme="minorHAnsi" w:hAnsiTheme="minorHAnsi" w:cstheme="minorHAnsi"/>
          <w:color w:val="000000" w:themeColor="text1"/>
          <w:sz w:val="22"/>
          <w:szCs w:val="22"/>
          <w:lang w:val="ru"/>
        </w:rPr>
        <w:t xml:space="preserve"> или чертеж</w:t>
      </w:r>
      <w:r w:rsidR="00E37E83">
        <w:rPr>
          <w:rFonts w:asciiTheme="minorHAnsi" w:hAnsiTheme="minorHAnsi" w:cstheme="minorHAnsi"/>
          <w:color w:val="000000" w:themeColor="text1"/>
          <w:sz w:val="22"/>
          <w:szCs w:val="22"/>
          <w:lang w:val="ru"/>
        </w:rPr>
        <w:t>ах</w:t>
      </w:r>
      <w:r w:rsidRPr="000431E4">
        <w:rPr>
          <w:rFonts w:asciiTheme="minorHAnsi" w:hAnsiTheme="minorHAnsi" w:cstheme="minorHAnsi"/>
          <w:color w:val="000000" w:themeColor="text1"/>
          <w:sz w:val="22"/>
          <w:szCs w:val="22"/>
          <w:lang w:val="ru"/>
        </w:rPr>
        <w:t>, относящихся к Работам, как указано в Приложении</w:t>
      </w:r>
      <w:proofErr w:type="gramStart"/>
      <w:r w:rsidRPr="000431E4">
        <w:rPr>
          <w:rFonts w:asciiTheme="minorHAnsi" w:hAnsiTheme="minorHAnsi" w:cstheme="minorHAnsi"/>
          <w:color w:val="000000" w:themeColor="text1"/>
          <w:sz w:val="22"/>
          <w:szCs w:val="22"/>
          <w:lang w:val="ru"/>
        </w:rPr>
        <w:t xml:space="preserve"> А</w:t>
      </w:r>
      <w:proofErr w:type="gramEnd"/>
      <w:r w:rsidRPr="000431E4">
        <w:rPr>
          <w:rFonts w:asciiTheme="minorHAnsi" w:hAnsiTheme="minorHAnsi" w:cstheme="minorHAnsi"/>
          <w:color w:val="000000" w:themeColor="text1"/>
          <w:sz w:val="22"/>
          <w:szCs w:val="22"/>
          <w:lang w:val="ru"/>
        </w:rPr>
        <w:t xml:space="preserve"> к настоящему документу, которые МОМ считает необходимыми или целесообразными в наилучших интересах Проекта («</w:t>
      </w:r>
      <w:r w:rsidR="00E37E83">
        <w:rPr>
          <w:rFonts w:asciiTheme="minorHAnsi" w:hAnsiTheme="minorHAnsi" w:cstheme="minorHAnsi"/>
          <w:b/>
          <w:bCs/>
          <w:color w:val="000000" w:themeColor="text1"/>
          <w:sz w:val="22"/>
          <w:szCs w:val="22"/>
          <w:lang w:val="ru"/>
        </w:rPr>
        <w:t>Внесение изменений в</w:t>
      </w:r>
      <w:r w:rsidR="00EA560D" w:rsidRPr="00EA222D">
        <w:rPr>
          <w:rFonts w:asciiTheme="minorHAnsi" w:hAnsiTheme="minorHAnsi" w:cstheme="minorHAnsi"/>
          <w:b/>
          <w:bCs/>
          <w:color w:val="000000" w:themeColor="text1"/>
          <w:sz w:val="22"/>
          <w:szCs w:val="22"/>
          <w:lang w:val="ru"/>
        </w:rPr>
        <w:t xml:space="preserve"> работы</w:t>
      </w:r>
      <w:r w:rsidRPr="000431E4">
        <w:rPr>
          <w:rFonts w:asciiTheme="minorHAnsi" w:hAnsiTheme="minorHAnsi" w:cstheme="minorHAnsi"/>
          <w:color w:val="000000" w:themeColor="text1"/>
          <w:sz w:val="22"/>
          <w:szCs w:val="22"/>
          <w:lang w:val="ru"/>
        </w:rPr>
        <w:t>»).</w:t>
      </w:r>
    </w:p>
    <w:p w:rsidR="007A4582" w:rsidRPr="00C20194" w:rsidRDefault="007A4582" w:rsidP="000431E4">
      <w:pPr>
        <w:pStyle w:val="af"/>
        <w:ind w:left="720" w:hanging="720"/>
        <w:rPr>
          <w:rFonts w:asciiTheme="minorHAnsi" w:hAnsiTheme="minorHAnsi" w:cstheme="minorHAnsi"/>
          <w:color w:val="000000" w:themeColor="text1"/>
          <w:sz w:val="22"/>
          <w:szCs w:val="22"/>
          <w:lang w:val="ru-RU"/>
        </w:rPr>
      </w:pPr>
    </w:p>
    <w:p w:rsidR="00D30511" w:rsidRPr="00C20194" w:rsidRDefault="00C20194" w:rsidP="00D30511">
      <w:pPr>
        <w:pStyle w:val="af"/>
        <w:ind w:left="720" w:hanging="720"/>
        <w:rPr>
          <w:rFonts w:asciiTheme="minorHAnsi" w:hAnsiTheme="minorHAnsi" w:cstheme="minorHAnsi"/>
          <w:color w:val="242424"/>
          <w:sz w:val="22"/>
          <w:szCs w:val="22"/>
          <w:shd w:val="clear" w:color="auto" w:fill="FFFFFF"/>
          <w:lang w:val="ru-RU"/>
        </w:rPr>
      </w:pPr>
      <w:r w:rsidRPr="000431E4">
        <w:rPr>
          <w:rFonts w:asciiTheme="minorHAnsi" w:hAnsiTheme="minorHAnsi" w:cstheme="minorHAnsi"/>
          <w:color w:val="000000" w:themeColor="text1"/>
          <w:sz w:val="22"/>
          <w:szCs w:val="22"/>
          <w:lang w:val="ru"/>
        </w:rPr>
        <w:t>7.2.</w:t>
      </w:r>
      <w:r w:rsidRPr="000431E4">
        <w:rPr>
          <w:rFonts w:asciiTheme="minorHAnsi" w:hAnsiTheme="minorHAnsi" w:cstheme="minorHAnsi"/>
          <w:color w:val="000000" w:themeColor="text1"/>
          <w:sz w:val="22"/>
          <w:szCs w:val="22"/>
          <w:lang w:val="ru"/>
        </w:rPr>
        <w:tab/>
      </w:r>
      <w:r w:rsidRPr="00EA222D">
        <w:rPr>
          <w:rFonts w:asciiTheme="minorHAnsi" w:hAnsiTheme="minorHAnsi" w:cstheme="minorHAnsi"/>
          <w:color w:val="242424"/>
          <w:sz w:val="22"/>
          <w:szCs w:val="22"/>
          <w:lang w:val="ru"/>
        </w:rPr>
        <w:t xml:space="preserve">Подрядчик </w:t>
      </w:r>
      <w:r w:rsidR="00E37E83">
        <w:rPr>
          <w:rFonts w:asciiTheme="minorHAnsi" w:hAnsiTheme="minorHAnsi" w:cstheme="minorHAnsi"/>
          <w:color w:val="242424"/>
          <w:sz w:val="22"/>
          <w:szCs w:val="22"/>
          <w:lang w:val="ru"/>
        </w:rPr>
        <w:t>обязуется</w:t>
      </w:r>
      <w:r w:rsidRPr="00EA222D">
        <w:rPr>
          <w:rFonts w:asciiTheme="minorHAnsi" w:hAnsiTheme="minorHAnsi" w:cstheme="minorHAnsi"/>
          <w:color w:val="242424"/>
          <w:sz w:val="22"/>
          <w:szCs w:val="22"/>
          <w:lang w:val="ru"/>
        </w:rPr>
        <w:t xml:space="preserve"> в течение десяти (10) календарных дней с момента получения уведомления о</w:t>
      </w:r>
      <w:r w:rsidR="00E37E83">
        <w:rPr>
          <w:rFonts w:asciiTheme="minorHAnsi" w:hAnsiTheme="minorHAnsi" w:cstheme="minorHAnsi"/>
          <w:color w:val="242424"/>
          <w:sz w:val="22"/>
          <w:szCs w:val="22"/>
          <w:lang w:val="ru"/>
        </w:rPr>
        <w:t xml:space="preserve"> внесении </w:t>
      </w:r>
      <w:r w:rsidRPr="00EA222D">
        <w:rPr>
          <w:rFonts w:asciiTheme="minorHAnsi" w:hAnsiTheme="minorHAnsi" w:cstheme="minorHAnsi"/>
          <w:color w:val="242424"/>
          <w:sz w:val="22"/>
          <w:szCs w:val="22"/>
          <w:lang w:val="ru"/>
        </w:rPr>
        <w:t>изменени</w:t>
      </w:r>
      <w:r w:rsidR="00E37E83">
        <w:rPr>
          <w:rFonts w:asciiTheme="minorHAnsi" w:hAnsiTheme="minorHAnsi" w:cstheme="minorHAnsi"/>
          <w:color w:val="242424"/>
          <w:sz w:val="22"/>
          <w:szCs w:val="22"/>
          <w:lang w:val="ru"/>
        </w:rPr>
        <w:t>й</w:t>
      </w:r>
      <w:r w:rsidRPr="00EA222D">
        <w:rPr>
          <w:rFonts w:asciiTheme="minorHAnsi" w:hAnsiTheme="minorHAnsi" w:cstheme="minorHAnsi"/>
          <w:color w:val="242424"/>
          <w:sz w:val="22"/>
          <w:szCs w:val="22"/>
          <w:lang w:val="ru"/>
        </w:rPr>
        <w:t xml:space="preserve"> в работ</w:t>
      </w:r>
      <w:r w:rsidR="00E37E83">
        <w:rPr>
          <w:rFonts w:asciiTheme="minorHAnsi" w:hAnsiTheme="minorHAnsi" w:cstheme="minorHAnsi"/>
          <w:color w:val="242424"/>
          <w:sz w:val="22"/>
          <w:szCs w:val="22"/>
          <w:lang w:val="ru"/>
        </w:rPr>
        <w:t>ы</w:t>
      </w:r>
      <w:r w:rsidRPr="00EA222D">
        <w:rPr>
          <w:rFonts w:asciiTheme="minorHAnsi" w:hAnsiTheme="minorHAnsi" w:cstheme="minorHAnsi"/>
          <w:color w:val="242424"/>
          <w:sz w:val="22"/>
          <w:szCs w:val="22"/>
          <w:lang w:val="ru"/>
        </w:rPr>
        <w:t xml:space="preserve"> от МОМ письменно подтвердить МОМ влияние </w:t>
      </w:r>
      <w:r w:rsidR="00E37E83">
        <w:rPr>
          <w:rFonts w:asciiTheme="minorHAnsi" w:hAnsiTheme="minorHAnsi" w:cstheme="minorHAnsi"/>
          <w:color w:val="242424"/>
          <w:sz w:val="22"/>
          <w:szCs w:val="22"/>
          <w:lang w:val="ru"/>
        </w:rPr>
        <w:t xml:space="preserve">таких </w:t>
      </w:r>
      <w:r w:rsidRPr="00EA222D">
        <w:rPr>
          <w:rFonts w:asciiTheme="minorHAnsi" w:hAnsiTheme="minorHAnsi" w:cstheme="minorHAnsi"/>
          <w:color w:val="242424"/>
          <w:sz w:val="22"/>
          <w:szCs w:val="22"/>
          <w:lang w:val="ru"/>
        </w:rPr>
        <w:t>изменени</w:t>
      </w:r>
      <w:r w:rsidR="00E37E83">
        <w:rPr>
          <w:rFonts w:asciiTheme="minorHAnsi" w:hAnsiTheme="minorHAnsi" w:cstheme="minorHAnsi"/>
          <w:color w:val="242424"/>
          <w:sz w:val="22"/>
          <w:szCs w:val="22"/>
          <w:lang w:val="ru"/>
        </w:rPr>
        <w:t>й</w:t>
      </w:r>
      <w:r w:rsidRPr="00EA222D">
        <w:rPr>
          <w:rFonts w:asciiTheme="minorHAnsi" w:hAnsiTheme="minorHAnsi" w:cstheme="minorHAnsi"/>
          <w:color w:val="242424"/>
          <w:sz w:val="22"/>
          <w:szCs w:val="22"/>
          <w:lang w:val="ru"/>
        </w:rPr>
        <w:t xml:space="preserve"> в работ</w:t>
      </w:r>
      <w:r w:rsidR="00E37E83">
        <w:rPr>
          <w:rFonts w:asciiTheme="minorHAnsi" w:hAnsiTheme="minorHAnsi" w:cstheme="minorHAnsi"/>
          <w:color w:val="242424"/>
          <w:sz w:val="22"/>
          <w:szCs w:val="22"/>
          <w:lang w:val="ru"/>
        </w:rPr>
        <w:t>ы</w:t>
      </w:r>
      <w:r w:rsidRPr="00EA222D">
        <w:rPr>
          <w:rFonts w:asciiTheme="minorHAnsi" w:hAnsiTheme="minorHAnsi" w:cstheme="minorHAnsi"/>
          <w:color w:val="242424"/>
          <w:sz w:val="22"/>
          <w:szCs w:val="22"/>
          <w:lang w:val="ru"/>
        </w:rPr>
        <w:t xml:space="preserve"> на Цену контракта, </w:t>
      </w:r>
      <w:r w:rsidR="00E37E83" w:rsidRPr="00EA222D">
        <w:rPr>
          <w:rFonts w:asciiTheme="minorHAnsi" w:hAnsiTheme="minorHAnsi" w:cstheme="minorHAnsi"/>
          <w:color w:val="242424"/>
          <w:sz w:val="22"/>
          <w:szCs w:val="22"/>
          <w:lang w:val="ru"/>
        </w:rPr>
        <w:t xml:space="preserve">График </w:t>
      </w:r>
      <w:r w:rsidRPr="00EA222D">
        <w:rPr>
          <w:rFonts w:asciiTheme="minorHAnsi" w:hAnsiTheme="minorHAnsi" w:cstheme="minorHAnsi"/>
          <w:color w:val="242424"/>
          <w:sz w:val="22"/>
          <w:szCs w:val="22"/>
          <w:lang w:val="ru"/>
        </w:rPr>
        <w:t xml:space="preserve">платежей, </w:t>
      </w:r>
      <w:r w:rsidR="00E37E83" w:rsidRPr="00EA222D">
        <w:rPr>
          <w:rFonts w:asciiTheme="minorHAnsi" w:hAnsiTheme="minorHAnsi" w:cstheme="minorHAnsi"/>
          <w:color w:val="242424"/>
          <w:sz w:val="22"/>
          <w:szCs w:val="22"/>
          <w:lang w:val="ru"/>
        </w:rPr>
        <w:t xml:space="preserve">График </w:t>
      </w:r>
      <w:r w:rsidRPr="00EA222D">
        <w:rPr>
          <w:rFonts w:asciiTheme="minorHAnsi" w:hAnsiTheme="minorHAnsi" w:cstheme="minorHAnsi"/>
          <w:color w:val="242424"/>
          <w:sz w:val="22"/>
          <w:szCs w:val="22"/>
          <w:lang w:val="ru"/>
        </w:rPr>
        <w:t xml:space="preserve">работ и </w:t>
      </w:r>
      <w:r w:rsidR="00E37E83" w:rsidRPr="00EA222D">
        <w:rPr>
          <w:rFonts w:asciiTheme="minorHAnsi" w:hAnsiTheme="minorHAnsi" w:cstheme="minorHAnsi"/>
          <w:color w:val="242424"/>
          <w:sz w:val="22"/>
          <w:szCs w:val="22"/>
          <w:lang w:val="ru"/>
        </w:rPr>
        <w:t xml:space="preserve">Дату </w:t>
      </w:r>
      <w:r w:rsidRPr="00EA222D">
        <w:rPr>
          <w:rFonts w:asciiTheme="minorHAnsi" w:hAnsiTheme="minorHAnsi" w:cstheme="minorHAnsi"/>
          <w:color w:val="242424"/>
          <w:sz w:val="22"/>
          <w:szCs w:val="22"/>
          <w:lang w:val="ru"/>
        </w:rPr>
        <w:t>завершения, если таковые имеются.</w:t>
      </w:r>
    </w:p>
    <w:p w:rsidR="00D30511" w:rsidRPr="00C20194" w:rsidRDefault="00D30511" w:rsidP="00D30511">
      <w:pPr>
        <w:pStyle w:val="af"/>
        <w:ind w:left="720" w:hanging="720"/>
        <w:rPr>
          <w:rFonts w:asciiTheme="minorHAnsi" w:hAnsiTheme="minorHAnsi" w:cstheme="minorHAnsi"/>
          <w:color w:val="000000" w:themeColor="text1"/>
          <w:sz w:val="22"/>
          <w:szCs w:val="22"/>
          <w:lang w:val="ru-RU"/>
        </w:rPr>
      </w:pPr>
    </w:p>
    <w:p w:rsidR="00600AD5" w:rsidRPr="00C20194" w:rsidRDefault="00C20194" w:rsidP="00600AD5">
      <w:pPr>
        <w:pStyle w:val="af"/>
        <w:ind w:left="720" w:hanging="720"/>
        <w:rPr>
          <w:rFonts w:asciiTheme="minorHAnsi" w:hAnsiTheme="minorHAnsi" w:cstheme="minorHAnsi"/>
          <w:color w:val="000000" w:themeColor="text1"/>
          <w:sz w:val="22"/>
          <w:szCs w:val="22"/>
          <w:lang w:val="ru-RU"/>
        </w:rPr>
      </w:pPr>
      <w:r w:rsidRPr="00B2065E">
        <w:rPr>
          <w:rFonts w:asciiTheme="minorHAnsi" w:hAnsiTheme="minorHAnsi" w:cstheme="minorHAnsi"/>
          <w:color w:val="000000" w:themeColor="text1"/>
          <w:sz w:val="22"/>
          <w:szCs w:val="22"/>
          <w:lang w:val="ru"/>
        </w:rPr>
        <w:t>7.3</w:t>
      </w:r>
      <w:proofErr w:type="gramStart"/>
      <w:r w:rsidRPr="00B2065E">
        <w:rPr>
          <w:rFonts w:asciiTheme="minorHAnsi" w:hAnsiTheme="minorHAnsi" w:cstheme="minorHAnsi"/>
          <w:color w:val="000000" w:themeColor="text1"/>
          <w:sz w:val="22"/>
          <w:szCs w:val="22"/>
          <w:lang w:val="ru"/>
        </w:rPr>
        <w:tab/>
        <w:t>Е</w:t>
      </w:r>
      <w:proofErr w:type="gramEnd"/>
      <w:r w:rsidRPr="00B2065E">
        <w:rPr>
          <w:rFonts w:asciiTheme="minorHAnsi" w:hAnsiTheme="minorHAnsi" w:cstheme="minorHAnsi"/>
          <w:color w:val="000000" w:themeColor="text1"/>
          <w:sz w:val="22"/>
          <w:szCs w:val="22"/>
          <w:lang w:val="ru"/>
        </w:rPr>
        <w:t xml:space="preserve">сли какая-либо </w:t>
      </w:r>
      <w:r w:rsidR="00E37E83">
        <w:rPr>
          <w:rFonts w:asciiTheme="minorHAnsi" w:hAnsiTheme="minorHAnsi" w:cstheme="minorHAnsi"/>
          <w:color w:val="000000" w:themeColor="text1"/>
          <w:sz w:val="22"/>
          <w:szCs w:val="22"/>
          <w:lang w:val="ru"/>
        </w:rPr>
        <w:t>Изменение в работах</w:t>
      </w:r>
      <w:r w:rsidRPr="00B2065E">
        <w:rPr>
          <w:rFonts w:asciiTheme="minorHAnsi" w:hAnsiTheme="minorHAnsi" w:cstheme="minorHAnsi"/>
          <w:color w:val="000000" w:themeColor="text1"/>
          <w:sz w:val="22"/>
          <w:szCs w:val="22"/>
          <w:lang w:val="ru"/>
        </w:rPr>
        <w:t xml:space="preserve"> соответствует описанию позиции в Ведомости </w:t>
      </w:r>
      <w:r w:rsidR="00E37E83">
        <w:rPr>
          <w:rFonts w:asciiTheme="minorHAnsi" w:hAnsiTheme="minorHAnsi" w:cstheme="minorHAnsi"/>
          <w:color w:val="000000" w:themeColor="text1"/>
          <w:sz w:val="22"/>
          <w:szCs w:val="22"/>
          <w:lang w:val="ru"/>
        </w:rPr>
        <w:t>работ</w:t>
      </w:r>
      <w:r w:rsidRPr="00B2065E">
        <w:rPr>
          <w:rFonts w:asciiTheme="minorHAnsi" w:hAnsiTheme="minorHAnsi" w:cstheme="minorHAnsi"/>
          <w:color w:val="000000" w:themeColor="text1"/>
          <w:sz w:val="22"/>
          <w:szCs w:val="22"/>
          <w:lang w:val="ru"/>
        </w:rPr>
        <w:t xml:space="preserve">, ставка в Ведомости </w:t>
      </w:r>
      <w:r w:rsidR="00E37E83">
        <w:rPr>
          <w:rFonts w:asciiTheme="minorHAnsi" w:hAnsiTheme="minorHAnsi" w:cstheme="minorHAnsi"/>
          <w:color w:val="000000" w:themeColor="text1"/>
          <w:sz w:val="22"/>
          <w:szCs w:val="22"/>
          <w:lang w:val="ru"/>
        </w:rPr>
        <w:t>работ</w:t>
      </w:r>
      <w:r w:rsidR="00E37E83"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будет</w:t>
      </w:r>
      <w:r w:rsidRPr="00B2065E">
        <w:rPr>
          <w:rFonts w:asciiTheme="minorHAnsi" w:hAnsiTheme="minorHAnsi" w:cstheme="minorHAnsi"/>
          <w:color w:val="000000" w:themeColor="text1"/>
          <w:sz w:val="22"/>
          <w:szCs w:val="22"/>
          <w:lang w:val="ru"/>
        </w:rPr>
        <w:t xml:space="preserve"> использоваться для расчета стоимости </w:t>
      </w:r>
      <w:r w:rsidR="00E37E83">
        <w:rPr>
          <w:rFonts w:asciiTheme="minorHAnsi" w:hAnsiTheme="minorHAnsi" w:cstheme="minorHAnsi"/>
          <w:color w:val="000000" w:themeColor="text1"/>
          <w:sz w:val="22"/>
          <w:szCs w:val="22"/>
          <w:lang w:val="ru"/>
        </w:rPr>
        <w:t>внесения изменения в работы</w:t>
      </w:r>
      <w:r w:rsidRPr="00B2065E">
        <w:rPr>
          <w:rFonts w:asciiTheme="minorHAnsi" w:hAnsiTheme="minorHAnsi" w:cstheme="minorHAnsi"/>
          <w:color w:val="000000" w:themeColor="text1"/>
          <w:sz w:val="22"/>
          <w:szCs w:val="22"/>
          <w:lang w:val="ru"/>
        </w:rPr>
        <w:t>. В</w:t>
      </w:r>
      <w:r w:rsidR="00E37E83">
        <w:rPr>
          <w:rFonts w:asciiTheme="minorHAnsi" w:hAnsiTheme="minorHAnsi" w:cstheme="minorHAnsi"/>
          <w:color w:val="000000" w:themeColor="text1"/>
          <w:sz w:val="22"/>
          <w:szCs w:val="22"/>
          <w:lang w:val="ru"/>
        </w:rPr>
        <w:t xml:space="preserve"> других случаях стоимость такого</w:t>
      </w:r>
      <w:r w:rsidRPr="00B2065E">
        <w:rPr>
          <w:rFonts w:asciiTheme="minorHAnsi" w:hAnsiTheme="minorHAnsi" w:cstheme="minorHAnsi"/>
          <w:color w:val="000000" w:themeColor="text1"/>
          <w:sz w:val="22"/>
          <w:szCs w:val="22"/>
          <w:lang w:val="ru"/>
        </w:rPr>
        <w:t xml:space="preserve"> Изменения </w:t>
      </w:r>
      <w:r w:rsidR="00E37E83">
        <w:rPr>
          <w:rFonts w:asciiTheme="minorHAnsi" w:hAnsiTheme="minorHAnsi" w:cstheme="minorHAnsi"/>
          <w:color w:val="000000" w:themeColor="text1"/>
          <w:sz w:val="22"/>
          <w:szCs w:val="22"/>
          <w:lang w:val="ru"/>
        </w:rPr>
        <w:t xml:space="preserve">в </w:t>
      </w:r>
      <w:r w:rsidRPr="00B2065E">
        <w:rPr>
          <w:rFonts w:asciiTheme="minorHAnsi" w:hAnsiTheme="minorHAnsi" w:cstheme="minorHAnsi"/>
          <w:color w:val="000000" w:themeColor="text1"/>
          <w:sz w:val="22"/>
          <w:szCs w:val="22"/>
          <w:lang w:val="ru"/>
        </w:rPr>
        <w:t>работ</w:t>
      </w:r>
      <w:r w:rsidR="00E37E83">
        <w:rPr>
          <w:rFonts w:asciiTheme="minorHAnsi" w:hAnsiTheme="minorHAnsi" w:cstheme="minorHAnsi"/>
          <w:color w:val="000000" w:themeColor="text1"/>
          <w:sz w:val="22"/>
          <w:szCs w:val="22"/>
          <w:lang w:val="ru"/>
        </w:rPr>
        <w:t>ах</w:t>
      </w:r>
      <w:r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будет</w:t>
      </w:r>
      <w:r w:rsidRPr="00B2065E">
        <w:rPr>
          <w:rFonts w:asciiTheme="minorHAnsi" w:hAnsiTheme="minorHAnsi" w:cstheme="minorHAnsi"/>
          <w:color w:val="000000" w:themeColor="text1"/>
          <w:sz w:val="22"/>
          <w:szCs w:val="22"/>
          <w:lang w:val="ru"/>
        </w:rPr>
        <w:t xml:space="preserve"> </w:t>
      </w:r>
      <w:proofErr w:type="gramStart"/>
      <w:r w:rsidRPr="00B2065E">
        <w:rPr>
          <w:rFonts w:asciiTheme="minorHAnsi" w:hAnsiTheme="minorHAnsi" w:cstheme="minorHAnsi"/>
          <w:color w:val="000000" w:themeColor="text1"/>
          <w:sz w:val="22"/>
          <w:szCs w:val="22"/>
          <w:lang w:val="ru"/>
        </w:rPr>
        <w:t>оцен</w:t>
      </w:r>
      <w:r w:rsidR="00E37E83">
        <w:rPr>
          <w:rFonts w:asciiTheme="minorHAnsi" w:hAnsiTheme="minorHAnsi" w:cstheme="minorHAnsi"/>
          <w:color w:val="000000" w:themeColor="text1"/>
          <w:sz w:val="22"/>
          <w:szCs w:val="22"/>
          <w:lang w:val="ru"/>
        </w:rPr>
        <w:t>иваться</w:t>
      </w:r>
      <w:proofErr w:type="gramEnd"/>
      <w:r w:rsidRPr="00B2065E">
        <w:rPr>
          <w:rFonts w:asciiTheme="minorHAnsi" w:hAnsiTheme="minorHAnsi" w:cstheme="minorHAnsi"/>
          <w:color w:val="000000" w:themeColor="text1"/>
          <w:sz w:val="22"/>
          <w:szCs w:val="22"/>
          <w:lang w:val="ru"/>
        </w:rPr>
        <w:t xml:space="preserve"> и компенсирова</w:t>
      </w:r>
      <w:r w:rsidR="00E37E83">
        <w:rPr>
          <w:rFonts w:asciiTheme="minorHAnsi" w:hAnsiTheme="minorHAnsi" w:cstheme="minorHAnsi"/>
          <w:color w:val="000000" w:themeColor="text1"/>
          <w:sz w:val="22"/>
          <w:szCs w:val="22"/>
          <w:lang w:val="ru"/>
        </w:rPr>
        <w:t>ться</w:t>
      </w:r>
      <w:r w:rsidRPr="00B2065E">
        <w:rPr>
          <w:rFonts w:asciiTheme="minorHAnsi" w:hAnsiTheme="minorHAnsi" w:cstheme="minorHAnsi"/>
          <w:color w:val="000000" w:themeColor="text1"/>
          <w:sz w:val="22"/>
          <w:szCs w:val="22"/>
          <w:lang w:val="ru"/>
        </w:rPr>
        <w:t xml:space="preserve"> по согласованию Сторон. В таком случае Подрядчик </w:t>
      </w:r>
      <w:r w:rsidR="00E37E83">
        <w:rPr>
          <w:rFonts w:asciiTheme="minorHAnsi" w:hAnsiTheme="minorHAnsi" w:cstheme="minorHAnsi"/>
          <w:color w:val="000000" w:themeColor="text1"/>
          <w:sz w:val="22"/>
          <w:szCs w:val="22"/>
          <w:lang w:val="ru"/>
        </w:rPr>
        <w:t>обязуется пред</w:t>
      </w:r>
      <w:r w:rsidRPr="00B2065E">
        <w:rPr>
          <w:rFonts w:asciiTheme="minorHAnsi" w:hAnsiTheme="minorHAnsi" w:cstheme="minorHAnsi"/>
          <w:color w:val="000000" w:themeColor="text1"/>
          <w:sz w:val="22"/>
          <w:szCs w:val="22"/>
          <w:lang w:val="ru"/>
        </w:rPr>
        <w:t xml:space="preserve">ставить МОМ коммерческое предложение </w:t>
      </w:r>
      <w:r w:rsidR="00E37E83">
        <w:rPr>
          <w:rFonts w:asciiTheme="minorHAnsi" w:hAnsiTheme="minorHAnsi" w:cstheme="minorHAnsi"/>
          <w:color w:val="000000" w:themeColor="text1"/>
          <w:sz w:val="22"/>
          <w:szCs w:val="22"/>
          <w:lang w:val="ru"/>
        </w:rPr>
        <w:t>с</w:t>
      </w:r>
      <w:r w:rsidRPr="00B2065E">
        <w:rPr>
          <w:rFonts w:asciiTheme="minorHAnsi" w:hAnsiTheme="minorHAnsi" w:cstheme="minorHAnsi"/>
          <w:color w:val="000000" w:themeColor="text1"/>
          <w:sz w:val="22"/>
          <w:szCs w:val="22"/>
          <w:lang w:val="ru"/>
        </w:rPr>
        <w:t>о стоимост</w:t>
      </w:r>
      <w:r w:rsidR="00E37E83">
        <w:rPr>
          <w:rFonts w:asciiTheme="minorHAnsi" w:hAnsiTheme="minorHAnsi" w:cstheme="minorHAnsi"/>
          <w:color w:val="000000" w:themeColor="text1"/>
          <w:sz w:val="22"/>
          <w:szCs w:val="22"/>
          <w:lang w:val="ru"/>
        </w:rPr>
        <w:t>ью такого Внесения</w:t>
      </w:r>
      <w:r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и</w:t>
      </w:r>
      <w:r w:rsidRPr="00B2065E">
        <w:rPr>
          <w:rFonts w:asciiTheme="minorHAnsi" w:hAnsiTheme="minorHAnsi" w:cstheme="minorHAnsi"/>
          <w:color w:val="000000" w:themeColor="text1"/>
          <w:sz w:val="22"/>
          <w:szCs w:val="22"/>
          <w:lang w:val="ru"/>
        </w:rPr>
        <w:t xml:space="preserve">зменения </w:t>
      </w:r>
      <w:r w:rsidR="00E37E83">
        <w:rPr>
          <w:rFonts w:asciiTheme="minorHAnsi" w:hAnsiTheme="minorHAnsi" w:cstheme="minorHAnsi"/>
          <w:color w:val="000000" w:themeColor="text1"/>
          <w:sz w:val="22"/>
          <w:szCs w:val="22"/>
          <w:lang w:val="ru"/>
        </w:rPr>
        <w:t xml:space="preserve">в </w:t>
      </w:r>
      <w:r w:rsidRPr="00B2065E">
        <w:rPr>
          <w:rFonts w:asciiTheme="minorHAnsi" w:hAnsiTheme="minorHAnsi" w:cstheme="minorHAnsi"/>
          <w:color w:val="000000" w:themeColor="text1"/>
          <w:sz w:val="22"/>
          <w:szCs w:val="22"/>
          <w:lang w:val="ru"/>
        </w:rPr>
        <w:t>работ</w:t>
      </w:r>
      <w:r w:rsidR="00E37E83">
        <w:rPr>
          <w:rFonts w:asciiTheme="minorHAnsi" w:hAnsiTheme="minorHAnsi" w:cstheme="minorHAnsi"/>
          <w:color w:val="000000" w:themeColor="text1"/>
          <w:sz w:val="22"/>
          <w:szCs w:val="22"/>
          <w:lang w:val="ru"/>
        </w:rPr>
        <w:t>ы</w:t>
      </w:r>
      <w:r w:rsidRPr="00B2065E">
        <w:rPr>
          <w:rFonts w:asciiTheme="minorHAnsi" w:hAnsiTheme="minorHAnsi" w:cstheme="minorHAnsi"/>
          <w:color w:val="000000" w:themeColor="text1"/>
          <w:sz w:val="22"/>
          <w:szCs w:val="22"/>
          <w:lang w:val="ru"/>
        </w:rPr>
        <w:t>.</w:t>
      </w:r>
    </w:p>
    <w:p w:rsidR="00600AD5" w:rsidRPr="00C20194" w:rsidRDefault="00600AD5" w:rsidP="0033658E">
      <w:pPr>
        <w:pStyle w:val="af"/>
        <w:ind w:left="720" w:hanging="720"/>
        <w:rPr>
          <w:rFonts w:asciiTheme="minorHAnsi" w:hAnsiTheme="minorHAnsi" w:cstheme="minorHAnsi"/>
          <w:color w:val="242424"/>
          <w:sz w:val="22"/>
          <w:szCs w:val="22"/>
          <w:shd w:val="clear" w:color="auto" w:fill="FFFFFF"/>
          <w:lang w:val="ru-RU"/>
        </w:rPr>
      </w:pPr>
    </w:p>
    <w:p w:rsidR="009778E4" w:rsidRDefault="00C20194" w:rsidP="0033658E">
      <w:pPr>
        <w:pStyle w:val="af"/>
        <w:ind w:left="720" w:hanging="720"/>
        <w:rPr>
          <w:rFonts w:asciiTheme="minorHAnsi" w:hAnsiTheme="minorHAnsi" w:cstheme="minorHAnsi"/>
          <w:color w:val="000000" w:themeColor="text1"/>
          <w:sz w:val="22"/>
          <w:szCs w:val="22"/>
        </w:rPr>
      </w:pPr>
      <w:r w:rsidRPr="00EA222D">
        <w:rPr>
          <w:rFonts w:asciiTheme="minorHAnsi" w:hAnsiTheme="minorHAnsi" w:cstheme="minorHAnsi"/>
          <w:color w:val="242424"/>
          <w:sz w:val="22"/>
          <w:szCs w:val="22"/>
          <w:lang w:val="ru"/>
        </w:rPr>
        <w:t>7.4</w:t>
      </w:r>
      <w:proofErr w:type="gramStart"/>
      <w:r w:rsidRPr="00EA222D">
        <w:rPr>
          <w:rFonts w:asciiTheme="minorHAnsi" w:hAnsiTheme="minorHAnsi" w:cstheme="minorHAnsi"/>
          <w:color w:val="242424"/>
          <w:sz w:val="22"/>
          <w:szCs w:val="22"/>
          <w:lang w:val="ru"/>
        </w:rPr>
        <w:tab/>
        <w:t>В</w:t>
      </w:r>
      <w:proofErr w:type="gramEnd"/>
      <w:r w:rsidRPr="00EA222D">
        <w:rPr>
          <w:rFonts w:asciiTheme="minorHAnsi" w:hAnsiTheme="minorHAnsi" w:cstheme="minorHAnsi"/>
          <w:color w:val="242424"/>
          <w:sz w:val="22"/>
          <w:szCs w:val="22"/>
          <w:lang w:val="ru"/>
        </w:rPr>
        <w:t xml:space="preserve">се Изменения </w:t>
      </w:r>
      <w:r w:rsidR="00E37E83">
        <w:rPr>
          <w:rFonts w:asciiTheme="minorHAnsi" w:hAnsiTheme="minorHAnsi" w:cstheme="minorHAnsi"/>
          <w:color w:val="242424"/>
          <w:sz w:val="22"/>
          <w:szCs w:val="22"/>
          <w:lang w:val="ru"/>
        </w:rPr>
        <w:t xml:space="preserve">в </w:t>
      </w:r>
      <w:r w:rsidRPr="00EA222D">
        <w:rPr>
          <w:rFonts w:asciiTheme="minorHAnsi" w:hAnsiTheme="minorHAnsi" w:cstheme="minorHAnsi"/>
          <w:color w:val="242424"/>
          <w:sz w:val="22"/>
          <w:szCs w:val="22"/>
          <w:lang w:val="ru"/>
        </w:rPr>
        <w:t>работы дол</w:t>
      </w:r>
      <w:r w:rsidR="00E37E83">
        <w:rPr>
          <w:rFonts w:asciiTheme="minorHAnsi" w:hAnsiTheme="minorHAnsi" w:cstheme="minorHAnsi"/>
          <w:color w:val="242424"/>
          <w:sz w:val="22"/>
          <w:szCs w:val="22"/>
          <w:lang w:val="ru"/>
        </w:rPr>
        <w:t xml:space="preserve">жны быть оформлены в письменном виде </w:t>
      </w:r>
      <w:r w:rsidRPr="00EA222D">
        <w:rPr>
          <w:rFonts w:asciiTheme="minorHAnsi" w:hAnsiTheme="minorHAnsi" w:cstheme="minorHAnsi"/>
          <w:color w:val="242424"/>
          <w:sz w:val="22"/>
          <w:szCs w:val="22"/>
          <w:lang w:val="ru"/>
        </w:rPr>
        <w:t>на основе согласованных Сторонами условий и</w:t>
      </w:r>
      <w:r w:rsidR="00281C2E"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указаны</w:t>
      </w:r>
      <w:r w:rsidR="00281C2E"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в З</w:t>
      </w:r>
      <w:r w:rsidR="00281C2E" w:rsidRPr="00B2065E">
        <w:rPr>
          <w:rFonts w:asciiTheme="minorHAnsi" w:hAnsiTheme="minorHAnsi" w:cstheme="minorHAnsi"/>
          <w:color w:val="000000" w:themeColor="text1"/>
          <w:sz w:val="22"/>
          <w:szCs w:val="22"/>
          <w:lang w:val="ru"/>
        </w:rPr>
        <w:t>аказ</w:t>
      </w:r>
      <w:r w:rsidR="00E37E83">
        <w:rPr>
          <w:rFonts w:asciiTheme="minorHAnsi" w:hAnsiTheme="minorHAnsi" w:cstheme="minorHAnsi"/>
          <w:color w:val="000000" w:themeColor="text1"/>
          <w:sz w:val="22"/>
          <w:szCs w:val="22"/>
          <w:lang w:val="ru"/>
        </w:rPr>
        <w:t>е</w:t>
      </w:r>
      <w:r w:rsidR="00281C2E" w:rsidRPr="00B2065E">
        <w:rPr>
          <w:rFonts w:asciiTheme="minorHAnsi" w:hAnsiTheme="minorHAnsi" w:cstheme="minorHAnsi"/>
          <w:color w:val="000000" w:themeColor="text1"/>
          <w:sz w:val="22"/>
          <w:szCs w:val="22"/>
          <w:lang w:val="ru"/>
        </w:rPr>
        <w:t xml:space="preserve"> на </w:t>
      </w:r>
      <w:r w:rsidR="00E37E83">
        <w:rPr>
          <w:rFonts w:asciiTheme="minorHAnsi" w:hAnsiTheme="minorHAnsi" w:cstheme="minorHAnsi"/>
          <w:color w:val="000000" w:themeColor="text1"/>
          <w:sz w:val="22"/>
          <w:szCs w:val="22"/>
          <w:lang w:val="ru"/>
        </w:rPr>
        <w:t xml:space="preserve">внесение </w:t>
      </w:r>
      <w:r w:rsidR="00281C2E" w:rsidRPr="00B2065E">
        <w:rPr>
          <w:rFonts w:asciiTheme="minorHAnsi" w:hAnsiTheme="minorHAnsi" w:cstheme="minorHAnsi"/>
          <w:color w:val="000000" w:themeColor="text1"/>
          <w:sz w:val="22"/>
          <w:szCs w:val="22"/>
          <w:lang w:val="ru"/>
        </w:rPr>
        <w:t>изменени</w:t>
      </w:r>
      <w:r w:rsidR="00E37E83">
        <w:rPr>
          <w:rFonts w:asciiTheme="minorHAnsi" w:hAnsiTheme="minorHAnsi" w:cstheme="minorHAnsi"/>
          <w:color w:val="000000" w:themeColor="text1"/>
          <w:sz w:val="22"/>
          <w:szCs w:val="22"/>
          <w:lang w:val="ru"/>
        </w:rPr>
        <w:t>й</w:t>
      </w:r>
      <w:r w:rsidR="00281C2E"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 xml:space="preserve">в </w:t>
      </w:r>
      <w:r w:rsidR="00281C2E" w:rsidRPr="00B2065E">
        <w:rPr>
          <w:rFonts w:asciiTheme="minorHAnsi" w:hAnsiTheme="minorHAnsi" w:cstheme="minorHAnsi"/>
          <w:color w:val="000000" w:themeColor="text1"/>
          <w:sz w:val="22"/>
          <w:szCs w:val="22"/>
          <w:lang w:val="ru"/>
        </w:rPr>
        <w:t>работы (</w:t>
      </w:r>
      <w:r w:rsidR="00E37E83">
        <w:rPr>
          <w:rFonts w:asciiTheme="minorHAnsi" w:hAnsiTheme="minorHAnsi" w:cstheme="minorHAnsi"/>
          <w:color w:val="000000" w:themeColor="text1"/>
          <w:sz w:val="22"/>
          <w:szCs w:val="22"/>
          <w:lang w:val="ru"/>
        </w:rPr>
        <w:t>«</w:t>
      </w:r>
      <w:r w:rsidR="007A4582" w:rsidRPr="00B2065E">
        <w:rPr>
          <w:rFonts w:asciiTheme="minorHAnsi" w:hAnsiTheme="minorHAnsi" w:cstheme="minorHAnsi"/>
          <w:b/>
          <w:color w:val="000000" w:themeColor="text1"/>
          <w:sz w:val="22"/>
          <w:szCs w:val="22"/>
          <w:lang w:val="ru"/>
        </w:rPr>
        <w:t xml:space="preserve">Заказ на </w:t>
      </w:r>
      <w:r w:rsidR="00E37E83">
        <w:rPr>
          <w:rFonts w:asciiTheme="minorHAnsi" w:hAnsiTheme="minorHAnsi" w:cstheme="minorHAnsi"/>
          <w:b/>
          <w:color w:val="000000" w:themeColor="text1"/>
          <w:sz w:val="22"/>
          <w:szCs w:val="22"/>
          <w:lang w:val="ru"/>
        </w:rPr>
        <w:t xml:space="preserve">внесение </w:t>
      </w:r>
      <w:r w:rsidR="007A4582" w:rsidRPr="00B2065E">
        <w:rPr>
          <w:rFonts w:asciiTheme="minorHAnsi" w:hAnsiTheme="minorHAnsi" w:cstheme="minorHAnsi"/>
          <w:b/>
          <w:color w:val="000000" w:themeColor="text1"/>
          <w:sz w:val="22"/>
          <w:szCs w:val="22"/>
          <w:lang w:val="ru"/>
        </w:rPr>
        <w:t>изменени</w:t>
      </w:r>
      <w:r w:rsidR="00E37E83">
        <w:rPr>
          <w:rFonts w:asciiTheme="minorHAnsi" w:hAnsiTheme="minorHAnsi" w:cstheme="minorHAnsi"/>
          <w:b/>
          <w:color w:val="000000" w:themeColor="text1"/>
          <w:sz w:val="22"/>
          <w:szCs w:val="22"/>
          <w:lang w:val="ru"/>
        </w:rPr>
        <w:t>й</w:t>
      </w:r>
      <w:r w:rsidR="007A4582" w:rsidRPr="00B2065E">
        <w:rPr>
          <w:rFonts w:asciiTheme="minorHAnsi" w:hAnsiTheme="minorHAnsi" w:cstheme="minorHAnsi"/>
          <w:b/>
          <w:color w:val="000000" w:themeColor="text1"/>
          <w:sz w:val="22"/>
          <w:szCs w:val="22"/>
          <w:lang w:val="ru"/>
        </w:rPr>
        <w:t xml:space="preserve"> </w:t>
      </w:r>
      <w:r w:rsidR="00E37E83">
        <w:rPr>
          <w:rFonts w:asciiTheme="minorHAnsi" w:hAnsiTheme="minorHAnsi" w:cstheme="minorHAnsi"/>
          <w:b/>
          <w:color w:val="000000" w:themeColor="text1"/>
          <w:sz w:val="22"/>
          <w:szCs w:val="22"/>
          <w:lang w:val="ru"/>
        </w:rPr>
        <w:t xml:space="preserve">в </w:t>
      </w:r>
      <w:r w:rsidR="007A4582" w:rsidRPr="00B2065E">
        <w:rPr>
          <w:rFonts w:asciiTheme="minorHAnsi" w:hAnsiTheme="minorHAnsi" w:cstheme="minorHAnsi"/>
          <w:b/>
          <w:color w:val="000000" w:themeColor="text1"/>
          <w:sz w:val="22"/>
          <w:szCs w:val="22"/>
          <w:lang w:val="ru"/>
        </w:rPr>
        <w:t>работы</w:t>
      </w:r>
      <w:r w:rsidR="00E37E83">
        <w:rPr>
          <w:rFonts w:asciiTheme="minorHAnsi" w:hAnsiTheme="minorHAnsi" w:cstheme="minorHAnsi"/>
          <w:color w:val="000000" w:themeColor="text1"/>
          <w:sz w:val="22"/>
          <w:szCs w:val="22"/>
          <w:lang w:val="ru"/>
        </w:rPr>
        <w:t>»</w:t>
      </w:r>
      <w:r w:rsidR="00281C2E" w:rsidRPr="00B2065E">
        <w:rPr>
          <w:rFonts w:asciiTheme="minorHAnsi" w:hAnsiTheme="minorHAnsi" w:cstheme="minorHAnsi"/>
          <w:color w:val="000000" w:themeColor="text1"/>
          <w:sz w:val="22"/>
          <w:szCs w:val="22"/>
          <w:lang w:val="ru"/>
        </w:rPr>
        <w:t>)</w:t>
      </w:r>
      <w:r w:rsidR="00E37E83">
        <w:rPr>
          <w:rFonts w:asciiTheme="minorHAnsi" w:hAnsiTheme="minorHAnsi" w:cstheme="minorHAnsi"/>
          <w:color w:val="000000" w:themeColor="text1"/>
          <w:sz w:val="22"/>
          <w:szCs w:val="22"/>
          <w:lang w:val="ru"/>
        </w:rPr>
        <w:t xml:space="preserve"> по </w:t>
      </w:r>
      <w:r w:rsidR="00B2065E" w:rsidRPr="00EA222D">
        <w:rPr>
          <w:rStyle w:val="normaltextrun"/>
          <w:rFonts w:asciiTheme="minorHAnsi" w:hAnsiTheme="minorHAnsi" w:cstheme="minorHAnsi"/>
          <w:color w:val="000000"/>
          <w:sz w:val="22"/>
          <w:szCs w:val="22"/>
          <w:bdr w:val="none" w:sz="0" w:space="0" w:color="auto" w:frame="1"/>
          <w:lang w:val="ru"/>
        </w:rPr>
        <w:t>шаблон</w:t>
      </w:r>
      <w:r w:rsidR="00E37E83">
        <w:rPr>
          <w:rStyle w:val="normaltextrun"/>
          <w:rFonts w:asciiTheme="minorHAnsi" w:hAnsiTheme="minorHAnsi" w:cstheme="minorHAnsi"/>
          <w:color w:val="000000"/>
          <w:sz w:val="22"/>
          <w:szCs w:val="22"/>
          <w:bdr w:val="none" w:sz="0" w:space="0" w:color="auto" w:frame="1"/>
          <w:lang w:val="ru"/>
        </w:rPr>
        <w:t>у</w:t>
      </w:r>
      <w:r w:rsidR="00B2065E" w:rsidRPr="00EA222D">
        <w:rPr>
          <w:rStyle w:val="normaltextrun"/>
          <w:rFonts w:asciiTheme="minorHAnsi" w:hAnsiTheme="minorHAnsi" w:cstheme="minorHAnsi"/>
          <w:color w:val="000000"/>
          <w:sz w:val="22"/>
          <w:szCs w:val="22"/>
          <w:bdr w:val="none" w:sz="0" w:space="0" w:color="auto" w:frame="1"/>
          <w:lang w:val="ru"/>
        </w:rPr>
        <w:t>, приведенном</w:t>
      </w:r>
      <w:r w:rsidR="00E37E83">
        <w:rPr>
          <w:rStyle w:val="normaltextrun"/>
          <w:rFonts w:asciiTheme="minorHAnsi" w:hAnsiTheme="minorHAnsi" w:cstheme="minorHAnsi"/>
          <w:color w:val="000000"/>
          <w:sz w:val="22"/>
          <w:szCs w:val="22"/>
          <w:bdr w:val="none" w:sz="0" w:space="0" w:color="auto" w:frame="1"/>
          <w:lang w:val="ru"/>
        </w:rPr>
        <w:t>у</w:t>
      </w:r>
      <w:r w:rsidR="00B2065E" w:rsidRPr="00EA222D">
        <w:rPr>
          <w:rStyle w:val="normaltextrun"/>
          <w:rFonts w:asciiTheme="minorHAnsi" w:hAnsiTheme="minorHAnsi" w:cstheme="minorHAnsi"/>
          <w:color w:val="000000"/>
          <w:sz w:val="22"/>
          <w:szCs w:val="22"/>
          <w:bdr w:val="none" w:sz="0" w:space="0" w:color="auto" w:frame="1"/>
          <w:lang w:val="ru"/>
        </w:rPr>
        <w:t xml:space="preserve"> в </w:t>
      </w:r>
      <w:r w:rsidR="00E37E83">
        <w:rPr>
          <w:rStyle w:val="normaltextrun"/>
          <w:rFonts w:asciiTheme="minorHAnsi" w:hAnsiTheme="minorHAnsi" w:cstheme="minorHAnsi"/>
          <w:color w:val="000000"/>
          <w:sz w:val="22"/>
          <w:szCs w:val="22"/>
          <w:bdr w:val="none" w:sz="0" w:space="0" w:color="auto" w:frame="1"/>
          <w:lang w:val="ru"/>
        </w:rPr>
        <w:t>П</w:t>
      </w:r>
      <w:r w:rsidR="00B2065E" w:rsidRPr="00EA222D">
        <w:rPr>
          <w:rStyle w:val="normaltextrun"/>
          <w:rFonts w:asciiTheme="minorHAnsi" w:hAnsiTheme="minorHAnsi" w:cstheme="minorHAnsi"/>
          <w:color w:val="000000"/>
          <w:sz w:val="22"/>
          <w:szCs w:val="22"/>
          <w:bdr w:val="none" w:sz="0" w:space="0" w:color="auto" w:frame="1"/>
          <w:lang w:val="ru"/>
        </w:rPr>
        <w:t>риложении F к настоящему Соглашению</w:t>
      </w:r>
      <w:r w:rsidR="00E37E83">
        <w:rPr>
          <w:rFonts w:asciiTheme="minorHAnsi" w:hAnsiTheme="minorHAnsi" w:cstheme="minorHAnsi"/>
          <w:color w:val="000000" w:themeColor="text1"/>
          <w:sz w:val="22"/>
          <w:szCs w:val="22"/>
          <w:lang w:val="ru"/>
        </w:rPr>
        <w:t>. Подрядчик обязуется</w:t>
      </w:r>
      <w:r w:rsidR="00281C2E" w:rsidRPr="00B2065E">
        <w:rPr>
          <w:rFonts w:asciiTheme="minorHAnsi" w:hAnsiTheme="minorHAnsi" w:cstheme="minorHAnsi"/>
          <w:color w:val="000000" w:themeColor="text1"/>
          <w:sz w:val="22"/>
          <w:szCs w:val="22"/>
          <w:lang w:val="ru"/>
        </w:rPr>
        <w:t xml:space="preserve"> незамедлительно выполнить условия Заказа на </w:t>
      </w:r>
      <w:r w:rsidR="00E37E83">
        <w:rPr>
          <w:rFonts w:asciiTheme="minorHAnsi" w:hAnsiTheme="minorHAnsi" w:cstheme="minorHAnsi"/>
          <w:color w:val="000000" w:themeColor="text1"/>
          <w:sz w:val="22"/>
          <w:szCs w:val="22"/>
          <w:lang w:val="ru"/>
        </w:rPr>
        <w:t xml:space="preserve">внесение </w:t>
      </w:r>
      <w:r w:rsidR="00281C2E" w:rsidRPr="00B2065E">
        <w:rPr>
          <w:rFonts w:asciiTheme="minorHAnsi" w:hAnsiTheme="minorHAnsi" w:cstheme="minorHAnsi"/>
          <w:color w:val="000000" w:themeColor="text1"/>
          <w:sz w:val="22"/>
          <w:szCs w:val="22"/>
          <w:lang w:val="ru"/>
        </w:rPr>
        <w:t>изменени</w:t>
      </w:r>
      <w:r w:rsidR="00E37E83">
        <w:rPr>
          <w:rFonts w:asciiTheme="minorHAnsi" w:hAnsiTheme="minorHAnsi" w:cstheme="minorHAnsi"/>
          <w:color w:val="000000" w:themeColor="text1"/>
          <w:sz w:val="22"/>
          <w:szCs w:val="22"/>
          <w:lang w:val="ru"/>
        </w:rPr>
        <w:t>й</w:t>
      </w:r>
      <w:r w:rsidR="00281C2E"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 xml:space="preserve">в </w:t>
      </w:r>
      <w:r w:rsidR="00281C2E" w:rsidRPr="00B2065E">
        <w:rPr>
          <w:rFonts w:asciiTheme="minorHAnsi" w:hAnsiTheme="minorHAnsi" w:cstheme="minorHAnsi"/>
          <w:color w:val="000000" w:themeColor="text1"/>
          <w:sz w:val="22"/>
          <w:szCs w:val="22"/>
          <w:lang w:val="ru"/>
        </w:rPr>
        <w:t>работы по согласованию Сторон.</w:t>
      </w:r>
    </w:p>
    <w:p w:rsidR="007A4582" w:rsidRPr="000431E4" w:rsidRDefault="007A4582" w:rsidP="000431E4">
      <w:pPr>
        <w:pStyle w:val="af"/>
        <w:ind w:left="720" w:hanging="720"/>
        <w:rPr>
          <w:rFonts w:asciiTheme="minorHAnsi" w:hAnsiTheme="minorHAnsi" w:cstheme="minorHAnsi"/>
          <w:color w:val="000000" w:themeColor="text1"/>
          <w:sz w:val="22"/>
          <w:szCs w:val="22"/>
        </w:rPr>
      </w:pPr>
    </w:p>
    <w:p w:rsidR="006F50B7" w:rsidRPr="00C20194" w:rsidRDefault="00C20194" w:rsidP="00EA222D">
      <w:pPr>
        <w:pStyle w:val="af"/>
        <w:numPr>
          <w:ilvl w:val="1"/>
          <w:numId w:val="87"/>
        </w:numPr>
        <w:ind w:left="720" w:hanging="720"/>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 xml:space="preserve">Все </w:t>
      </w:r>
      <w:r w:rsidR="00E37E83">
        <w:rPr>
          <w:rFonts w:asciiTheme="minorHAnsi" w:hAnsiTheme="minorHAnsi" w:cstheme="minorHAnsi"/>
          <w:color w:val="000000" w:themeColor="text1"/>
          <w:sz w:val="22"/>
          <w:szCs w:val="22"/>
          <w:lang w:val="ru"/>
        </w:rPr>
        <w:t xml:space="preserve">Заказы </w:t>
      </w:r>
      <w:r w:rsidR="00E37E83" w:rsidRPr="00B2065E">
        <w:rPr>
          <w:rFonts w:asciiTheme="minorHAnsi" w:hAnsiTheme="minorHAnsi" w:cstheme="minorHAnsi"/>
          <w:color w:val="000000" w:themeColor="text1"/>
          <w:sz w:val="22"/>
          <w:szCs w:val="22"/>
          <w:lang w:val="ru"/>
        </w:rPr>
        <w:t xml:space="preserve">на </w:t>
      </w:r>
      <w:r w:rsidR="00E37E83">
        <w:rPr>
          <w:rFonts w:asciiTheme="minorHAnsi" w:hAnsiTheme="minorHAnsi" w:cstheme="minorHAnsi"/>
          <w:color w:val="000000" w:themeColor="text1"/>
          <w:sz w:val="22"/>
          <w:szCs w:val="22"/>
          <w:lang w:val="ru"/>
        </w:rPr>
        <w:t xml:space="preserve">внесение </w:t>
      </w:r>
      <w:r w:rsidR="00E37E83" w:rsidRPr="00B2065E">
        <w:rPr>
          <w:rFonts w:asciiTheme="minorHAnsi" w:hAnsiTheme="minorHAnsi" w:cstheme="minorHAnsi"/>
          <w:color w:val="000000" w:themeColor="text1"/>
          <w:sz w:val="22"/>
          <w:szCs w:val="22"/>
          <w:lang w:val="ru"/>
        </w:rPr>
        <w:t>изменени</w:t>
      </w:r>
      <w:r w:rsidR="00E37E83">
        <w:rPr>
          <w:rFonts w:asciiTheme="minorHAnsi" w:hAnsiTheme="minorHAnsi" w:cstheme="minorHAnsi"/>
          <w:color w:val="000000" w:themeColor="text1"/>
          <w:sz w:val="22"/>
          <w:szCs w:val="22"/>
          <w:lang w:val="ru"/>
        </w:rPr>
        <w:t>й</w:t>
      </w:r>
      <w:r w:rsidR="00E37E83" w:rsidRPr="00B2065E">
        <w:rPr>
          <w:rFonts w:asciiTheme="minorHAnsi" w:hAnsiTheme="minorHAnsi" w:cstheme="minorHAnsi"/>
          <w:color w:val="000000" w:themeColor="text1"/>
          <w:sz w:val="22"/>
          <w:szCs w:val="22"/>
          <w:lang w:val="ru"/>
        </w:rPr>
        <w:t xml:space="preserve"> </w:t>
      </w:r>
      <w:r w:rsidR="00E37E83">
        <w:rPr>
          <w:rFonts w:asciiTheme="minorHAnsi" w:hAnsiTheme="minorHAnsi" w:cstheme="minorHAnsi"/>
          <w:color w:val="000000" w:themeColor="text1"/>
          <w:sz w:val="22"/>
          <w:szCs w:val="22"/>
          <w:lang w:val="ru"/>
        </w:rPr>
        <w:t xml:space="preserve">в </w:t>
      </w:r>
      <w:r w:rsidR="00E37E83" w:rsidRPr="00B2065E">
        <w:rPr>
          <w:rFonts w:asciiTheme="minorHAnsi" w:hAnsiTheme="minorHAnsi" w:cstheme="minorHAnsi"/>
          <w:color w:val="000000" w:themeColor="text1"/>
          <w:sz w:val="22"/>
          <w:szCs w:val="22"/>
          <w:lang w:val="ru"/>
        </w:rPr>
        <w:t>работы</w:t>
      </w:r>
      <w:r>
        <w:rPr>
          <w:rFonts w:asciiTheme="minorHAnsi" w:hAnsiTheme="minorHAnsi" w:cstheme="minorHAnsi"/>
          <w:color w:val="000000" w:themeColor="text1"/>
          <w:sz w:val="22"/>
          <w:szCs w:val="22"/>
          <w:lang w:val="ru"/>
        </w:rPr>
        <w:t xml:space="preserve">, должным образом подписанные обеими Сторонами, автоматически становятся частью настоящего Соглашения без необходимости внесения дальнейших поправок, за исключением следующих случаев: </w:t>
      </w:r>
    </w:p>
    <w:p w:rsidR="006F50B7" w:rsidRPr="00C20194" w:rsidRDefault="006F50B7" w:rsidP="00E31BF3">
      <w:pPr>
        <w:pStyle w:val="af"/>
        <w:ind w:left="720" w:hanging="720"/>
        <w:rPr>
          <w:rFonts w:asciiTheme="minorHAnsi" w:hAnsiTheme="minorHAnsi" w:cstheme="minorHAnsi"/>
          <w:color w:val="000000" w:themeColor="text1"/>
          <w:sz w:val="22"/>
          <w:szCs w:val="22"/>
          <w:lang w:val="ru-RU"/>
        </w:rPr>
      </w:pPr>
    </w:p>
    <w:p w:rsidR="001C697D" w:rsidRPr="00C20194" w:rsidRDefault="00C20194" w:rsidP="00C97391">
      <w:pPr>
        <w:pStyle w:val="af"/>
        <w:numPr>
          <w:ilvl w:val="1"/>
          <w:numId w:val="13"/>
        </w:numPr>
        <w:ind w:left="1080"/>
        <w:rPr>
          <w:rFonts w:asciiTheme="minorHAnsi" w:hAnsiTheme="minorHAnsi" w:cstheme="minorHAnsi"/>
          <w:color w:val="000000" w:themeColor="text1"/>
          <w:sz w:val="22"/>
          <w:szCs w:val="22"/>
          <w:lang w:val="ru-RU"/>
        </w:rPr>
      </w:pPr>
      <w:r w:rsidRPr="006F50B7">
        <w:rPr>
          <w:rFonts w:asciiTheme="minorHAnsi" w:hAnsiTheme="minorHAnsi" w:cstheme="minorHAnsi"/>
          <w:color w:val="000000" w:themeColor="text1"/>
          <w:sz w:val="22"/>
          <w:szCs w:val="22"/>
          <w:lang w:val="ru"/>
        </w:rPr>
        <w:t>В случае если увеличение Цены контракта превышает 100 000 долларов США или превышает 20% (двадцать процентов) от первоначальной суммы Цены контракта; или</w:t>
      </w:r>
    </w:p>
    <w:p w:rsidR="006F50B7" w:rsidRPr="00C20194" w:rsidRDefault="00C20194" w:rsidP="00EA222D">
      <w:pPr>
        <w:pStyle w:val="af"/>
        <w:numPr>
          <w:ilvl w:val="1"/>
          <w:numId w:val="13"/>
        </w:numPr>
        <w:ind w:left="1080"/>
        <w:rPr>
          <w:rFonts w:asciiTheme="minorHAnsi" w:hAnsiTheme="minorHAnsi" w:cstheme="minorHAnsi"/>
          <w:color w:val="000000" w:themeColor="text1"/>
          <w:sz w:val="22"/>
          <w:szCs w:val="22"/>
          <w:lang w:val="ru-RU"/>
        </w:rPr>
      </w:pPr>
      <w:r w:rsidRPr="006F50B7">
        <w:rPr>
          <w:rFonts w:asciiTheme="minorHAnsi" w:hAnsiTheme="minorHAnsi" w:cstheme="minorHAnsi"/>
          <w:color w:val="000000" w:themeColor="text1"/>
          <w:sz w:val="22"/>
          <w:szCs w:val="22"/>
          <w:lang w:val="ru"/>
        </w:rPr>
        <w:t>В случае если увеличение Цены контракта</w:t>
      </w:r>
      <w:r w:rsidRPr="00EA222D">
        <w:rPr>
          <w:rFonts w:asciiTheme="minorHAnsi" w:hAnsiTheme="minorHAnsi" w:cstheme="minorHAnsi"/>
          <w:sz w:val="22"/>
          <w:szCs w:val="22"/>
          <w:lang w:val="ru"/>
        </w:rPr>
        <w:t xml:space="preserve"> приведет к тому, что общая совокупная стоимость контракта достигнет 200 000 долларов США или более.</w:t>
      </w:r>
    </w:p>
    <w:p w:rsidR="006F50B7" w:rsidRPr="00C20194" w:rsidRDefault="006F50B7" w:rsidP="00675D33">
      <w:pPr>
        <w:pStyle w:val="af"/>
        <w:rPr>
          <w:rFonts w:asciiTheme="minorHAnsi" w:hAnsiTheme="minorHAnsi" w:cstheme="minorHAnsi"/>
          <w:color w:val="000000" w:themeColor="text1"/>
          <w:sz w:val="22"/>
          <w:szCs w:val="22"/>
          <w:lang w:val="ru-RU"/>
        </w:rPr>
      </w:pPr>
    </w:p>
    <w:p w:rsidR="006F50B7" w:rsidRPr="00C20194" w:rsidRDefault="00C20194" w:rsidP="000709CE">
      <w:pPr>
        <w:pStyle w:val="af"/>
        <w:ind w:left="720"/>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 xml:space="preserve">В этих случаях </w:t>
      </w:r>
      <w:r w:rsidR="00F1344B">
        <w:rPr>
          <w:rFonts w:asciiTheme="minorHAnsi" w:hAnsiTheme="minorHAnsi" w:cstheme="minorHAnsi"/>
          <w:color w:val="000000" w:themeColor="text1"/>
          <w:sz w:val="22"/>
          <w:szCs w:val="22"/>
          <w:lang w:val="ru"/>
        </w:rPr>
        <w:t>Стороны должны выполнить соответствующую поправку в письменном виде, и</w:t>
      </w:r>
      <w:r>
        <w:rPr>
          <w:rFonts w:asciiTheme="minorHAnsi" w:hAnsiTheme="minorHAnsi" w:cstheme="minorHAnsi"/>
          <w:color w:val="000000" w:themeColor="text1"/>
          <w:sz w:val="22"/>
          <w:szCs w:val="22"/>
          <w:lang w:val="ru"/>
        </w:rPr>
        <w:t xml:space="preserve"> такие изменения ста</w:t>
      </w:r>
      <w:r w:rsidR="00F1344B">
        <w:rPr>
          <w:rFonts w:asciiTheme="minorHAnsi" w:hAnsiTheme="minorHAnsi" w:cstheme="minorHAnsi"/>
          <w:color w:val="000000" w:themeColor="text1"/>
          <w:sz w:val="22"/>
          <w:szCs w:val="22"/>
          <w:lang w:val="ru"/>
        </w:rPr>
        <w:t>новятся</w:t>
      </w:r>
      <w:r>
        <w:rPr>
          <w:rFonts w:asciiTheme="minorHAnsi" w:hAnsiTheme="minorHAnsi" w:cstheme="minorHAnsi"/>
          <w:color w:val="000000" w:themeColor="text1"/>
          <w:sz w:val="22"/>
          <w:szCs w:val="22"/>
          <w:lang w:val="ru"/>
        </w:rPr>
        <w:t xml:space="preserve"> частью настоящего Соглашения.</w:t>
      </w:r>
    </w:p>
    <w:p w:rsidR="0000240D" w:rsidRPr="00C20194" w:rsidRDefault="0000240D" w:rsidP="00EA222D">
      <w:pPr>
        <w:pStyle w:val="af"/>
        <w:ind w:left="720"/>
        <w:rPr>
          <w:rFonts w:asciiTheme="minorHAnsi" w:hAnsiTheme="minorHAnsi" w:cstheme="minorHAnsi"/>
          <w:color w:val="000000" w:themeColor="text1"/>
          <w:sz w:val="22"/>
          <w:szCs w:val="22"/>
          <w:lang w:val="ru-RU"/>
        </w:rPr>
      </w:pPr>
    </w:p>
    <w:p w:rsidR="006B7CB0" w:rsidRPr="00C20194" w:rsidRDefault="00C20194" w:rsidP="00E24F17">
      <w:pPr>
        <w:pStyle w:val="af"/>
        <w:ind w:left="720" w:hanging="720"/>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7.6</w:t>
      </w:r>
      <w:proofErr w:type="gramStart"/>
      <w:r>
        <w:rPr>
          <w:rFonts w:asciiTheme="minorHAnsi" w:hAnsiTheme="minorHAnsi" w:cstheme="minorHAnsi"/>
          <w:color w:val="000000" w:themeColor="text1"/>
          <w:sz w:val="22"/>
          <w:szCs w:val="22"/>
          <w:lang w:val="ru"/>
        </w:rPr>
        <w:tab/>
        <w:t>Н</w:t>
      </w:r>
      <w:proofErr w:type="gramEnd"/>
      <w:r>
        <w:rPr>
          <w:rFonts w:asciiTheme="minorHAnsi" w:hAnsiTheme="minorHAnsi" w:cstheme="minorHAnsi"/>
          <w:color w:val="000000" w:themeColor="text1"/>
          <w:sz w:val="22"/>
          <w:szCs w:val="22"/>
          <w:lang w:val="ru"/>
        </w:rPr>
        <w:t xml:space="preserve">и при каких обстоятельствах </w:t>
      </w:r>
      <w:r w:rsidR="00F1344B">
        <w:rPr>
          <w:rFonts w:asciiTheme="minorHAnsi" w:hAnsiTheme="minorHAnsi" w:cstheme="minorHAnsi"/>
          <w:color w:val="000000" w:themeColor="text1"/>
          <w:sz w:val="22"/>
          <w:szCs w:val="22"/>
          <w:lang w:val="ru"/>
        </w:rPr>
        <w:t>Заказ на внесение</w:t>
      </w:r>
      <w:r>
        <w:rPr>
          <w:rFonts w:asciiTheme="minorHAnsi" w:hAnsiTheme="minorHAnsi" w:cstheme="minorHAnsi"/>
          <w:color w:val="000000" w:themeColor="text1"/>
          <w:sz w:val="22"/>
          <w:szCs w:val="22"/>
          <w:lang w:val="ru"/>
        </w:rPr>
        <w:t xml:space="preserve"> изменени</w:t>
      </w:r>
      <w:r w:rsidR="00F1344B">
        <w:rPr>
          <w:rFonts w:asciiTheme="minorHAnsi" w:hAnsiTheme="minorHAnsi" w:cstheme="minorHAnsi"/>
          <w:color w:val="000000" w:themeColor="text1"/>
          <w:sz w:val="22"/>
          <w:szCs w:val="22"/>
          <w:lang w:val="ru"/>
        </w:rPr>
        <w:t>й</w:t>
      </w:r>
      <w:r>
        <w:rPr>
          <w:rFonts w:asciiTheme="minorHAnsi" w:hAnsiTheme="minorHAnsi" w:cstheme="minorHAnsi"/>
          <w:color w:val="000000" w:themeColor="text1"/>
          <w:sz w:val="22"/>
          <w:szCs w:val="22"/>
          <w:lang w:val="ru"/>
        </w:rPr>
        <w:t xml:space="preserve"> </w:t>
      </w:r>
      <w:r w:rsidR="00F1344B">
        <w:rPr>
          <w:rFonts w:asciiTheme="minorHAnsi" w:hAnsiTheme="minorHAnsi" w:cstheme="minorHAnsi"/>
          <w:color w:val="000000" w:themeColor="text1"/>
          <w:sz w:val="22"/>
          <w:szCs w:val="22"/>
          <w:lang w:val="ru"/>
        </w:rPr>
        <w:t xml:space="preserve">в </w:t>
      </w:r>
      <w:r>
        <w:rPr>
          <w:rFonts w:asciiTheme="minorHAnsi" w:hAnsiTheme="minorHAnsi" w:cstheme="minorHAnsi"/>
          <w:color w:val="000000" w:themeColor="text1"/>
          <w:sz w:val="22"/>
          <w:szCs w:val="22"/>
          <w:lang w:val="ru"/>
        </w:rPr>
        <w:t xml:space="preserve">работы не должен использоваться для изменения какой-либо части настоящего Соглашения, не предусмотренной Статьями 7.1 и 7.2 выше.   </w:t>
      </w:r>
    </w:p>
    <w:p w:rsidR="00527521" w:rsidRPr="00C20194" w:rsidRDefault="00527521" w:rsidP="00EA222D">
      <w:pPr>
        <w:pStyle w:val="af"/>
        <w:rPr>
          <w:rFonts w:asciiTheme="minorHAnsi" w:hAnsiTheme="minorHAnsi" w:cstheme="minorHAnsi"/>
          <w:color w:val="000000" w:themeColor="text1"/>
          <w:sz w:val="22"/>
          <w:szCs w:val="22"/>
          <w:lang w:val="ru-RU"/>
        </w:rPr>
      </w:pPr>
    </w:p>
    <w:p w:rsidR="00E556F3" w:rsidRPr="00C20194" w:rsidRDefault="00C20194" w:rsidP="000431E4">
      <w:pPr>
        <w:pStyle w:val="Article1"/>
        <w:numPr>
          <w:ilvl w:val="0"/>
          <w:numId w:val="54"/>
        </w:numPr>
        <w:tabs>
          <w:tab w:val="left" w:pos="360"/>
        </w:tabs>
        <w:spacing w:line="240" w:lineRule="auto"/>
        <w:ind w:left="567" w:hanging="567"/>
        <w:rPr>
          <w:lang w:val="ru-RU"/>
        </w:rPr>
      </w:pPr>
      <w:r w:rsidRPr="000431E4">
        <w:rPr>
          <w:lang w:val="ru"/>
        </w:rPr>
        <w:t>Банковская гарантия авансового платежа (ЕСЛИ ПРИМЕНИМО)</w:t>
      </w:r>
    </w:p>
    <w:p w:rsidR="00E556F3" w:rsidRPr="00C20194" w:rsidRDefault="00E556F3" w:rsidP="000431E4">
      <w:pPr>
        <w:jc w:val="both"/>
        <w:rPr>
          <w:rFonts w:asciiTheme="minorHAnsi" w:hAnsiTheme="minorHAnsi" w:cstheme="minorHAnsi"/>
          <w:b/>
          <w:color w:val="000000" w:themeColor="text1"/>
          <w:sz w:val="22"/>
          <w:szCs w:val="22"/>
          <w:lang w:val="ru-RU"/>
        </w:rPr>
      </w:pPr>
    </w:p>
    <w:p w:rsidR="006B1845" w:rsidRPr="00C20194" w:rsidRDefault="00C20194" w:rsidP="00EA222D">
      <w:pPr>
        <w:tabs>
          <w:tab w:val="left" w:pos="720"/>
          <w:tab w:val="left" w:pos="1134"/>
        </w:tabs>
        <w:jc w:val="both"/>
        <w:rPr>
          <w:rFonts w:asciiTheme="minorHAnsi" w:hAnsiTheme="minorHAnsi" w:cstheme="minorHAnsi"/>
          <w:color w:val="000000" w:themeColor="text1"/>
          <w:sz w:val="22"/>
          <w:szCs w:val="22"/>
          <w:lang w:val="ru-RU"/>
        </w:rPr>
      </w:pPr>
      <w:r w:rsidRPr="004C4134">
        <w:rPr>
          <w:rFonts w:ascii="Calibri" w:hAnsi="Calibri" w:cs="Calibri"/>
          <w:color w:val="000000"/>
          <w:sz w:val="22"/>
          <w:szCs w:val="22"/>
          <w:lang w:val="ru"/>
        </w:rPr>
        <w:t xml:space="preserve">Подрядчик </w:t>
      </w:r>
      <w:r w:rsidR="00F1344B">
        <w:rPr>
          <w:rFonts w:ascii="Calibri" w:hAnsi="Calibri" w:cs="Calibri"/>
          <w:color w:val="000000"/>
          <w:sz w:val="22"/>
          <w:szCs w:val="22"/>
          <w:lang w:val="ru"/>
        </w:rPr>
        <w:t>обязуется пред</w:t>
      </w:r>
      <w:r w:rsidRPr="004C4134">
        <w:rPr>
          <w:rFonts w:ascii="Calibri" w:hAnsi="Calibri" w:cs="Calibri"/>
          <w:color w:val="000000"/>
          <w:sz w:val="22"/>
          <w:szCs w:val="22"/>
          <w:lang w:val="ru"/>
        </w:rPr>
        <w:t>ставить МОМ банковскую гарантию для обеспечения запрашиваемого авансового платежа (</w:t>
      </w:r>
      <w:r w:rsidR="00F1344B">
        <w:rPr>
          <w:rFonts w:ascii="Calibri" w:hAnsi="Calibri" w:cs="Calibri"/>
          <w:color w:val="000000"/>
          <w:sz w:val="22"/>
          <w:szCs w:val="22"/>
          <w:lang w:val="ru"/>
        </w:rPr>
        <w:t>«</w:t>
      </w:r>
      <w:r w:rsidRPr="00EA222D">
        <w:rPr>
          <w:rFonts w:ascii="Calibri" w:hAnsi="Calibri" w:cs="Calibri"/>
          <w:b/>
          <w:bCs/>
          <w:color w:val="000000"/>
          <w:sz w:val="22"/>
          <w:szCs w:val="22"/>
          <w:lang w:val="ru"/>
        </w:rPr>
        <w:t>Банковская гарантия</w:t>
      </w:r>
      <w:r w:rsidR="00F1344B">
        <w:rPr>
          <w:rFonts w:ascii="Calibri" w:hAnsi="Calibri" w:cs="Calibri"/>
          <w:color w:val="000000"/>
          <w:sz w:val="22"/>
          <w:szCs w:val="22"/>
          <w:lang w:val="ru"/>
        </w:rPr>
        <w:t>»</w:t>
      </w:r>
      <w:r w:rsidRPr="004C4134">
        <w:rPr>
          <w:rFonts w:ascii="Calibri" w:hAnsi="Calibri" w:cs="Calibri"/>
          <w:color w:val="000000"/>
          <w:sz w:val="22"/>
          <w:szCs w:val="22"/>
          <w:lang w:val="ru"/>
        </w:rPr>
        <w:t xml:space="preserve">) в размере, эквивалентном общей сумме аванса, которая будет выдана авторитетным банком или финансовой </w:t>
      </w:r>
      <w:r w:rsidRPr="004C4134">
        <w:rPr>
          <w:rFonts w:ascii="Calibri" w:hAnsi="Calibri" w:cs="Calibri"/>
          <w:color w:val="000000"/>
          <w:sz w:val="22"/>
          <w:szCs w:val="22"/>
          <w:lang w:val="ru"/>
        </w:rPr>
        <w:lastRenderedPageBreak/>
        <w:t xml:space="preserve">организацией, приемлемой для МОМ, </w:t>
      </w:r>
      <w:r w:rsidR="00F1344B">
        <w:rPr>
          <w:rFonts w:ascii="Calibri" w:hAnsi="Calibri" w:cs="Calibri"/>
          <w:color w:val="000000"/>
          <w:sz w:val="22"/>
          <w:szCs w:val="22"/>
          <w:lang w:val="ru"/>
        </w:rPr>
        <w:t>по</w:t>
      </w:r>
      <w:r w:rsidRPr="004C4134">
        <w:rPr>
          <w:rFonts w:ascii="Calibri" w:hAnsi="Calibri" w:cs="Calibri"/>
          <w:color w:val="000000"/>
          <w:sz w:val="22"/>
          <w:szCs w:val="22"/>
          <w:lang w:val="ru"/>
        </w:rPr>
        <w:t xml:space="preserve"> шаблон</w:t>
      </w:r>
      <w:r w:rsidR="00F1344B">
        <w:rPr>
          <w:rFonts w:ascii="Calibri" w:hAnsi="Calibri" w:cs="Calibri"/>
          <w:color w:val="000000"/>
          <w:sz w:val="22"/>
          <w:szCs w:val="22"/>
          <w:lang w:val="ru"/>
        </w:rPr>
        <w:t>у</w:t>
      </w:r>
      <w:r w:rsidRPr="004C4134">
        <w:rPr>
          <w:rFonts w:ascii="Calibri" w:hAnsi="Calibri" w:cs="Calibri"/>
          <w:color w:val="000000"/>
          <w:sz w:val="22"/>
          <w:szCs w:val="22"/>
          <w:lang w:val="ru"/>
        </w:rPr>
        <w:t>, приведенно</w:t>
      </w:r>
      <w:r w:rsidR="00F1344B">
        <w:rPr>
          <w:rFonts w:ascii="Calibri" w:hAnsi="Calibri" w:cs="Calibri"/>
          <w:color w:val="000000"/>
          <w:sz w:val="22"/>
          <w:szCs w:val="22"/>
          <w:lang w:val="ru"/>
        </w:rPr>
        <w:t>му</w:t>
      </w:r>
      <w:r w:rsidRPr="004C4134">
        <w:rPr>
          <w:rFonts w:ascii="Calibri" w:hAnsi="Calibri" w:cs="Calibri"/>
          <w:color w:val="000000"/>
          <w:sz w:val="22"/>
          <w:szCs w:val="22"/>
          <w:lang w:val="ru"/>
        </w:rPr>
        <w:t xml:space="preserve"> в Приложение D, или </w:t>
      </w:r>
      <w:r w:rsidR="00F1344B">
        <w:rPr>
          <w:rFonts w:ascii="Calibri" w:hAnsi="Calibri" w:cs="Calibri"/>
          <w:color w:val="000000"/>
          <w:sz w:val="22"/>
          <w:szCs w:val="22"/>
          <w:lang w:val="ru"/>
        </w:rPr>
        <w:t xml:space="preserve">на основании </w:t>
      </w:r>
      <w:r w:rsidRPr="004C4134">
        <w:rPr>
          <w:rFonts w:ascii="Calibri" w:hAnsi="Calibri" w:cs="Calibri"/>
          <w:color w:val="000000"/>
          <w:sz w:val="22"/>
          <w:szCs w:val="22"/>
          <w:lang w:val="ru"/>
        </w:rPr>
        <w:t xml:space="preserve">иного письменного решения, принятого МОМ. Банковская гарантия вступает в силу </w:t>
      </w:r>
      <w:proofErr w:type="gramStart"/>
      <w:r w:rsidRPr="004C4134">
        <w:rPr>
          <w:rFonts w:ascii="Calibri" w:hAnsi="Calibri" w:cs="Calibri"/>
          <w:color w:val="000000"/>
          <w:sz w:val="22"/>
          <w:szCs w:val="22"/>
          <w:lang w:val="ru"/>
        </w:rPr>
        <w:t>с даты выдачи</w:t>
      </w:r>
      <w:proofErr w:type="gramEnd"/>
      <w:r w:rsidRPr="004C4134">
        <w:rPr>
          <w:rFonts w:ascii="Calibri" w:hAnsi="Calibri" w:cs="Calibri"/>
          <w:color w:val="000000"/>
          <w:sz w:val="22"/>
          <w:szCs w:val="22"/>
          <w:lang w:val="ru"/>
        </w:rPr>
        <w:t xml:space="preserve"> аванса наличными в соответствии со </w:t>
      </w:r>
      <w:r w:rsidR="00F1344B" w:rsidRPr="004C4134">
        <w:rPr>
          <w:rFonts w:ascii="Calibri" w:hAnsi="Calibri" w:cs="Calibri"/>
          <w:color w:val="000000"/>
          <w:sz w:val="22"/>
          <w:szCs w:val="22"/>
          <w:lang w:val="ru"/>
        </w:rPr>
        <w:t xml:space="preserve">Статьей </w:t>
      </w:r>
      <w:r w:rsidRPr="004C4134">
        <w:rPr>
          <w:rFonts w:ascii="Calibri" w:hAnsi="Calibri" w:cs="Calibri"/>
          <w:color w:val="000000"/>
          <w:sz w:val="22"/>
          <w:szCs w:val="22"/>
          <w:lang w:val="ru"/>
        </w:rPr>
        <w:t xml:space="preserve">4.1 настоящего Соглашения до даты предварительного акцепта в соответствии со </w:t>
      </w:r>
      <w:r w:rsidR="00F1344B" w:rsidRPr="004C4134">
        <w:rPr>
          <w:rFonts w:ascii="Calibri" w:hAnsi="Calibri" w:cs="Calibri"/>
          <w:color w:val="000000"/>
          <w:sz w:val="22"/>
          <w:szCs w:val="22"/>
          <w:lang w:val="ru"/>
        </w:rPr>
        <w:t xml:space="preserve">Статьями </w:t>
      </w:r>
      <w:r w:rsidRPr="004C4134">
        <w:rPr>
          <w:rFonts w:ascii="Calibri" w:hAnsi="Calibri" w:cs="Calibri"/>
          <w:color w:val="000000"/>
          <w:sz w:val="22"/>
          <w:szCs w:val="22"/>
          <w:lang w:val="ru"/>
        </w:rPr>
        <w:t>4.7 или 4.8. МОМ не обязана вносить какой-либо авансовый платеж до тех пор, пока Банковская гарантия не будет получена и одобрена МОМ. Сумма Банковской гарантии ни в коем случае не должна толковаться как предел ответственности Подрядчика перед МОМ.</w:t>
      </w:r>
    </w:p>
    <w:p w:rsidR="006B1845" w:rsidRPr="00C20194" w:rsidRDefault="006B1845" w:rsidP="000431E4">
      <w:pPr>
        <w:jc w:val="both"/>
        <w:rPr>
          <w:rFonts w:asciiTheme="minorHAnsi" w:hAnsiTheme="minorHAnsi" w:cstheme="minorHAnsi"/>
          <w:b/>
          <w:color w:val="000000" w:themeColor="text1"/>
          <w:sz w:val="22"/>
          <w:szCs w:val="22"/>
          <w:lang w:val="ru-RU"/>
        </w:rPr>
      </w:pPr>
    </w:p>
    <w:p w:rsidR="002D3D4C" w:rsidRPr="00C20194" w:rsidRDefault="00C20194" w:rsidP="000431E4">
      <w:pPr>
        <w:pStyle w:val="Article1"/>
        <w:numPr>
          <w:ilvl w:val="0"/>
          <w:numId w:val="54"/>
        </w:numPr>
        <w:tabs>
          <w:tab w:val="clear" w:pos="567"/>
          <w:tab w:val="left" w:pos="360"/>
        </w:tabs>
        <w:spacing w:line="240" w:lineRule="auto"/>
        <w:ind w:left="567" w:hanging="567"/>
        <w:rPr>
          <w:lang w:val="ru-RU"/>
        </w:rPr>
      </w:pPr>
      <w:r w:rsidRPr="000431E4">
        <w:rPr>
          <w:lang w:val="ru"/>
        </w:rPr>
        <w:t>Гарантия исполнения (применяется, если Цена контракта превышает 300 000 долларов США)</w:t>
      </w:r>
    </w:p>
    <w:p w:rsidR="00782EE2" w:rsidRPr="00C20194" w:rsidRDefault="00782EE2" w:rsidP="00EA222D">
      <w:pPr>
        <w:pStyle w:val="af"/>
        <w:tabs>
          <w:tab w:val="left" w:pos="720"/>
        </w:tabs>
        <w:rPr>
          <w:rFonts w:asciiTheme="minorHAnsi" w:hAnsiTheme="minorHAnsi" w:cstheme="minorHAnsi"/>
          <w:color w:val="000000" w:themeColor="text1"/>
          <w:sz w:val="22"/>
          <w:szCs w:val="22"/>
          <w:lang w:val="ru-RU"/>
        </w:rPr>
      </w:pPr>
    </w:p>
    <w:p w:rsidR="004B37F7" w:rsidRPr="00C20194" w:rsidRDefault="00C20194" w:rsidP="00EA222D">
      <w:pPr>
        <w:pStyle w:val="af"/>
        <w:tabs>
          <w:tab w:val="left" w:pos="720"/>
        </w:tabs>
        <w:rPr>
          <w:rFonts w:asciiTheme="minorHAnsi" w:hAnsiTheme="minorHAnsi" w:cstheme="minorHAnsi"/>
          <w:sz w:val="22"/>
          <w:szCs w:val="22"/>
          <w:lang w:val="ru-RU"/>
        </w:rPr>
      </w:pPr>
      <w:r w:rsidRPr="006D3FF2">
        <w:rPr>
          <w:rFonts w:ascii="Calibri" w:hAnsi="Calibri" w:cs="Calibri"/>
          <w:color w:val="000000"/>
          <w:sz w:val="22"/>
          <w:szCs w:val="22"/>
          <w:lang w:val="ru"/>
        </w:rPr>
        <w:t xml:space="preserve">Подрядчик </w:t>
      </w:r>
      <w:r w:rsidR="00F1344B">
        <w:rPr>
          <w:rFonts w:ascii="Calibri" w:hAnsi="Calibri" w:cs="Calibri"/>
          <w:color w:val="000000"/>
          <w:sz w:val="22"/>
          <w:szCs w:val="22"/>
          <w:lang w:val="ru"/>
        </w:rPr>
        <w:t>обязуется пред</w:t>
      </w:r>
      <w:r w:rsidRPr="006D3FF2">
        <w:rPr>
          <w:rFonts w:ascii="Calibri" w:hAnsi="Calibri" w:cs="Calibri"/>
          <w:color w:val="000000"/>
          <w:sz w:val="22"/>
          <w:szCs w:val="22"/>
          <w:lang w:val="ru"/>
        </w:rPr>
        <w:t>ставить МОМ гарантию исполнения в размере, эквивалентном 10% (десят</w:t>
      </w:r>
      <w:r w:rsidR="00F1344B">
        <w:rPr>
          <w:rFonts w:ascii="Calibri" w:hAnsi="Calibri" w:cs="Calibri"/>
          <w:color w:val="000000"/>
          <w:sz w:val="22"/>
          <w:szCs w:val="22"/>
          <w:lang w:val="ru"/>
        </w:rPr>
        <w:t>ь</w:t>
      </w:r>
      <w:r w:rsidRPr="006D3FF2">
        <w:rPr>
          <w:rFonts w:ascii="Calibri" w:hAnsi="Calibri" w:cs="Calibri"/>
          <w:color w:val="000000"/>
          <w:sz w:val="22"/>
          <w:szCs w:val="22"/>
          <w:lang w:val="ru"/>
        </w:rPr>
        <w:t xml:space="preserve"> процент</w:t>
      </w:r>
      <w:r w:rsidR="00F1344B">
        <w:rPr>
          <w:rFonts w:ascii="Calibri" w:hAnsi="Calibri" w:cs="Calibri"/>
          <w:color w:val="000000"/>
          <w:sz w:val="22"/>
          <w:szCs w:val="22"/>
          <w:lang w:val="ru"/>
        </w:rPr>
        <w:t>ов</w:t>
      </w:r>
      <w:r w:rsidRPr="006D3FF2">
        <w:rPr>
          <w:rFonts w:ascii="Calibri" w:hAnsi="Calibri" w:cs="Calibri"/>
          <w:color w:val="000000"/>
          <w:sz w:val="22"/>
          <w:szCs w:val="22"/>
          <w:lang w:val="ru"/>
        </w:rPr>
        <w:t xml:space="preserve">) от Цены контракта, которая должна быть выдана авторитетным банком или компанией-поручителем </w:t>
      </w:r>
      <w:r w:rsidR="00F1344B">
        <w:rPr>
          <w:rFonts w:ascii="Calibri" w:hAnsi="Calibri" w:cs="Calibri"/>
          <w:color w:val="000000"/>
          <w:sz w:val="22"/>
          <w:szCs w:val="22"/>
          <w:lang w:val="ru"/>
        </w:rPr>
        <w:t>по</w:t>
      </w:r>
      <w:r w:rsidRPr="006D3FF2">
        <w:rPr>
          <w:rFonts w:ascii="Calibri" w:hAnsi="Calibri" w:cs="Calibri"/>
          <w:color w:val="000000"/>
          <w:sz w:val="22"/>
          <w:szCs w:val="22"/>
          <w:lang w:val="ru"/>
        </w:rPr>
        <w:t xml:space="preserve"> шаблон</w:t>
      </w:r>
      <w:r w:rsidR="00F1344B">
        <w:rPr>
          <w:rFonts w:ascii="Calibri" w:hAnsi="Calibri" w:cs="Calibri"/>
          <w:color w:val="000000"/>
          <w:sz w:val="22"/>
          <w:szCs w:val="22"/>
          <w:lang w:val="ru"/>
        </w:rPr>
        <w:t>у</w:t>
      </w:r>
      <w:r w:rsidRPr="006D3FF2">
        <w:rPr>
          <w:rFonts w:ascii="Calibri" w:hAnsi="Calibri" w:cs="Calibri"/>
          <w:color w:val="000000"/>
          <w:sz w:val="22"/>
          <w:szCs w:val="22"/>
          <w:lang w:val="ru"/>
        </w:rPr>
        <w:t>, приведенно</w:t>
      </w:r>
      <w:r w:rsidR="00F1344B">
        <w:rPr>
          <w:rFonts w:ascii="Calibri" w:hAnsi="Calibri" w:cs="Calibri"/>
          <w:color w:val="000000"/>
          <w:sz w:val="22"/>
          <w:szCs w:val="22"/>
          <w:lang w:val="ru"/>
        </w:rPr>
        <w:t>му</w:t>
      </w:r>
      <w:r w:rsidRPr="006D3FF2">
        <w:rPr>
          <w:rFonts w:ascii="Calibri" w:hAnsi="Calibri" w:cs="Calibri"/>
          <w:color w:val="000000"/>
          <w:sz w:val="22"/>
          <w:szCs w:val="22"/>
          <w:lang w:val="ru"/>
        </w:rPr>
        <w:t xml:space="preserve"> в Приложении E или по форме, приемлемой для МОМ (</w:t>
      </w:r>
      <w:r w:rsidR="00F1344B">
        <w:rPr>
          <w:rFonts w:ascii="Calibri" w:hAnsi="Calibri" w:cs="Calibri"/>
          <w:color w:val="000000"/>
          <w:sz w:val="22"/>
          <w:szCs w:val="22"/>
          <w:lang w:val="ru"/>
        </w:rPr>
        <w:t>«</w:t>
      </w:r>
      <w:r w:rsidRPr="00EA222D">
        <w:rPr>
          <w:rFonts w:ascii="Calibri" w:hAnsi="Calibri" w:cs="Calibri"/>
          <w:b/>
          <w:bCs/>
          <w:color w:val="000000"/>
          <w:sz w:val="22"/>
          <w:szCs w:val="22"/>
          <w:lang w:val="ru"/>
        </w:rPr>
        <w:t>Гарантия исполнения</w:t>
      </w:r>
      <w:r w:rsidR="00F1344B">
        <w:rPr>
          <w:rFonts w:ascii="Calibri" w:hAnsi="Calibri" w:cs="Calibri"/>
          <w:color w:val="000000"/>
          <w:sz w:val="22"/>
          <w:szCs w:val="22"/>
          <w:lang w:val="ru"/>
        </w:rPr>
        <w:t>»</w:t>
      </w:r>
      <w:r>
        <w:rPr>
          <w:rFonts w:ascii="Calibri" w:hAnsi="Calibri" w:cs="Calibri"/>
          <w:color w:val="000000"/>
          <w:sz w:val="22"/>
          <w:szCs w:val="22"/>
          <w:lang w:val="ru"/>
        </w:rPr>
        <w:t xml:space="preserve">). </w:t>
      </w:r>
      <w:r w:rsidRPr="00EA222D">
        <w:rPr>
          <w:rFonts w:asciiTheme="minorHAnsi" w:hAnsiTheme="minorHAnsi" w:cstheme="minorHAnsi"/>
          <w:sz w:val="22"/>
          <w:szCs w:val="22"/>
          <w:lang w:val="ru"/>
        </w:rPr>
        <w:t xml:space="preserve">Гарантия исполнения </w:t>
      </w:r>
      <w:r w:rsidR="00ED59D8">
        <w:rPr>
          <w:rFonts w:asciiTheme="minorHAnsi" w:hAnsiTheme="minorHAnsi" w:cstheme="minorHAnsi"/>
          <w:sz w:val="22"/>
          <w:szCs w:val="22"/>
          <w:lang w:val="ru"/>
        </w:rPr>
        <w:t>будет</w:t>
      </w:r>
      <w:r w:rsidRPr="00EA222D">
        <w:rPr>
          <w:rFonts w:asciiTheme="minorHAnsi" w:hAnsiTheme="minorHAnsi" w:cstheme="minorHAnsi"/>
          <w:sz w:val="22"/>
          <w:szCs w:val="22"/>
          <w:lang w:val="ru"/>
        </w:rPr>
        <w:t xml:space="preserve"> </w:t>
      </w:r>
      <w:r w:rsidR="00ED59D8">
        <w:rPr>
          <w:rFonts w:asciiTheme="minorHAnsi" w:hAnsiTheme="minorHAnsi" w:cstheme="minorHAnsi"/>
          <w:sz w:val="22"/>
          <w:szCs w:val="22"/>
          <w:lang w:val="ru"/>
        </w:rPr>
        <w:t>выступать в качестве гарантии</w:t>
      </w:r>
      <w:r w:rsidRPr="00EA222D">
        <w:rPr>
          <w:rFonts w:asciiTheme="minorHAnsi" w:hAnsiTheme="minorHAnsi" w:cstheme="minorHAnsi"/>
          <w:sz w:val="22"/>
          <w:szCs w:val="22"/>
          <w:lang w:val="ru"/>
        </w:rPr>
        <w:t xml:space="preserve"> удовлетворительной работы Подрядчика и соблюдения положений настоящего Соглашения. Сумма </w:t>
      </w:r>
      <w:r w:rsidR="00ED59D8" w:rsidRPr="00EA222D">
        <w:rPr>
          <w:rFonts w:asciiTheme="minorHAnsi" w:hAnsiTheme="minorHAnsi" w:cstheme="minorHAnsi"/>
          <w:sz w:val="22"/>
          <w:szCs w:val="22"/>
          <w:lang w:val="ru"/>
        </w:rPr>
        <w:t xml:space="preserve">Гарантии </w:t>
      </w:r>
      <w:r w:rsidRPr="00EA222D">
        <w:rPr>
          <w:rFonts w:asciiTheme="minorHAnsi" w:hAnsiTheme="minorHAnsi" w:cstheme="minorHAnsi"/>
          <w:sz w:val="22"/>
          <w:szCs w:val="22"/>
          <w:lang w:val="ru"/>
        </w:rPr>
        <w:t xml:space="preserve">исполнения ни в коем случае не должна толковаться как предел ответственности Подрядчика перед МОМ. Гарантия исполнения вступает </w:t>
      </w:r>
      <w:proofErr w:type="gramStart"/>
      <w:r w:rsidRPr="00EA222D">
        <w:rPr>
          <w:rFonts w:asciiTheme="minorHAnsi" w:hAnsiTheme="minorHAnsi" w:cstheme="minorHAnsi"/>
          <w:sz w:val="22"/>
          <w:szCs w:val="22"/>
          <w:lang w:val="ru"/>
        </w:rPr>
        <w:t xml:space="preserve">в силу </w:t>
      </w:r>
      <w:r w:rsidRPr="00EA222D">
        <w:rPr>
          <w:rFonts w:asciiTheme="minorHAnsi" w:hAnsiTheme="minorHAnsi" w:cstheme="minorHAnsi"/>
          <w:color w:val="000000" w:themeColor="text1"/>
          <w:sz w:val="22"/>
          <w:szCs w:val="22"/>
          <w:lang w:val="ru"/>
        </w:rPr>
        <w:t xml:space="preserve">с даты начала </w:t>
      </w:r>
      <w:r w:rsidR="00ED59D8" w:rsidRPr="00EA222D">
        <w:rPr>
          <w:rFonts w:asciiTheme="minorHAnsi" w:hAnsiTheme="minorHAnsi" w:cstheme="minorHAnsi"/>
          <w:color w:val="000000" w:themeColor="text1"/>
          <w:sz w:val="22"/>
          <w:szCs w:val="22"/>
          <w:lang w:val="ru"/>
        </w:rPr>
        <w:t xml:space="preserve">Работ </w:t>
      </w:r>
      <w:r w:rsidRPr="00EA222D">
        <w:rPr>
          <w:rFonts w:asciiTheme="minorHAnsi" w:hAnsiTheme="minorHAnsi" w:cstheme="minorHAnsi"/>
          <w:color w:val="000000" w:themeColor="text1"/>
          <w:sz w:val="22"/>
          <w:szCs w:val="22"/>
          <w:lang w:val="ru"/>
        </w:rPr>
        <w:t xml:space="preserve">до даты </w:t>
      </w:r>
      <w:r w:rsidR="00ED59D8" w:rsidRPr="00EA222D">
        <w:rPr>
          <w:rFonts w:asciiTheme="minorHAnsi" w:hAnsiTheme="minorHAnsi" w:cstheme="minorHAnsi"/>
          <w:color w:val="000000" w:themeColor="text1"/>
          <w:sz w:val="22"/>
          <w:szCs w:val="22"/>
          <w:lang w:val="ru"/>
        </w:rPr>
        <w:t xml:space="preserve">Предварительной </w:t>
      </w:r>
      <w:r w:rsidRPr="00EA222D">
        <w:rPr>
          <w:rFonts w:asciiTheme="minorHAnsi" w:hAnsiTheme="minorHAnsi" w:cstheme="minorHAnsi"/>
          <w:color w:val="000000" w:themeColor="text1"/>
          <w:sz w:val="22"/>
          <w:szCs w:val="22"/>
          <w:lang w:val="ru"/>
        </w:rPr>
        <w:t>приемки в соответствии со Статьями</w:t>
      </w:r>
      <w:proofErr w:type="gramEnd"/>
      <w:r w:rsidRPr="00EA222D">
        <w:rPr>
          <w:rFonts w:asciiTheme="minorHAnsi" w:hAnsiTheme="minorHAnsi" w:cstheme="minorHAnsi"/>
          <w:color w:val="000000" w:themeColor="text1"/>
          <w:sz w:val="22"/>
          <w:szCs w:val="22"/>
          <w:lang w:val="ru"/>
        </w:rPr>
        <w:t xml:space="preserve"> 4.7 или 4.8</w:t>
      </w:r>
      <w:r w:rsidRPr="00EA222D">
        <w:rPr>
          <w:rFonts w:asciiTheme="minorHAnsi" w:hAnsiTheme="minorHAnsi" w:cstheme="minorHAnsi"/>
          <w:sz w:val="22"/>
          <w:szCs w:val="22"/>
          <w:lang w:val="ru"/>
        </w:rPr>
        <w:t>, после чего она будет аннулирована МОМ.</w:t>
      </w:r>
    </w:p>
    <w:p w:rsidR="004B37F7" w:rsidRPr="00C20194" w:rsidRDefault="004B37F7" w:rsidP="000431E4">
      <w:pPr>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s>
        <w:spacing w:line="240" w:lineRule="auto"/>
        <w:ind w:left="426" w:hanging="426"/>
      </w:pPr>
      <w:r w:rsidRPr="000431E4">
        <w:rPr>
          <w:lang w:val="ru"/>
        </w:rPr>
        <w:t>Удерж</w:t>
      </w:r>
      <w:r w:rsidR="00ED59D8">
        <w:rPr>
          <w:lang w:val="ru"/>
        </w:rPr>
        <w:t>а</w:t>
      </w:r>
      <w:r w:rsidRPr="000431E4">
        <w:rPr>
          <w:lang w:val="ru"/>
        </w:rPr>
        <w:t>ние</w:t>
      </w:r>
    </w:p>
    <w:p w:rsidR="00B66316" w:rsidRPr="000431E4" w:rsidRDefault="00C20194" w:rsidP="000431E4">
      <w:pPr>
        <w:pStyle w:val="af"/>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rPr>
        <w:tab/>
      </w:r>
    </w:p>
    <w:p w:rsidR="00381767"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10.1</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П</w:t>
      </w:r>
      <w:proofErr w:type="gramEnd"/>
      <w:r w:rsidRPr="000431E4">
        <w:rPr>
          <w:rFonts w:asciiTheme="minorHAnsi" w:hAnsiTheme="minorHAnsi" w:cstheme="minorHAnsi"/>
          <w:color w:val="000000" w:themeColor="text1"/>
          <w:sz w:val="22"/>
          <w:szCs w:val="22"/>
          <w:lang w:val="ru"/>
        </w:rPr>
        <w:t xml:space="preserve">осле выдачи Акта предварительной приемки выполненных работ в соответствии со </w:t>
      </w:r>
      <w:r w:rsidR="00ED59D8" w:rsidRPr="000431E4">
        <w:rPr>
          <w:rFonts w:asciiTheme="minorHAnsi" w:hAnsiTheme="minorHAnsi" w:cstheme="minorHAnsi"/>
          <w:color w:val="000000" w:themeColor="text1"/>
          <w:sz w:val="22"/>
          <w:szCs w:val="22"/>
          <w:lang w:val="ru"/>
        </w:rPr>
        <w:t xml:space="preserve">Статьей </w:t>
      </w:r>
      <w:r w:rsidRPr="000431E4">
        <w:rPr>
          <w:rFonts w:asciiTheme="minorHAnsi" w:hAnsiTheme="minorHAnsi" w:cstheme="minorHAnsi"/>
          <w:color w:val="000000" w:themeColor="text1"/>
          <w:sz w:val="22"/>
          <w:szCs w:val="22"/>
          <w:lang w:val="ru"/>
        </w:rPr>
        <w:t xml:space="preserve">4.7 МОМ удерживает </w:t>
      </w:r>
      <w:r w:rsidR="00ED59D8">
        <w:rPr>
          <w:rFonts w:asciiTheme="minorHAnsi" w:hAnsiTheme="minorHAnsi" w:cstheme="minorHAnsi"/>
          <w:color w:val="000000" w:themeColor="text1"/>
          <w:sz w:val="22"/>
          <w:szCs w:val="22"/>
          <w:lang w:val="ru"/>
        </w:rPr>
        <w:t>сумму, эквивалентную 10% (десять</w:t>
      </w:r>
      <w:r w:rsidRPr="000431E4">
        <w:rPr>
          <w:rFonts w:asciiTheme="minorHAnsi" w:hAnsiTheme="minorHAnsi" w:cstheme="minorHAnsi"/>
          <w:color w:val="000000" w:themeColor="text1"/>
          <w:sz w:val="22"/>
          <w:szCs w:val="22"/>
          <w:lang w:val="ru"/>
        </w:rPr>
        <w:t xml:space="preserve"> процент</w:t>
      </w:r>
      <w:r w:rsidR="00ED59D8">
        <w:rPr>
          <w:rFonts w:asciiTheme="minorHAnsi" w:hAnsiTheme="minorHAnsi" w:cstheme="minorHAnsi"/>
          <w:color w:val="000000" w:themeColor="text1"/>
          <w:sz w:val="22"/>
          <w:szCs w:val="22"/>
          <w:lang w:val="ru"/>
        </w:rPr>
        <w:t>ов</w:t>
      </w:r>
      <w:r w:rsidRPr="000431E4">
        <w:rPr>
          <w:rFonts w:asciiTheme="minorHAnsi" w:hAnsiTheme="minorHAnsi" w:cstheme="minorHAnsi"/>
          <w:color w:val="000000" w:themeColor="text1"/>
          <w:sz w:val="22"/>
          <w:szCs w:val="22"/>
          <w:lang w:val="ru"/>
        </w:rPr>
        <w:t>) от Цены контракта (</w:t>
      </w:r>
      <w:r w:rsidR="00ED59D8">
        <w:rPr>
          <w:rFonts w:asciiTheme="minorHAnsi" w:hAnsiTheme="minorHAnsi" w:cstheme="minorHAnsi"/>
          <w:color w:val="000000" w:themeColor="text1"/>
          <w:sz w:val="22"/>
          <w:szCs w:val="22"/>
          <w:lang w:val="ru"/>
        </w:rPr>
        <w:t>«</w:t>
      </w:r>
      <w:r w:rsidR="00ED59D8">
        <w:rPr>
          <w:rFonts w:asciiTheme="minorHAnsi" w:hAnsiTheme="minorHAnsi" w:cstheme="minorHAnsi"/>
          <w:b/>
          <w:bCs/>
          <w:color w:val="000000" w:themeColor="text1"/>
          <w:sz w:val="22"/>
          <w:szCs w:val="22"/>
          <w:lang w:val="ru"/>
        </w:rPr>
        <w:t>Сумма у</w:t>
      </w:r>
      <w:r w:rsidR="00E3660F" w:rsidRPr="00EA222D">
        <w:rPr>
          <w:rFonts w:asciiTheme="minorHAnsi" w:hAnsiTheme="minorHAnsi" w:cstheme="minorHAnsi"/>
          <w:b/>
          <w:bCs/>
          <w:color w:val="000000" w:themeColor="text1"/>
          <w:sz w:val="22"/>
          <w:szCs w:val="22"/>
          <w:lang w:val="ru"/>
        </w:rPr>
        <w:t>держ</w:t>
      </w:r>
      <w:r w:rsidR="00ED59D8">
        <w:rPr>
          <w:rFonts w:asciiTheme="minorHAnsi" w:hAnsiTheme="minorHAnsi" w:cstheme="minorHAnsi"/>
          <w:b/>
          <w:bCs/>
          <w:color w:val="000000" w:themeColor="text1"/>
          <w:sz w:val="22"/>
          <w:szCs w:val="22"/>
          <w:lang w:val="ru"/>
        </w:rPr>
        <w:t>ания</w:t>
      </w:r>
      <w:r w:rsidR="00ED59D8">
        <w:rPr>
          <w:rFonts w:asciiTheme="minorHAnsi" w:hAnsiTheme="minorHAnsi" w:cstheme="minorHAnsi"/>
          <w:color w:val="000000" w:themeColor="text1"/>
          <w:sz w:val="22"/>
          <w:szCs w:val="22"/>
          <w:lang w:val="ru"/>
        </w:rPr>
        <w:t>»</w:t>
      </w:r>
      <w:r w:rsidRPr="000431E4">
        <w:rPr>
          <w:rFonts w:asciiTheme="minorHAnsi" w:hAnsiTheme="minorHAnsi" w:cstheme="minorHAnsi"/>
          <w:color w:val="000000" w:themeColor="text1"/>
          <w:sz w:val="22"/>
          <w:szCs w:val="22"/>
          <w:lang w:val="ru"/>
        </w:rPr>
        <w:t xml:space="preserve">), которая будет использована для ремонта или </w:t>
      </w:r>
      <w:r w:rsidR="00ED59D8">
        <w:rPr>
          <w:rFonts w:asciiTheme="minorHAnsi" w:hAnsiTheme="minorHAnsi" w:cstheme="minorHAnsi"/>
          <w:color w:val="000000" w:themeColor="text1"/>
          <w:sz w:val="22"/>
          <w:szCs w:val="22"/>
          <w:lang w:val="ru"/>
        </w:rPr>
        <w:t>восстановления</w:t>
      </w:r>
      <w:r w:rsidRPr="000431E4">
        <w:rPr>
          <w:rFonts w:asciiTheme="minorHAnsi" w:hAnsiTheme="minorHAnsi" w:cstheme="minorHAnsi"/>
          <w:color w:val="000000" w:themeColor="text1"/>
          <w:sz w:val="22"/>
          <w:szCs w:val="22"/>
          <w:lang w:val="ru"/>
        </w:rPr>
        <w:t xml:space="preserve"> </w:t>
      </w:r>
      <w:r w:rsidR="00ED59D8">
        <w:rPr>
          <w:rFonts w:asciiTheme="minorHAnsi" w:hAnsiTheme="minorHAnsi" w:cstheme="minorHAnsi"/>
          <w:color w:val="000000" w:themeColor="text1"/>
          <w:sz w:val="22"/>
          <w:szCs w:val="22"/>
          <w:lang w:val="ru"/>
        </w:rPr>
        <w:t>некачественно выполненной</w:t>
      </w:r>
      <w:r w:rsidRPr="000431E4">
        <w:rPr>
          <w:rFonts w:asciiTheme="minorHAnsi" w:hAnsiTheme="minorHAnsi" w:cstheme="minorHAnsi"/>
          <w:color w:val="000000" w:themeColor="text1"/>
          <w:sz w:val="22"/>
          <w:szCs w:val="22"/>
          <w:lang w:val="ru"/>
        </w:rPr>
        <w:t xml:space="preserve"> работ</w:t>
      </w:r>
      <w:r w:rsidR="00ED59D8">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вызванн</w:t>
      </w:r>
      <w:r w:rsidR="00ED59D8">
        <w:rPr>
          <w:rFonts w:asciiTheme="minorHAnsi" w:hAnsiTheme="minorHAnsi" w:cstheme="minorHAnsi"/>
          <w:color w:val="000000" w:themeColor="text1"/>
          <w:sz w:val="22"/>
          <w:szCs w:val="22"/>
          <w:lang w:val="ru"/>
        </w:rPr>
        <w:t>ой</w:t>
      </w:r>
      <w:r w:rsidRPr="000431E4">
        <w:rPr>
          <w:rFonts w:asciiTheme="minorHAnsi" w:hAnsiTheme="minorHAnsi" w:cstheme="minorHAnsi"/>
          <w:color w:val="000000" w:themeColor="text1"/>
          <w:sz w:val="22"/>
          <w:szCs w:val="22"/>
          <w:lang w:val="ru"/>
        </w:rPr>
        <w:t xml:space="preserve"> </w:t>
      </w:r>
      <w:r w:rsidR="00ED59D8">
        <w:rPr>
          <w:rFonts w:asciiTheme="minorHAnsi" w:hAnsiTheme="minorHAnsi" w:cstheme="minorHAnsi"/>
          <w:color w:val="000000" w:themeColor="text1"/>
          <w:sz w:val="22"/>
          <w:szCs w:val="22"/>
          <w:lang w:val="ru"/>
        </w:rPr>
        <w:t>не</w:t>
      </w:r>
      <w:r w:rsidRPr="000431E4">
        <w:rPr>
          <w:rFonts w:asciiTheme="minorHAnsi" w:hAnsiTheme="minorHAnsi" w:cstheme="minorHAnsi"/>
          <w:color w:val="000000" w:themeColor="text1"/>
          <w:sz w:val="22"/>
          <w:szCs w:val="22"/>
          <w:lang w:val="ru"/>
        </w:rPr>
        <w:t>качеств</w:t>
      </w:r>
      <w:r w:rsidR="00ED59D8">
        <w:rPr>
          <w:rFonts w:asciiTheme="minorHAnsi" w:hAnsiTheme="minorHAnsi" w:cstheme="minorHAnsi"/>
          <w:color w:val="000000" w:themeColor="text1"/>
          <w:sz w:val="22"/>
          <w:szCs w:val="22"/>
          <w:lang w:val="ru"/>
        </w:rPr>
        <w:t>енным</w:t>
      </w:r>
      <w:r w:rsidRPr="000431E4">
        <w:rPr>
          <w:rFonts w:asciiTheme="minorHAnsi" w:hAnsiTheme="minorHAnsi" w:cstheme="minorHAnsi"/>
          <w:color w:val="000000" w:themeColor="text1"/>
          <w:sz w:val="22"/>
          <w:szCs w:val="22"/>
          <w:lang w:val="ru"/>
        </w:rPr>
        <w:t xml:space="preserve"> изготовлени</w:t>
      </w:r>
      <w:r w:rsidR="00ED59D8">
        <w:rPr>
          <w:rFonts w:asciiTheme="minorHAnsi" w:hAnsiTheme="minorHAnsi" w:cstheme="minorHAnsi"/>
          <w:color w:val="000000" w:themeColor="text1"/>
          <w:sz w:val="22"/>
          <w:szCs w:val="22"/>
          <w:lang w:val="ru"/>
        </w:rPr>
        <w:t>ем</w:t>
      </w:r>
      <w:r w:rsidRPr="000431E4">
        <w:rPr>
          <w:rFonts w:asciiTheme="minorHAnsi" w:hAnsiTheme="minorHAnsi" w:cstheme="minorHAnsi"/>
          <w:color w:val="000000" w:themeColor="text1"/>
          <w:sz w:val="22"/>
          <w:szCs w:val="22"/>
          <w:lang w:val="ru"/>
        </w:rPr>
        <w:t xml:space="preserve"> и/или низк</w:t>
      </w:r>
      <w:r w:rsidR="00ED59D8">
        <w:rPr>
          <w:rFonts w:asciiTheme="minorHAnsi" w:hAnsiTheme="minorHAnsi" w:cstheme="minorHAnsi"/>
          <w:color w:val="000000" w:themeColor="text1"/>
          <w:sz w:val="22"/>
          <w:szCs w:val="22"/>
          <w:lang w:val="ru"/>
        </w:rPr>
        <w:t xml:space="preserve">им </w:t>
      </w:r>
      <w:r w:rsidRPr="000431E4">
        <w:rPr>
          <w:rFonts w:asciiTheme="minorHAnsi" w:hAnsiTheme="minorHAnsi" w:cstheme="minorHAnsi"/>
          <w:color w:val="000000" w:themeColor="text1"/>
          <w:sz w:val="22"/>
          <w:szCs w:val="22"/>
          <w:lang w:val="ru"/>
        </w:rPr>
        <w:t>качеств</w:t>
      </w:r>
      <w:r w:rsidR="00ED59D8">
        <w:rPr>
          <w:rFonts w:asciiTheme="minorHAnsi" w:hAnsiTheme="minorHAnsi" w:cstheme="minorHAnsi"/>
          <w:color w:val="000000" w:themeColor="text1"/>
          <w:sz w:val="22"/>
          <w:szCs w:val="22"/>
          <w:lang w:val="ru"/>
        </w:rPr>
        <w:t>ом</w:t>
      </w:r>
      <w:r w:rsidRPr="000431E4">
        <w:rPr>
          <w:rFonts w:asciiTheme="minorHAnsi" w:hAnsiTheme="minorHAnsi" w:cstheme="minorHAnsi"/>
          <w:color w:val="000000" w:themeColor="text1"/>
          <w:sz w:val="22"/>
          <w:szCs w:val="22"/>
          <w:lang w:val="ru"/>
        </w:rPr>
        <w:t xml:space="preserve"> использованного материала, обнаруженно</w:t>
      </w:r>
      <w:r w:rsidR="00ED59D8">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xml:space="preserve"> в течение 12 (двенадцати) месяцев с даты </w:t>
      </w:r>
      <w:r w:rsidR="00ED59D8" w:rsidRPr="000431E4">
        <w:rPr>
          <w:rFonts w:asciiTheme="minorHAnsi" w:hAnsiTheme="minorHAnsi" w:cstheme="minorHAnsi"/>
          <w:color w:val="000000" w:themeColor="text1"/>
          <w:sz w:val="22"/>
          <w:szCs w:val="22"/>
          <w:lang w:val="ru"/>
        </w:rPr>
        <w:t xml:space="preserve">Предварительной </w:t>
      </w:r>
      <w:r w:rsidRPr="000431E4">
        <w:rPr>
          <w:rFonts w:asciiTheme="minorHAnsi" w:hAnsiTheme="minorHAnsi" w:cstheme="minorHAnsi"/>
          <w:color w:val="000000" w:themeColor="text1"/>
          <w:sz w:val="22"/>
          <w:szCs w:val="22"/>
          <w:lang w:val="ru"/>
        </w:rPr>
        <w:t>приемки («</w:t>
      </w:r>
      <w:r w:rsidR="00E3660F" w:rsidRPr="00EA222D">
        <w:rPr>
          <w:rFonts w:asciiTheme="minorHAnsi" w:hAnsiTheme="minorHAnsi" w:cstheme="minorHAnsi"/>
          <w:b/>
          <w:bCs/>
          <w:color w:val="000000" w:themeColor="text1"/>
          <w:sz w:val="22"/>
          <w:szCs w:val="22"/>
          <w:lang w:val="ru"/>
        </w:rPr>
        <w:t>Срок удерж</w:t>
      </w:r>
      <w:r w:rsidR="00ED59D8">
        <w:rPr>
          <w:rFonts w:asciiTheme="minorHAnsi" w:hAnsiTheme="minorHAnsi" w:cstheme="minorHAnsi"/>
          <w:b/>
          <w:bCs/>
          <w:color w:val="000000" w:themeColor="text1"/>
          <w:sz w:val="22"/>
          <w:szCs w:val="22"/>
          <w:lang w:val="ru"/>
        </w:rPr>
        <w:t>а</w:t>
      </w:r>
      <w:r w:rsidR="00E3660F" w:rsidRPr="00EA222D">
        <w:rPr>
          <w:rFonts w:asciiTheme="minorHAnsi" w:hAnsiTheme="minorHAnsi" w:cstheme="minorHAnsi"/>
          <w:b/>
          <w:bCs/>
          <w:color w:val="000000" w:themeColor="text1"/>
          <w:sz w:val="22"/>
          <w:szCs w:val="22"/>
          <w:lang w:val="ru"/>
        </w:rPr>
        <w:t>ния</w:t>
      </w:r>
      <w:r w:rsidRPr="000431E4">
        <w:rPr>
          <w:rFonts w:asciiTheme="minorHAnsi" w:hAnsiTheme="minorHAnsi" w:cstheme="minorHAnsi"/>
          <w:color w:val="000000" w:themeColor="text1"/>
          <w:sz w:val="22"/>
          <w:szCs w:val="22"/>
          <w:lang w:val="ru"/>
        </w:rPr>
        <w:t xml:space="preserve">»). </w:t>
      </w:r>
    </w:p>
    <w:p w:rsidR="006D28DE" w:rsidRPr="00C20194" w:rsidRDefault="006D28DE" w:rsidP="000431E4">
      <w:pPr>
        <w:pStyle w:val="af"/>
        <w:tabs>
          <w:tab w:val="left" w:pos="720"/>
        </w:tabs>
        <w:ind w:left="720" w:hanging="720"/>
        <w:rPr>
          <w:rFonts w:asciiTheme="minorHAnsi" w:hAnsiTheme="minorHAnsi" w:cstheme="minorHAnsi"/>
          <w:color w:val="000000" w:themeColor="text1"/>
          <w:sz w:val="22"/>
          <w:szCs w:val="22"/>
          <w:lang w:val="ru-RU"/>
        </w:rPr>
      </w:pPr>
    </w:p>
    <w:p w:rsidR="00381767"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10.2</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В</w:t>
      </w:r>
      <w:proofErr w:type="gramEnd"/>
      <w:r w:rsidRPr="000431E4">
        <w:rPr>
          <w:rFonts w:asciiTheme="minorHAnsi" w:hAnsiTheme="minorHAnsi" w:cstheme="minorHAnsi"/>
          <w:color w:val="000000" w:themeColor="text1"/>
          <w:sz w:val="22"/>
          <w:szCs w:val="22"/>
          <w:lang w:val="ru"/>
        </w:rPr>
        <w:t xml:space="preserve"> случае </w:t>
      </w:r>
      <w:r w:rsidR="00ED59D8" w:rsidRPr="000431E4">
        <w:rPr>
          <w:rFonts w:asciiTheme="minorHAnsi" w:hAnsiTheme="minorHAnsi" w:cstheme="minorHAnsi"/>
          <w:color w:val="000000" w:themeColor="text1"/>
          <w:sz w:val="22"/>
          <w:szCs w:val="22"/>
          <w:lang w:val="ru"/>
        </w:rPr>
        <w:t xml:space="preserve">если </w:t>
      </w:r>
      <w:r w:rsidRPr="000431E4">
        <w:rPr>
          <w:rFonts w:asciiTheme="minorHAnsi" w:hAnsiTheme="minorHAnsi" w:cstheme="minorHAnsi"/>
          <w:color w:val="000000" w:themeColor="text1"/>
          <w:sz w:val="22"/>
          <w:szCs w:val="22"/>
          <w:lang w:val="ru"/>
        </w:rPr>
        <w:t>Акт предварительной приемки завершенных работ</w:t>
      </w:r>
      <w:r w:rsidR="00ED59D8" w:rsidRPr="00ED59D8">
        <w:rPr>
          <w:rFonts w:asciiTheme="minorHAnsi" w:hAnsiTheme="minorHAnsi" w:cstheme="minorHAnsi"/>
          <w:color w:val="000000" w:themeColor="text1"/>
          <w:sz w:val="22"/>
          <w:szCs w:val="22"/>
          <w:lang w:val="ru"/>
        </w:rPr>
        <w:t xml:space="preserve"> </w:t>
      </w:r>
      <w:r w:rsidR="00ED59D8" w:rsidRPr="000431E4">
        <w:rPr>
          <w:rFonts w:asciiTheme="minorHAnsi" w:hAnsiTheme="minorHAnsi" w:cstheme="minorHAnsi"/>
          <w:color w:val="000000" w:themeColor="text1"/>
          <w:sz w:val="22"/>
          <w:szCs w:val="22"/>
          <w:lang w:val="ru"/>
        </w:rPr>
        <w:t>был выдан в соответствии со Статьей 4.8</w:t>
      </w:r>
      <w:r w:rsidRPr="000431E4">
        <w:rPr>
          <w:rFonts w:asciiTheme="minorHAnsi" w:hAnsiTheme="minorHAnsi" w:cstheme="minorHAnsi"/>
          <w:color w:val="000000" w:themeColor="text1"/>
          <w:sz w:val="22"/>
          <w:szCs w:val="22"/>
          <w:lang w:val="ru"/>
        </w:rPr>
        <w:t>, сумма, экв</w:t>
      </w:r>
      <w:r w:rsidR="00ED59D8">
        <w:rPr>
          <w:rFonts w:asciiTheme="minorHAnsi" w:hAnsiTheme="minorHAnsi" w:cstheme="minorHAnsi"/>
          <w:color w:val="000000" w:themeColor="text1"/>
          <w:sz w:val="22"/>
          <w:szCs w:val="22"/>
          <w:lang w:val="ru"/>
        </w:rPr>
        <w:t>ивалентная 10% (десять</w:t>
      </w:r>
      <w:r w:rsidRPr="000431E4">
        <w:rPr>
          <w:rFonts w:asciiTheme="minorHAnsi" w:hAnsiTheme="minorHAnsi" w:cstheme="minorHAnsi"/>
          <w:color w:val="000000" w:themeColor="text1"/>
          <w:sz w:val="22"/>
          <w:szCs w:val="22"/>
          <w:lang w:val="ru"/>
        </w:rPr>
        <w:t xml:space="preserve"> процент</w:t>
      </w:r>
      <w:r w:rsidR="00ED59D8">
        <w:rPr>
          <w:rFonts w:asciiTheme="minorHAnsi" w:hAnsiTheme="minorHAnsi" w:cstheme="minorHAnsi"/>
          <w:color w:val="000000" w:themeColor="text1"/>
          <w:sz w:val="22"/>
          <w:szCs w:val="22"/>
          <w:lang w:val="ru"/>
        </w:rPr>
        <w:t>ов</w:t>
      </w:r>
      <w:r w:rsidRPr="000431E4">
        <w:rPr>
          <w:rFonts w:asciiTheme="minorHAnsi" w:hAnsiTheme="minorHAnsi" w:cstheme="minorHAnsi"/>
          <w:color w:val="000000" w:themeColor="text1"/>
          <w:sz w:val="22"/>
          <w:szCs w:val="22"/>
          <w:lang w:val="ru"/>
        </w:rPr>
        <w:t xml:space="preserve">) от Цены контракта, соответствующей </w:t>
      </w:r>
      <w:r w:rsidR="00ED59D8">
        <w:rPr>
          <w:rFonts w:asciiTheme="minorHAnsi" w:hAnsiTheme="minorHAnsi" w:cstheme="minorHAnsi"/>
          <w:color w:val="000000" w:themeColor="text1"/>
          <w:sz w:val="22"/>
          <w:szCs w:val="22"/>
          <w:lang w:val="ru"/>
        </w:rPr>
        <w:t>Коэффициенту</w:t>
      </w:r>
      <w:r w:rsidRPr="000431E4">
        <w:rPr>
          <w:rFonts w:asciiTheme="minorHAnsi" w:hAnsiTheme="minorHAnsi" w:cstheme="minorHAnsi"/>
          <w:color w:val="000000" w:themeColor="text1"/>
          <w:sz w:val="22"/>
          <w:szCs w:val="22"/>
          <w:lang w:val="ru"/>
        </w:rPr>
        <w:t xml:space="preserve"> завершен</w:t>
      </w:r>
      <w:r w:rsidR="00ED59D8">
        <w:rPr>
          <w:rFonts w:asciiTheme="minorHAnsi" w:hAnsiTheme="minorHAnsi" w:cstheme="minorHAnsi"/>
          <w:color w:val="000000" w:themeColor="text1"/>
          <w:sz w:val="22"/>
          <w:szCs w:val="22"/>
          <w:lang w:val="ru"/>
        </w:rPr>
        <w:t>ности</w:t>
      </w:r>
      <w:r w:rsidRPr="000431E4">
        <w:rPr>
          <w:rFonts w:asciiTheme="minorHAnsi" w:hAnsiTheme="minorHAnsi" w:cstheme="minorHAnsi"/>
          <w:color w:val="000000" w:themeColor="text1"/>
          <w:sz w:val="22"/>
          <w:szCs w:val="22"/>
          <w:lang w:val="ru"/>
        </w:rPr>
        <w:t xml:space="preserve"> в соответствии со Статьей 6.2, удерживается МОМ в качестве </w:t>
      </w:r>
      <w:r w:rsidR="00ED59D8">
        <w:rPr>
          <w:rFonts w:asciiTheme="minorHAnsi" w:hAnsiTheme="minorHAnsi" w:cstheme="minorHAnsi"/>
          <w:color w:val="000000" w:themeColor="text1"/>
          <w:sz w:val="22"/>
          <w:szCs w:val="22"/>
          <w:lang w:val="ru"/>
        </w:rPr>
        <w:t>С</w:t>
      </w:r>
      <w:r w:rsidRPr="000431E4">
        <w:rPr>
          <w:rFonts w:asciiTheme="minorHAnsi" w:hAnsiTheme="minorHAnsi" w:cstheme="minorHAnsi"/>
          <w:color w:val="000000" w:themeColor="text1"/>
          <w:sz w:val="22"/>
          <w:szCs w:val="22"/>
          <w:lang w:val="ru"/>
        </w:rPr>
        <w:t>уммы</w:t>
      </w:r>
      <w:r w:rsidR="00ED59D8">
        <w:rPr>
          <w:rFonts w:asciiTheme="minorHAnsi" w:hAnsiTheme="minorHAnsi" w:cstheme="minorHAnsi"/>
          <w:color w:val="000000" w:themeColor="text1"/>
          <w:sz w:val="22"/>
          <w:szCs w:val="22"/>
          <w:lang w:val="ru"/>
        </w:rPr>
        <w:t xml:space="preserve"> удержания</w:t>
      </w:r>
      <w:r w:rsidRPr="000431E4">
        <w:rPr>
          <w:rFonts w:asciiTheme="minorHAnsi" w:hAnsiTheme="minorHAnsi" w:cstheme="minorHAnsi"/>
          <w:color w:val="000000" w:themeColor="text1"/>
          <w:sz w:val="22"/>
          <w:szCs w:val="22"/>
          <w:lang w:val="ru"/>
        </w:rPr>
        <w:t xml:space="preserve">, которая будет использована для ремонта и </w:t>
      </w:r>
      <w:r w:rsidR="00ED59D8">
        <w:rPr>
          <w:rFonts w:asciiTheme="minorHAnsi" w:hAnsiTheme="minorHAnsi" w:cstheme="minorHAnsi"/>
          <w:color w:val="000000" w:themeColor="text1"/>
          <w:sz w:val="22"/>
          <w:szCs w:val="22"/>
          <w:lang w:val="ru"/>
        </w:rPr>
        <w:t>восстановления</w:t>
      </w:r>
      <w:r w:rsidR="00ED59D8" w:rsidRPr="000431E4">
        <w:rPr>
          <w:rFonts w:asciiTheme="minorHAnsi" w:hAnsiTheme="minorHAnsi" w:cstheme="minorHAnsi"/>
          <w:color w:val="000000" w:themeColor="text1"/>
          <w:sz w:val="22"/>
          <w:szCs w:val="22"/>
          <w:lang w:val="ru"/>
        </w:rPr>
        <w:t xml:space="preserve"> </w:t>
      </w:r>
      <w:r w:rsidR="00ED59D8">
        <w:rPr>
          <w:rFonts w:asciiTheme="minorHAnsi" w:hAnsiTheme="minorHAnsi" w:cstheme="minorHAnsi"/>
          <w:color w:val="000000" w:themeColor="text1"/>
          <w:sz w:val="22"/>
          <w:szCs w:val="22"/>
          <w:lang w:val="ru"/>
        </w:rPr>
        <w:t>некачественно выполненной</w:t>
      </w:r>
      <w:r w:rsidR="00ED59D8" w:rsidRPr="000431E4">
        <w:rPr>
          <w:rFonts w:asciiTheme="minorHAnsi" w:hAnsiTheme="minorHAnsi" w:cstheme="minorHAnsi"/>
          <w:color w:val="000000" w:themeColor="text1"/>
          <w:sz w:val="22"/>
          <w:szCs w:val="22"/>
          <w:lang w:val="ru"/>
        </w:rPr>
        <w:t xml:space="preserve"> работ</w:t>
      </w:r>
      <w:r w:rsidR="00ED59D8">
        <w:rPr>
          <w:rFonts w:asciiTheme="minorHAnsi" w:hAnsiTheme="minorHAnsi" w:cstheme="minorHAnsi"/>
          <w:color w:val="000000" w:themeColor="text1"/>
          <w:sz w:val="22"/>
          <w:szCs w:val="22"/>
          <w:lang w:val="ru"/>
        </w:rPr>
        <w:t>ы</w:t>
      </w:r>
      <w:r w:rsidR="00ED59D8" w:rsidRPr="000431E4">
        <w:rPr>
          <w:rFonts w:asciiTheme="minorHAnsi" w:hAnsiTheme="minorHAnsi" w:cstheme="minorHAnsi"/>
          <w:color w:val="000000" w:themeColor="text1"/>
          <w:sz w:val="22"/>
          <w:szCs w:val="22"/>
          <w:lang w:val="ru"/>
        </w:rPr>
        <w:t>, вызванн</w:t>
      </w:r>
      <w:r w:rsidR="00ED59D8">
        <w:rPr>
          <w:rFonts w:asciiTheme="minorHAnsi" w:hAnsiTheme="minorHAnsi" w:cstheme="minorHAnsi"/>
          <w:color w:val="000000" w:themeColor="text1"/>
          <w:sz w:val="22"/>
          <w:szCs w:val="22"/>
          <w:lang w:val="ru"/>
        </w:rPr>
        <w:t>ой</w:t>
      </w:r>
      <w:r w:rsidR="00ED59D8" w:rsidRPr="000431E4">
        <w:rPr>
          <w:rFonts w:asciiTheme="minorHAnsi" w:hAnsiTheme="minorHAnsi" w:cstheme="minorHAnsi"/>
          <w:color w:val="000000" w:themeColor="text1"/>
          <w:sz w:val="22"/>
          <w:szCs w:val="22"/>
          <w:lang w:val="ru"/>
        </w:rPr>
        <w:t xml:space="preserve"> </w:t>
      </w:r>
      <w:r w:rsidR="00ED59D8">
        <w:rPr>
          <w:rFonts w:asciiTheme="minorHAnsi" w:hAnsiTheme="minorHAnsi" w:cstheme="minorHAnsi"/>
          <w:color w:val="000000" w:themeColor="text1"/>
          <w:sz w:val="22"/>
          <w:szCs w:val="22"/>
          <w:lang w:val="ru"/>
        </w:rPr>
        <w:t>не</w:t>
      </w:r>
      <w:r w:rsidR="00ED59D8" w:rsidRPr="000431E4">
        <w:rPr>
          <w:rFonts w:asciiTheme="minorHAnsi" w:hAnsiTheme="minorHAnsi" w:cstheme="minorHAnsi"/>
          <w:color w:val="000000" w:themeColor="text1"/>
          <w:sz w:val="22"/>
          <w:szCs w:val="22"/>
          <w:lang w:val="ru"/>
        </w:rPr>
        <w:t>качеств</w:t>
      </w:r>
      <w:r w:rsidR="00ED59D8">
        <w:rPr>
          <w:rFonts w:asciiTheme="minorHAnsi" w:hAnsiTheme="minorHAnsi" w:cstheme="minorHAnsi"/>
          <w:color w:val="000000" w:themeColor="text1"/>
          <w:sz w:val="22"/>
          <w:szCs w:val="22"/>
          <w:lang w:val="ru"/>
        </w:rPr>
        <w:t>енным</w:t>
      </w:r>
      <w:r w:rsidR="00ED59D8" w:rsidRPr="000431E4">
        <w:rPr>
          <w:rFonts w:asciiTheme="minorHAnsi" w:hAnsiTheme="minorHAnsi" w:cstheme="minorHAnsi"/>
          <w:color w:val="000000" w:themeColor="text1"/>
          <w:sz w:val="22"/>
          <w:szCs w:val="22"/>
          <w:lang w:val="ru"/>
        </w:rPr>
        <w:t xml:space="preserve"> изготовлени</w:t>
      </w:r>
      <w:r w:rsidR="00ED59D8">
        <w:rPr>
          <w:rFonts w:asciiTheme="minorHAnsi" w:hAnsiTheme="minorHAnsi" w:cstheme="minorHAnsi"/>
          <w:color w:val="000000" w:themeColor="text1"/>
          <w:sz w:val="22"/>
          <w:szCs w:val="22"/>
          <w:lang w:val="ru"/>
        </w:rPr>
        <w:t>ем</w:t>
      </w:r>
      <w:r w:rsidR="00ED59D8" w:rsidRPr="000431E4">
        <w:rPr>
          <w:rFonts w:asciiTheme="minorHAnsi" w:hAnsiTheme="minorHAnsi" w:cstheme="minorHAnsi"/>
          <w:color w:val="000000" w:themeColor="text1"/>
          <w:sz w:val="22"/>
          <w:szCs w:val="22"/>
          <w:lang w:val="ru"/>
        </w:rPr>
        <w:t xml:space="preserve"> и/или низк</w:t>
      </w:r>
      <w:r w:rsidR="00ED59D8">
        <w:rPr>
          <w:rFonts w:asciiTheme="minorHAnsi" w:hAnsiTheme="minorHAnsi" w:cstheme="minorHAnsi"/>
          <w:color w:val="000000" w:themeColor="text1"/>
          <w:sz w:val="22"/>
          <w:szCs w:val="22"/>
          <w:lang w:val="ru"/>
        </w:rPr>
        <w:t xml:space="preserve">им </w:t>
      </w:r>
      <w:r w:rsidR="00ED59D8" w:rsidRPr="000431E4">
        <w:rPr>
          <w:rFonts w:asciiTheme="minorHAnsi" w:hAnsiTheme="minorHAnsi" w:cstheme="minorHAnsi"/>
          <w:color w:val="000000" w:themeColor="text1"/>
          <w:sz w:val="22"/>
          <w:szCs w:val="22"/>
          <w:lang w:val="ru"/>
        </w:rPr>
        <w:t>качеств</w:t>
      </w:r>
      <w:r w:rsidR="00ED59D8">
        <w:rPr>
          <w:rFonts w:asciiTheme="minorHAnsi" w:hAnsiTheme="minorHAnsi" w:cstheme="minorHAnsi"/>
          <w:color w:val="000000" w:themeColor="text1"/>
          <w:sz w:val="22"/>
          <w:szCs w:val="22"/>
          <w:lang w:val="ru"/>
        </w:rPr>
        <w:t>ом</w:t>
      </w:r>
      <w:r w:rsidR="00ED59D8" w:rsidRPr="000431E4">
        <w:rPr>
          <w:rFonts w:asciiTheme="minorHAnsi" w:hAnsiTheme="minorHAnsi" w:cstheme="minorHAnsi"/>
          <w:color w:val="000000" w:themeColor="text1"/>
          <w:sz w:val="22"/>
          <w:szCs w:val="22"/>
          <w:lang w:val="ru"/>
        </w:rPr>
        <w:t xml:space="preserve"> использованного материала</w:t>
      </w:r>
      <w:r w:rsidRPr="000431E4">
        <w:rPr>
          <w:rFonts w:asciiTheme="minorHAnsi" w:hAnsiTheme="minorHAnsi" w:cstheme="minorHAnsi"/>
          <w:color w:val="000000" w:themeColor="text1"/>
          <w:sz w:val="22"/>
          <w:szCs w:val="22"/>
          <w:lang w:val="ru"/>
        </w:rPr>
        <w:t xml:space="preserve">, за </w:t>
      </w:r>
      <w:r w:rsidR="00ED59D8">
        <w:rPr>
          <w:rFonts w:asciiTheme="minorHAnsi" w:hAnsiTheme="minorHAnsi" w:cstheme="minorHAnsi"/>
          <w:color w:val="000000" w:themeColor="text1"/>
          <w:sz w:val="22"/>
          <w:szCs w:val="22"/>
          <w:lang w:val="ru"/>
        </w:rPr>
        <w:t>что</w:t>
      </w:r>
      <w:r w:rsidRPr="000431E4">
        <w:rPr>
          <w:rFonts w:asciiTheme="minorHAnsi" w:hAnsiTheme="minorHAnsi" w:cstheme="minorHAnsi"/>
          <w:color w:val="000000" w:themeColor="text1"/>
          <w:sz w:val="22"/>
          <w:szCs w:val="22"/>
          <w:lang w:val="ru"/>
        </w:rPr>
        <w:t xml:space="preserve"> Подрядчик нес</w:t>
      </w:r>
      <w:r w:rsidR="00ED59D8">
        <w:rPr>
          <w:rFonts w:asciiTheme="minorHAnsi" w:hAnsiTheme="minorHAnsi" w:cstheme="minorHAnsi"/>
          <w:color w:val="000000" w:themeColor="text1"/>
          <w:sz w:val="22"/>
          <w:szCs w:val="22"/>
          <w:lang w:val="ru"/>
        </w:rPr>
        <w:t>ет</w:t>
      </w:r>
      <w:r w:rsidRPr="000431E4">
        <w:rPr>
          <w:rFonts w:asciiTheme="minorHAnsi" w:hAnsiTheme="minorHAnsi" w:cstheme="minorHAnsi"/>
          <w:color w:val="000000" w:themeColor="text1"/>
          <w:sz w:val="22"/>
          <w:szCs w:val="22"/>
          <w:lang w:val="ru"/>
        </w:rPr>
        <w:t xml:space="preserve"> ответственность в соответствии с настоящим Соглашением, </w:t>
      </w:r>
      <w:r w:rsidR="00ED59D8">
        <w:rPr>
          <w:rFonts w:asciiTheme="minorHAnsi" w:hAnsiTheme="minorHAnsi" w:cstheme="minorHAnsi"/>
          <w:color w:val="000000" w:themeColor="text1"/>
          <w:sz w:val="22"/>
          <w:szCs w:val="22"/>
          <w:lang w:val="ru"/>
        </w:rPr>
        <w:t>если такая некачественно выполненная работа</w:t>
      </w:r>
      <w:r w:rsidRPr="000431E4">
        <w:rPr>
          <w:rFonts w:asciiTheme="minorHAnsi" w:hAnsiTheme="minorHAnsi" w:cstheme="minorHAnsi"/>
          <w:color w:val="000000" w:themeColor="text1"/>
          <w:sz w:val="22"/>
          <w:szCs w:val="22"/>
          <w:lang w:val="ru"/>
        </w:rPr>
        <w:t xml:space="preserve"> бы</w:t>
      </w:r>
      <w:r w:rsidR="00ED59D8">
        <w:rPr>
          <w:rFonts w:asciiTheme="minorHAnsi" w:hAnsiTheme="minorHAnsi" w:cstheme="minorHAnsi"/>
          <w:color w:val="000000" w:themeColor="text1"/>
          <w:sz w:val="22"/>
          <w:szCs w:val="22"/>
          <w:lang w:val="ru"/>
        </w:rPr>
        <w:t>ла</w:t>
      </w:r>
      <w:r w:rsidRPr="000431E4">
        <w:rPr>
          <w:rFonts w:asciiTheme="minorHAnsi" w:hAnsiTheme="minorHAnsi" w:cstheme="minorHAnsi"/>
          <w:color w:val="000000" w:themeColor="text1"/>
          <w:sz w:val="22"/>
          <w:szCs w:val="22"/>
          <w:lang w:val="ru"/>
        </w:rPr>
        <w:t xml:space="preserve"> обнаружен</w:t>
      </w:r>
      <w:r w:rsidR="00ED59D8">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xml:space="preserve"> в течение 12 (двенадцати) месяцев </w:t>
      </w:r>
      <w:proofErr w:type="gramStart"/>
      <w:r w:rsidRPr="000431E4">
        <w:rPr>
          <w:rFonts w:asciiTheme="minorHAnsi" w:hAnsiTheme="minorHAnsi" w:cstheme="minorHAnsi"/>
          <w:color w:val="000000" w:themeColor="text1"/>
          <w:sz w:val="22"/>
          <w:szCs w:val="22"/>
          <w:lang w:val="ru"/>
        </w:rPr>
        <w:t>с даты</w:t>
      </w:r>
      <w:proofErr w:type="gramEnd"/>
      <w:r w:rsidRPr="000431E4">
        <w:rPr>
          <w:rFonts w:asciiTheme="minorHAnsi" w:hAnsiTheme="minorHAnsi" w:cstheme="minorHAnsi"/>
          <w:color w:val="000000" w:themeColor="text1"/>
          <w:sz w:val="22"/>
          <w:szCs w:val="22"/>
          <w:lang w:val="ru"/>
        </w:rPr>
        <w:t xml:space="preserve"> </w:t>
      </w:r>
      <w:r w:rsidR="00ED59D8" w:rsidRPr="000431E4">
        <w:rPr>
          <w:rFonts w:asciiTheme="minorHAnsi" w:hAnsiTheme="minorHAnsi" w:cstheme="minorHAnsi"/>
          <w:color w:val="000000" w:themeColor="text1"/>
          <w:sz w:val="22"/>
          <w:szCs w:val="22"/>
          <w:lang w:val="ru"/>
        </w:rPr>
        <w:t xml:space="preserve">Предварительной </w:t>
      </w:r>
      <w:r w:rsidRPr="000431E4">
        <w:rPr>
          <w:rFonts w:asciiTheme="minorHAnsi" w:hAnsiTheme="minorHAnsi" w:cstheme="minorHAnsi"/>
          <w:color w:val="000000" w:themeColor="text1"/>
          <w:sz w:val="22"/>
          <w:szCs w:val="22"/>
          <w:lang w:val="ru"/>
        </w:rPr>
        <w:t xml:space="preserve">приемки. </w:t>
      </w:r>
    </w:p>
    <w:p w:rsidR="006D28DE" w:rsidRPr="00C20194" w:rsidRDefault="006D28DE" w:rsidP="000431E4">
      <w:pPr>
        <w:pStyle w:val="af"/>
        <w:tabs>
          <w:tab w:val="left" w:pos="720"/>
        </w:tabs>
        <w:ind w:left="720" w:hanging="720"/>
        <w:rPr>
          <w:rFonts w:asciiTheme="minorHAnsi" w:hAnsiTheme="minorHAnsi" w:cstheme="minorHAnsi"/>
          <w:color w:val="000000" w:themeColor="text1"/>
          <w:sz w:val="22"/>
          <w:szCs w:val="22"/>
          <w:lang w:val="ru-RU"/>
        </w:rPr>
      </w:pPr>
    </w:p>
    <w:p w:rsidR="007311D8"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10.3 </w:t>
      </w:r>
      <w:r w:rsidRPr="000431E4">
        <w:rPr>
          <w:rFonts w:asciiTheme="minorHAnsi" w:hAnsiTheme="minorHAnsi" w:cstheme="minorHAnsi"/>
          <w:color w:val="000000" w:themeColor="text1"/>
          <w:sz w:val="22"/>
          <w:szCs w:val="22"/>
          <w:lang w:val="ru"/>
        </w:rPr>
        <w:tab/>
        <w:t xml:space="preserve">Подрядчик может, начиная </w:t>
      </w:r>
      <w:proofErr w:type="gramStart"/>
      <w:r w:rsidRPr="000431E4">
        <w:rPr>
          <w:rFonts w:asciiTheme="minorHAnsi" w:hAnsiTheme="minorHAnsi" w:cstheme="minorHAnsi"/>
          <w:color w:val="000000" w:themeColor="text1"/>
          <w:sz w:val="22"/>
          <w:szCs w:val="22"/>
          <w:lang w:val="ru"/>
        </w:rPr>
        <w:t>с даты</w:t>
      </w:r>
      <w:proofErr w:type="gramEnd"/>
      <w:r w:rsidRPr="000431E4">
        <w:rPr>
          <w:rFonts w:asciiTheme="minorHAnsi" w:hAnsiTheme="minorHAnsi" w:cstheme="minorHAnsi"/>
          <w:color w:val="000000" w:themeColor="text1"/>
          <w:sz w:val="22"/>
          <w:szCs w:val="22"/>
          <w:lang w:val="ru"/>
        </w:rPr>
        <w:t xml:space="preserve"> </w:t>
      </w:r>
      <w:r w:rsidR="00ED59D8" w:rsidRPr="000431E4">
        <w:rPr>
          <w:rFonts w:asciiTheme="minorHAnsi" w:hAnsiTheme="minorHAnsi" w:cstheme="minorHAnsi"/>
          <w:color w:val="000000" w:themeColor="text1"/>
          <w:sz w:val="22"/>
          <w:szCs w:val="22"/>
          <w:lang w:val="ru"/>
        </w:rPr>
        <w:t xml:space="preserve">Предварительной </w:t>
      </w:r>
      <w:r w:rsidRPr="000431E4">
        <w:rPr>
          <w:rFonts w:asciiTheme="minorHAnsi" w:hAnsiTheme="minorHAnsi" w:cstheme="minorHAnsi"/>
          <w:color w:val="000000" w:themeColor="text1"/>
          <w:sz w:val="22"/>
          <w:szCs w:val="22"/>
          <w:lang w:val="ru"/>
        </w:rPr>
        <w:t xml:space="preserve">приемки и до истечения </w:t>
      </w:r>
      <w:r w:rsidR="00ED59D8">
        <w:rPr>
          <w:rFonts w:asciiTheme="minorHAnsi" w:hAnsiTheme="minorHAnsi" w:cstheme="minorHAnsi"/>
          <w:color w:val="000000" w:themeColor="text1"/>
          <w:sz w:val="22"/>
          <w:szCs w:val="22"/>
          <w:lang w:val="ru"/>
        </w:rPr>
        <w:t>Периода удержания</w:t>
      </w:r>
      <w:r w:rsidRPr="000431E4">
        <w:rPr>
          <w:rFonts w:asciiTheme="minorHAnsi" w:hAnsiTheme="minorHAnsi" w:cstheme="minorHAnsi"/>
          <w:color w:val="000000" w:themeColor="text1"/>
          <w:sz w:val="22"/>
          <w:szCs w:val="22"/>
          <w:lang w:val="ru"/>
        </w:rPr>
        <w:t>, потребовать от МОМ вернуть удержанную сумму в соответствии со Статьей 10.1 или Статьей 10.2, предоставив безусловную банковскую гарантию. Такая банко</w:t>
      </w:r>
      <w:r w:rsidR="00ED59D8">
        <w:rPr>
          <w:rFonts w:asciiTheme="minorHAnsi" w:hAnsiTheme="minorHAnsi" w:cstheme="minorHAnsi"/>
          <w:color w:val="000000" w:themeColor="text1"/>
          <w:sz w:val="22"/>
          <w:szCs w:val="22"/>
          <w:lang w:val="ru"/>
        </w:rPr>
        <w:t>вская гарантия должна быть пред</w:t>
      </w:r>
      <w:r w:rsidRPr="000431E4">
        <w:rPr>
          <w:rFonts w:asciiTheme="minorHAnsi" w:hAnsiTheme="minorHAnsi" w:cstheme="minorHAnsi"/>
          <w:color w:val="000000" w:themeColor="text1"/>
          <w:sz w:val="22"/>
          <w:szCs w:val="22"/>
          <w:lang w:val="ru"/>
        </w:rPr>
        <w:t xml:space="preserve">ставлена по форме и банком, приемлемым для МОМ, а также в сумме и валюте, равных удерживаемой сумме, и действительна до истечения </w:t>
      </w:r>
      <w:r w:rsidR="00ED59D8">
        <w:rPr>
          <w:rFonts w:asciiTheme="minorHAnsi" w:hAnsiTheme="minorHAnsi" w:cstheme="minorHAnsi"/>
          <w:color w:val="000000" w:themeColor="text1"/>
          <w:sz w:val="22"/>
          <w:szCs w:val="22"/>
          <w:lang w:val="ru"/>
        </w:rPr>
        <w:t>Периода удерж</w:t>
      </w:r>
      <w:r w:rsidRPr="000431E4">
        <w:rPr>
          <w:rFonts w:asciiTheme="minorHAnsi" w:hAnsiTheme="minorHAnsi" w:cstheme="minorHAnsi"/>
          <w:color w:val="000000" w:themeColor="text1"/>
          <w:sz w:val="22"/>
          <w:szCs w:val="22"/>
          <w:lang w:val="ru"/>
        </w:rPr>
        <w:t xml:space="preserve">ания. </w:t>
      </w:r>
    </w:p>
    <w:p w:rsidR="00E556F3" w:rsidRPr="00C20194" w:rsidRDefault="00E556F3" w:rsidP="000431E4">
      <w:pPr>
        <w:pStyle w:val="af"/>
        <w:ind w:left="720" w:hanging="720"/>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s>
        <w:spacing w:line="240" w:lineRule="auto"/>
        <w:ind w:left="426" w:hanging="426"/>
      </w:pPr>
      <w:r w:rsidRPr="000431E4">
        <w:rPr>
          <w:lang w:val="ru"/>
        </w:rPr>
        <w:t xml:space="preserve">Ответственность </w:t>
      </w:r>
      <w:r w:rsidR="00ED59D8" w:rsidRPr="000431E4">
        <w:rPr>
          <w:lang w:val="ru"/>
        </w:rPr>
        <w:t>Подрядчика</w:t>
      </w:r>
    </w:p>
    <w:p w:rsidR="00B66316" w:rsidRPr="000431E4" w:rsidRDefault="00B66316" w:rsidP="000431E4">
      <w:pPr>
        <w:jc w:val="both"/>
        <w:rPr>
          <w:rFonts w:asciiTheme="minorHAnsi" w:hAnsiTheme="minorHAnsi" w:cstheme="minorHAnsi"/>
          <w:b/>
          <w:color w:val="000000" w:themeColor="text1"/>
          <w:sz w:val="22"/>
          <w:szCs w:val="22"/>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lastRenderedPageBreak/>
        <w:t>11.1</w:t>
      </w:r>
      <w:proofErr w:type="gramStart"/>
      <w:r w:rsidRPr="000431E4">
        <w:rPr>
          <w:rFonts w:asciiTheme="minorHAnsi" w:hAnsiTheme="minorHAnsi" w:cstheme="minorHAnsi"/>
          <w:color w:val="000000" w:themeColor="text1"/>
          <w:sz w:val="22"/>
          <w:szCs w:val="22"/>
          <w:lang w:val="ru"/>
        </w:rPr>
        <w:tab/>
        <w:t>В</w:t>
      </w:r>
      <w:proofErr w:type="gramEnd"/>
      <w:r w:rsidRPr="000431E4">
        <w:rPr>
          <w:rFonts w:asciiTheme="minorHAnsi" w:hAnsiTheme="minorHAnsi" w:cstheme="minorHAnsi"/>
          <w:color w:val="000000" w:themeColor="text1"/>
          <w:sz w:val="22"/>
          <w:szCs w:val="22"/>
          <w:lang w:val="ru"/>
        </w:rPr>
        <w:t xml:space="preserve">се государственные разрешения и лицензии, необходимые для выполнения </w:t>
      </w:r>
      <w:r w:rsidR="00ED59D8"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 xml:space="preserve">в соответствии с настоящим Соглашением, должны быть получены до начала </w:t>
      </w:r>
      <w:r w:rsidR="00ED59D8"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 xml:space="preserve">и оплачены Подрядчиком. </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11.2</w:t>
      </w:r>
      <w:r w:rsidRPr="000431E4">
        <w:rPr>
          <w:rFonts w:asciiTheme="minorHAnsi" w:hAnsiTheme="minorHAnsi" w:cstheme="minorHAnsi"/>
          <w:color w:val="000000" w:themeColor="text1"/>
          <w:sz w:val="22"/>
          <w:szCs w:val="22"/>
          <w:lang w:val="ru"/>
        </w:rPr>
        <w:tab/>
        <w:t xml:space="preserve">Подрядчик обязуется соблюдать местные и национальные строительные нормы, установленные соответствующими государственными органами, и освобождать МОМ от всех штрафов, пеней и убытков, понесенных в результате </w:t>
      </w:r>
      <w:r w:rsidR="00ED59D8">
        <w:rPr>
          <w:rFonts w:asciiTheme="minorHAnsi" w:hAnsiTheme="minorHAnsi" w:cstheme="minorHAnsi"/>
          <w:color w:val="000000" w:themeColor="text1"/>
          <w:sz w:val="22"/>
          <w:szCs w:val="22"/>
          <w:lang w:val="ru"/>
        </w:rPr>
        <w:t>какого-либо</w:t>
      </w:r>
      <w:r w:rsidRPr="000431E4">
        <w:rPr>
          <w:rFonts w:asciiTheme="minorHAnsi" w:hAnsiTheme="minorHAnsi" w:cstheme="minorHAnsi"/>
          <w:color w:val="000000" w:themeColor="text1"/>
          <w:sz w:val="22"/>
          <w:szCs w:val="22"/>
          <w:lang w:val="ru"/>
        </w:rPr>
        <w:t xml:space="preserve"> нарушения настоящего пункта.  </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11.3</w:t>
      </w:r>
      <w:r w:rsidRPr="000431E4">
        <w:rPr>
          <w:rFonts w:asciiTheme="minorHAnsi" w:hAnsiTheme="minorHAnsi" w:cstheme="minorHAnsi"/>
          <w:color w:val="000000" w:themeColor="text1"/>
          <w:sz w:val="22"/>
          <w:szCs w:val="22"/>
          <w:lang w:val="ru"/>
        </w:rPr>
        <w:tab/>
        <w:t xml:space="preserve">Подрядчик берет </w:t>
      </w:r>
      <w:proofErr w:type="gramStart"/>
      <w:r w:rsidRPr="000431E4">
        <w:rPr>
          <w:rFonts w:asciiTheme="minorHAnsi" w:hAnsiTheme="minorHAnsi" w:cstheme="minorHAnsi"/>
          <w:color w:val="000000" w:themeColor="text1"/>
          <w:sz w:val="22"/>
          <w:szCs w:val="22"/>
          <w:lang w:val="ru"/>
        </w:rPr>
        <w:t xml:space="preserve">на себя полную ответственность за работы по настоящему Соглашению до </w:t>
      </w:r>
      <w:r w:rsidR="00ED59D8">
        <w:rPr>
          <w:rFonts w:asciiTheme="minorHAnsi" w:hAnsiTheme="minorHAnsi" w:cstheme="minorHAnsi"/>
          <w:color w:val="000000" w:themeColor="text1"/>
          <w:sz w:val="22"/>
          <w:szCs w:val="22"/>
          <w:lang w:val="ru"/>
        </w:rPr>
        <w:t xml:space="preserve">их </w:t>
      </w:r>
      <w:r w:rsidRPr="000431E4">
        <w:rPr>
          <w:rFonts w:asciiTheme="minorHAnsi" w:hAnsiTheme="minorHAnsi" w:cstheme="minorHAnsi"/>
          <w:color w:val="000000" w:themeColor="text1"/>
          <w:sz w:val="22"/>
          <w:szCs w:val="22"/>
          <w:lang w:val="ru"/>
        </w:rPr>
        <w:t>окончательно</w:t>
      </w:r>
      <w:r w:rsidR="00ED59D8">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xml:space="preserve"> при</w:t>
      </w:r>
      <w:r w:rsidR="00ED59D8">
        <w:rPr>
          <w:rFonts w:asciiTheme="minorHAnsi" w:hAnsiTheme="minorHAnsi" w:cstheme="minorHAnsi"/>
          <w:color w:val="000000" w:themeColor="text1"/>
          <w:sz w:val="22"/>
          <w:szCs w:val="22"/>
          <w:lang w:val="ru"/>
        </w:rPr>
        <w:t xml:space="preserve">емки </w:t>
      </w:r>
      <w:r w:rsidRPr="000431E4">
        <w:rPr>
          <w:rFonts w:asciiTheme="minorHAnsi" w:hAnsiTheme="minorHAnsi" w:cstheme="minorHAnsi"/>
          <w:color w:val="000000" w:themeColor="text1"/>
          <w:sz w:val="22"/>
          <w:szCs w:val="22"/>
          <w:lang w:val="ru"/>
        </w:rPr>
        <w:t>МОМ в соответствии</w:t>
      </w:r>
      <w:proofErr w:type="gramEnd"/>
      <w:r w:rsidRPr="000431E4">
        <w:rPr>
          <w:rFonts w:asciiTheme="minorHAnsi" w:hAnsiTheme="minorHAnsi" w:cstheme="minorHAnsi"/>
          <w:color w:val="000000" w:themeColor="text1"/>
          <w:sz w:val="22"/>
          <w:szCs w:val="22"/>
          <w:lang w:val="ru"/>
        </w:rPr>
        <w:t xml:space="preserve"> со Статьей 4.9.  Подрядчик осуществляет полный контроль и надзор за </w:t>
      </w:r>
      <w:r w:rsidR="00ED59D8" w:rsidRPr="000431E4">
        <w:rPr>
          <w:rFonts w:asciiTheme="minorHAnsi" w:hAnsiTheme="minorHAnsi" w:cstheme="minorHAnsi"/>
          <w:color w:val="000000" w:themeColor="text1"/>
          <w:sz w:val="22"/>
          <w:szCs w:val="22"/>
          <w:lang w:val="ru"/>
        </w:rPr>
        <w:t xml:space="preserve">Работами </w:t>
      </w:r>
      <w:r w:rsidRPr="000431E4">
        <w:rPr>
          <w:rFonts w:asciiTheme="minorHAnsi" w:hAnsiTheme="minorHAnsi" w:cstheme="minorHAnsi"/>
          <w:color w:val="000000" w:themeColor="text1"/>
          <w:sz w:val="22"/>
          <w:szCs w:val="22"/>
          <w:lang w:val="ru"/>
        </w:rPr>
        <w:t xml:space="preserve">и услугами, согласованными в настоящем документе, и несет единоличную ответственность за выплату заработной платы и других пособий по найму всем сотрудникам и субподрядчикам. В случае нарушения Подрядчиком данного пункта МОМ имеет право предъявить иск против Гарантии исполнения или Банковской гарантии или использовать Сумму удержания без ущерба для требования прямого возмещения от Подрядчика в случае, если сумма Банковской гарантии или Сумма удержания </w:t>
      </w:r>
      <w:r w:rsidR="00ED59D8">
        <w:rPr>
          <w:rFonts w:asciiTheme="minorHAnsi" w:hAnsiTheme="minorHAnsi" w:cstheme="minorHAnsi"/>
          <w:color w:val="000000" w:themeColor="text1"/>
          <w:sz w:val="22"/>
          <w:szCs w:val="22"/>
          <w:lang w:val="ru"/>
        </w:rPr>
        <w:t xml:space="preserve">является </w:t>
      </w:r>
      <w:r w:rsidRPr="000431E4">
        <w:rPr>
          <w:rFonts w:asciiTheme="minorHAnsi" w:hAnsiTheme="minorHAnsi" w:cstheme="minorHAnsi"/>
          <w:color w:val="000000" w:themeColor="text1"/>
          <w:sz w:val="22"/>
          <w:szCs w:val="22"/>
          <w:lang w:val="ru"/>
        </w:rPr>
        <w:t>недостаточн</w:t>
      </w:r>
      <w:r w:rsidR="00ED59D8">
        <w:rPr>
          <w:rFonts w:asciiTheme="minorHAnsi" w:hAnsiTheme="minorHAnsi" w:cstheme="minorHAnsi"/>
          <w:color w:val="000000" w:themeColor="text1"/>
          <w:sz w:val="22"/>
          <w:szCs w:val="22"/>
          <w:lang w:val="ru"/>
        </w:rPr>
        <w:t>ой</w:t>
      </w:r>
      <w:r w:rsidRPr="000431E4">
        <w:rPr>
          <w:rFonts w:asciiTheme="minorHAnsi" w:hAnsiTheme="minorHAnsi" w:cstheme="minorHAnsi"/>
          <w:color w:val="000000" w:themeColor="text1"/>
          <w:sz w:val="22"/>
          <w:szCs w:val="22"/>
          <w:lang w:val="ru"/>
        </w:rPr>
        <w:t xml:space="preserve">. </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FE541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11.4 </w:t>
      </w:r>
      <w:r w:rsidRPr="000431E4">
        <w:rPr>
          <w:rFonts w:asciiTheme="minorHAnsi" w:hAnsiTheme="minorHAnsi" w:cstheme="minorHAnsi"/>
          <w:color w:val="000000" w:themeColor="text1"/>
          <w:sz w:val="22"/>
          <w:szCs w:val="22"/>
          <w:lang w:val="ru"/>
        </w:rPr>
        <w:tab/>
        <w:t>Подрядчик несет ответственность за безопасность всех работ на объекте и за обеспечение соблюдения соответствующих законов и нормативов в области охраны труда и техники безопасности.</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11.5</w:t>
      </w:r>
      <w:r w:rsidRPr="000431E4">
        <w:rPr>
          <w:rFonts w:asciiTheme="minorHAnsi" w:hAnsiTheme="minorHAnsi" w:cstheme="minorHAnsi"/>
          <w:color w:val="000000" w:themeColor="text1"/>
          <w:sz w:val="22"/>
          <w:szCs w:val="22"/>
          <w:lang w:val="ru"/>
        </w:rPr>
        <w:tab/>
        <w:t xml:space="preserve">Подрядчик несет единоличную и полную ответственность по любым претензиям в отношении убытков, обязательств, травм или ущерба, возникших в результате или в связи с выполненной или подлежащей выполнению работой по настоящему Соглашению, включая, помимо прочего, любые несчастные случаи или травмы любого из своих сотрудников или субподрядчиков в течение срока действия настоящего Соглашения, а также за любые травмы любого лица, ущерб или потерю имущества, возникшие в результате строительства или любого действия или бездействия Подрядчика или кого-либо из его сотрудников или его субподрядчиков.  </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11.6</w:t>
      </w:r>
      <w:r w:rsidRPr="000431E4">
        <w:rPr>
          <w:rFonts w:asciiTheme="minorHAnsi" w:hAnsiTheme="minorHAnsi" w:cstheme="minorHAnsi"/>
          <w:color w:val="000000" w:themeColor="text1"/>
          <w:sz w:val="22"/>
          <w:szCs w:val="22"/>
          <w:lang w:val="ru"/>
        </w:rPr>
        <w:tab/>
        <w:t>Подрядчик обязуется соблюдать местные законы о заработной плате и другие трудовые законы, включая все другие законы, приказы и постановления любого государственного органа, связанные с Работами.</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11.7</w:t>
      </w:r>
      <w:r w:rsidRPr="000431E4">
        <w:rPr>
          <w:rFonts w:asciiTheme="minorHAnsi" w:hAnsiTheme="minorHAnsi" w:cstheme="minorHAnsi"/>
          <w:color w:val="000000" w:themeColor="text1"/>
          <w:sz w:val="22"/>
          <w:szCs w:val="22"/>
          <w:lang w:val="ru"/>
        </w:rPr>
        <w:tab/>
        <w:t xml:space="preserve">Подрядчик обязуется в любое время защищать, возмещать и ограждать МОМ, ее должностных лиц, сотрудников и агентов от всех убытков, издержек и ущерба (включая судебные издержки и расходы), претензий, исков, разбирательств, требований и ответственности любого рода или характера в той степени, в которой это является результатом действий или бездействия Подрядчика или его сотрудников, должностных лиц, агентов или субподрядчиков при исполнении настоящего Соглашения. МОМ обязуется незамедлительно уведомить Подрядчика о любых письменных претензиях, убытках или требованиях, за которые Подрядчик несет ответственность в соответствии с настоящим пунктом. </w:t>
      </w:r>
    </w:p>
    <w:p w:rsidR="002B28DA" w:rsidRPr="00C20194" w:rsidRDefault="002B28DA" w:rsidP="000431E4">
      <w:pPr>
        <w:pStyle w:val="af"/>
        <w:ind w:left="900" w:hanging="540"/>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426" w:hanging="426"/>
      </w:pPr>
      <w:r w:rsidRPr="000431E4">
        <w:rPr>
          <w:lang w:val="ru"/>
        </w:rPr>
        <w:t>Проверка Работ</w:t>
      </w:r>
    </w:p>
    <w:p w:rsidR="00B66316" w:rsidRPr="000431E4" w:rsidRDefault="00B66316" w:rsidP="000431E4">
      <w:pPr>
        <w:jc w:val="both"/>
        <w:rPr>
          <w:rFonts w:asciiTheme="minorHAnsi" w:hAnsiTheme="minorHAnsi" w:cstheme="minorHAnsi"/>
          <w:color w:val="000000" w:themeColor="text1"/>
          <w:sz w:val="22"/>
          <w:szCs w:val="22"/>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12.1</w:t>
      </w:r>
      <w:r w:rsidRPr="000431E4">
        <w:rPr>
          <w:rFonts w:asciiTheme="minorHAnsi" w:hAnsiTheme="minorHAnsi" w:cstheme="minorHAnsi"/>
          <w:color w:val="000000" w:themeColor="text1"/>
          <w:sz w:val="22"/>
          <w:szCs w:val="22"/>
          <w:lang w:val="ru"/>
        </w:rPr>
        <w:tab/>
        <w:t xml:space="preserve">МОМ оставляет за собой право для себя и своих представителей проверять </w:t>
      </w:r>
      <w:r w:rsidR="00537FD4" w:rsidRPr="000431E4">
        <w:rPr>
          <w:rFonts w:asciiTheme="minorHAnsi" w:hAnsiTheme="minorHAnsi" w:cstheme="minorHAnsi"/>
          <w:color w:val="000000" w:themeColor="text1"/>
          <w:sz w:val="22"/>
          <w:szCs w:val="22"/>
          <w:lang w:val="ru"/>
        </w:rPr>
        <w:t xml:space="preserve">Работы </w:t>
      </w:r>
      <w:r w:rsidRPr="000431E4">
        <w:rPr>
          <w:rFonts w:asciiTheme="minorHAnsi" w:hAnsiTheme="minorHAnsi" w:cstheme="minorHAnsi"/>
          <w:color w:val="000000" w:themeColor="text1"/>
          <w:sz w:val="22"/>
          <w:szCs w:val="22"/>
          <w:lang w:val="ru"/>
        </w:rPr>
        <w:t xml:space="preserve">в процессе их выполнения, чтобы МОМ </w:t>
      </w:r>
      <w:r w:rsidR="00537FD4">
        <w:rPr>
          <w:rFonts w:asciiTheme="minorHAnsi" w:hAnsiTheme="minorHAnsi" w:cstheme="minorHAnsi"/>
          <w:color w:val="000000" w:themeColor="text1"/>
          <w:sz w:val="22"/>
          <w:szCs w:val="22"/>
          <w:lang w:val="ru"/>
        </w:rPr>
        <w:t>могла</w:t>
      </w:r>
      <w:r w:rsidRPr="000431E4">
        <w:rPr>
          <w:rFonts w:asciiTheme="minorHAnsi" w:hAnsiTheme="minorHAnsi" w:cstheme="minorHAnsi"/>
          <w:color w:val="000000" w:themeColor="text1"/>
          <w:sz w:val="22"/>
          <w:szCs w:val="22"/>
          <w:lang w:val="ru"/>
        </w:rPr>
        <w:t xml:space="preserve"> отклонить все </w:t>
      </w:r>
      <w:r w:rsidR="00537FD4">
        <w:rPr>
          <w:rFonts w:asciiTheme="minorHAnsi" w:hAnsiTheme="minorHAnsi" w:cstheme="minorHAnsi"/>
          <w:color w:val="000000" w:themeColor="text1"/>
          <w:sz w:val="22"/>
          <w:szCs w:val="22"/>
          <w:lang w:val="ru"/>
        </w:rPr>
        <w:t xml:space="preserve">Работы </w:t>
      </w:r>
      <w:r w:rsidRPr="000431E4">
        <w:rPr>
          <w:rFonts w:asciiTheme="minorHAnsi" w:hAnsiTheme="minorHAnsi" w:cstheme="minorHAnsi"/>
          <w:color w:val="000000" w:themeColor="text1"/>
          <w:sz w:val="22"/>
          <w:szCs w:val="22"/>
          <w:lang w:val="ru"/>
        </w:rPr>
        <w:t xml:space="preserve">или любую их часть, </w:t>
      </w:r>
      <w:r w:rsidRPr="000431E4">
        <w:rPr>
          <w:rFonts w:asciiTheme="minorHAnsi" w:hAnsiTheme="minorHAnsi" w:cstheme="minorHAnsi"/>
          <w:color w:val="000000" w:themeColor="text1"/>
          <w:sz w:val="22"/>
          <w:szCs w:val="22"/>
          <w:lang w:val="ru"/>
        </w:rPr>
        <w:lastRenderedPageBreak/>
        <w:t>которая, по мнению представителя МОМ, является дефектной или некачественно</w:t>
      </w:r>
      <w:r w:rsidR="00537FD4">
        <w:rPr>
          <w:rFonts w:asciiTheme="minorHAnsi" w:hAnsiTheme="minorHAnsi" w:cstheme="minorHAnsi"/>
          <w:color w:val="000000" w:themeColor="text1"/>
          <w:sz w:val="22"/>
          <w:szCs w:val="22"/>
          <w:lang w:val="ru"/>
        </w:rPr>
        <w:t xml:space="preserve"> выполненно</w:t>
      </w:r>
      <w:r w:rsidRPr="000431E4">
        <w:rPr>
          <w:rFonts w:asciiTheme="minorHAnsi" w:hAnsiTheme="minorHAnsi" w:cstheme="minorHAnsi"/>
          <w:color w:val="000000" w:themeColor="text1"/>
          <w:sz w:val="22"/>
          <w:szCs w:val="22"/>
          <w:lang w:val="ru"/>
        </w:rPr>
        <w:t>й.</w:t>
      </w:r>
    </w:p>
    <w:p w:rsidR="00B66316" w:rsidRPr="00C20194" w:rsidRDefault="00B66316"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12.2</w:t>
      </w:r>
      <w:r w:rsidRPr="000431E4">
        <w:rPr>
          <w:rFonts w:asciiTheme="minorHAnsi" w:hAnsiTheme="minorHAnsi" w:cstheme="minorHAnsi"/>
          <w:color w:val="000000" w:themeColor="text1"/>
          <w:sz w:val="22"/>
          <w:szCs w:val="22"/>
          <w:lang w:val="ru"/>
        </w:rPr>
        <w:tab/>
        <w:t xml:space="preserve">Подрядчик </w:t>
      </w:r>
      <w:r w:rsidR="00537FD4">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w:t>
      </w:r>
      <w:r w:rsidR="00537FD4" w:rsidRPr="000431E4">
        <w:rPr>
          <w:rFonts w:asciiTheme="minorHAnsi" w:hAnsiTheme="minorHAnsi" w:cstheme="minorHAnsi"/>
          <w:color w:val="000000" w:themeColor="text1"/>
          <w:sz w:val="22"/>
          <w:szCs w:val="22"/>
          <w:lang w:val="ru"/>
        </w:rPr>
        <w:t>в любое время</w:t>
      </w:r>
      <w:r w:rsidR="00537FD4">
        <w:rPr>
          <w:rFonts w:asciiTheme="minorHAnsi" w:hAnsiTheme="minorHAnsi" w:cstheme="minorHAnsi"/>
          <w:color w:val="000000" w:themeColor="text1"/>
          <w:sz w:val="22"/>
          <w:szCs w:val="22"/>
          <w:lang w:val="ru"/>
        </w:rPr>
        <w:t xml:space="preserve"> предоставить</w:t>
      </w:r>
      <w:r w:rsidRPr="000431E4">
        <w:rPr>
          <w:rFonts w:asciiTheme="minorHAnsi" w:hAnsiTheme="minorHAnsi" w:cstheme="minorHAnsi"/>
          <w:color w:val="000000" w:themeColor="text1"/>
          <w:sz w:val="22"/>
          <w:szCs w:val="22"/>
          <w:lang w:val="ru"/>
        </w:rPr>
        <w:t xml:space="preserve"> </w:t>
      </w:r>
      <w:r w:rsidR="00537FD4" w:rsidRPr="000431E4">
        <w:rPr>
          <w:rFonts w:asciiTheme="minorHAnsi" w:hAnsiTheme="minorHAnsi" w:cstheme="minorHAnsi"/>
          <w:color w:val="000000" w:themeColor="text1"/>
          <w:sz w:val="22"/>
          <w:szCs w:val="22"/>
          <w:lang w:val="ru"/>
        </w:rPr>
        <w:t xml:space="preserve">Руководителю </w:t>
      </w:r>
      <w:r w:rsidRPr="000431E4">
        <w:rPr>
          <w:rFonts w:asciiTheme="minorHAnsi" w:hAnsiTheme="minorHAnsi" w:cstheme="minorHAnsi"/>
          <w:color w:val="000000" w:themeColor="text1"/>
          <w:sz w:val="22"/>
          <w:szCs w:val="22"/>
          <w:lang w:val="ru"/>
        </w:rPr>
        <w:t xml:space="preserve">проекта и другим представителям МОМ доступ к месту проведения работ. </w:t>
      </w:r>
    </w:p>
    <w:p w:rsidR="00E556F3" w:rsidRPr="00C20194" w:rsidRDefault="00E556F3" w:rsidP="000431E4">
      <w:pPr>
        <w:rPr>
          <w:rFonts w:asciiTheme="minorHAnsi" w:hAnsiTheme="minorHAnsi" w:cstheme="minorHAnsi"/>
          <w:color w:val="000000" w:themeColor="text1"/>
          <w:sz w:val="22"/>
          <w:szCs w:val="22"/>
          <w:lang w:val="ru-RU"/>
        </w:rPr>
      </w:pPr>
    </w:p>
    <w:p w:rsidR="00513A45" w:rsidRPr="000431E4" w:rsidRDefault="00C20194" w:rsidP="000431E4">
      <w:pPr>
        <w:pStyle w:val="Article1"/>
        <w:numPr>
          <w:ilvl w:val="0"/>
          <w:numId w:val="54"/>
        </w:numPr>
        <w:tabs>
          <w:tab w:val="clear" w:pos="567"/>
          <w:tab w:val="left" w:pos="360"/>
        </w:tabs>
        <w:spacing w:line="240" w:lineRule="auto"/>
        <w:ind w:left="426" w:hanging="426"/>
        <w:rPr>
          <w:snapToGrid w:val="0"/>
        </w:rPr>
      </w:pPr>
      <w:r w:rsidRPr="000431E4">
        <w:rPr>
          <w:snapToGrid w:val="0"/>
          <w:lang w:val="ru"/>
        </w:rPr>
        <w:t>Страхование</w:t>
      </w:r>
    </w:p>
    <w:p w:rsidR="0006386D" w:rsidRPr="000431E4" w:rsidRDefault="0006386D" w:rsidP="000431E4">
      <w:pPr>
        <w:ind w:left="720" w:hanging="720"/>
        <w:jc w:val="both"/>
        <w:rPr>
          <w:rFonts w:asciiTheme="minorHAnsi" w:hAnsiTheme="minorHAnsi" w:cstheme="minorHAnsi"/>
          <w:color w:val="000000" w:themeColor="text1"/>
          <w:sz w:val="22"/>
          <w:szCs w:val="22"/>
        </w:rPr>
      </w:pPr>
    </w:p>
    <w:p w:rsidR="0015643C" w:rsidRPr="00C20194" w:rsidRDefault="00C20194" w:rsidP="000431E4">
      <w:pPr>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13.1</w:t>
      </w:r>
      <w:proofErr w:type="gramStart"/>
      <w:r w:rsidRPr="000431E4">
        <w:rPr>
          <w:rFonts w:asciiTheme="minorHAnsi" w:hAnsiTheme="minorHAnsi" w:cstheme="minorHAnsi"/>
          <w:color w:val="000000" w:themeColor="text1"/>
          <w:sz w:val="22"/>
          <w:szCs w:val="22"/>
          <w:lang w:val="ru"/>
        </w:rPr>
        <w:tab/>
        <w:t>Б</w:t>
      </w:r>
      <w:proofErr w:type="gramEnd"/>
      <w:r w:rsidRPr="000431E4">
        <w:rPr>
          <w:rFonts w:asciiTheme="minorHAnsi" w:hAnsiTheme="minorHAnsi" w:cstheme="minorHAnsi"/>
          <w:color w:val="000000" w:themeColor="text1"/>
          <w:sz w:val="22"/>
          <w:szCs w:val="22"/>
          <w:lang w:val="ru"/>
        </w:rPr>
        <w:t>ез ограничения ответственности Подрядчика в соответствии со Статьей 11 (Ответственность Подрядчика) Подрядчик обязуется обеспечить и поддерживать следующее страховое покрытие в течение всего срока действия настоящего Соглашения:</w:t>
      </w:r>
    </w:p>
    <w:p w:rsidR="0006386D" w:rsidRPr="00C20194" w:rsidRDefault="0006386D" w:rsidP="000431E4">
      <w:pPr>
        <w:ind w:left="567" w:hanging="567"/>
        <w:jc w:val="both"/>
        <w:rPr>
          <w:rFonts w:asciiTheme="minorHAnsi" w:hAnsiTheme="minorHAnsi" w:cstheme="minorHAnsi"/>
          <w:color w:val="000000" w:themeColor="text1"/>
          <w:sz w:val="22"/>
          <w:szCs w:val="22"/>
          <w:lang w:val="ru-RU"/>
        </w:rPr>
      </w:pPr>
    </w:p>
    <w:p w:rsidR="0015643C" w:rsidRPr="00C20194" w:rsidRDefault="00C20194" w:rsidP="000431E4">
      <w:pPr>
        <w:numPr>
          <w:ilvl w:val="0"/>
          <w:numId w:val="16"/>
        </w:numPr>
        <w:ind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Ответственность перед третьими лицами по любой одной претензии или серии претензий, возникающих в результате какого-либо несчастного случая или события;</w:t>
      </w:r>
    </w:p>
    <w:p w:rsidR="0015643C" w:rsidRPr="00C20194" w:rsidRDefault="00C20194" w:rsidP="000431E4">
      <w:pPr>
        <w:numPr>
          <w:ilvl w:val="0"/>
          <w:numId w:val="16"/>
        </w:numPr>
        <w:ind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Компенсация работникам и/или страхование ответственности работодателя в соответствии с действующим законодательством;</w:t>
      </w:r>
    </w:p>
    <w:p w:rsidR="0015643C" w:rsidRPr="00C20194" w:rsidRDefault="00C20194" w:rsidP="000431E4">
      <w:pPr>
        <w:numPr>
          <w:ilvl w:val="0"/>
          <w:numId w:val="16"/>
        </w:numPr>
        <w:ind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Страхование гражданской ответственности автомобилистов и </w:t>
      </w:r>
      <w:r w:rsidR="00537FD4">
        <w:rPr>
          <w:rFonts w:asciiTheme="minorHAnsi" w:hAnsiTheme="minorHAnsi" w:cstheme="minorHAnsi"/>
          <w:color w:val="000000" w:themeColor="text1"/>
          <w:sz w:val="22"/>
          <w:szCs w:val="22"/>
          <w:lang w:val="ru"/>
        </w:rPr>
        <w:t xml:space="preserve">страхование </w:t>
      </w:r>
      <w:r w:rsidRPr="000431E4">
        <w:rPr>
          <w:rFonts w:asciiTheme="minorHAnsi" w:hAnsiTheme="minorHAnsi" w:cstheme="minorHAnsi"/>
          <w:color w:val="000000" w:themeColor="text1"/>
          <w:sz w:val="22"/>
          <w:szCs w:val="22"/>
          <w:lang w:val="ru"/>
        </w:rPr>
        <w:t>имущественного ущерба; и</w:t>
      </w:r>
    </w:p>
    <w:p w:rsidR="0015643C" w:rsidRPr="00C20194" w:rsidRDefault="00C20194" w:rsidP="000431E4">
      <w:pPr>
        <w:numPr>
          <w:ilvl w:val="0"/>
          <w:numId w:val="16"/>
        </w:numPr>
        <w:ind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Страхование от </w:t>
      </w:r>
      <w:r w:rsidR="00537FD4">
        <w:rPr>
          <w:rFonts w:asciiTheme="minorHAnsi" w:hAnsiTheme="minorHAnsi" w:cstheme="minorHAnsi"/>
          <w:color w:val="000000" w:themeColor="text1"/>
          <w:sz w:val="22"/>
          <w:szCs w:val="22"/>
          <w:lang w:val="ru"/>
        </w:rPr>
        <w:t>потери</w:t>
      </w:r>
      <w:r w:rsidRPr="000431E4">
        <w:rPr>
          <w:rFonts w:asciiTheme="minorHAnsi" w:hAnsiTheme="minorHAnsi" w:cstheme="minorHAnsi"/>
          <w:color w:val="000000" w:themeColor="text1"/>
          <w:sz w:val="22"/>
          <w:szCs w:val="22"/>
          <w:lang w:val="ru"/>
        </w:rPr>
        <w:t xml:space="preserve"> или повреждени</w:t>
      </w:r>
      <w:r w:rsidR="00537FD4">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xml:space="preserve"> </w:t>
      </w:r>
      <w:r w:rsidR="00537FD4">
        <w:rPr>
          <w:rFonts w:asciiTheme="minorHAnsi" w:hAnsiTheme="minorHAnsi" w:cstheme="minorHAnsi"/>
          <w:color w:val="000000" w:themeColor="text1"/>
          <w:sz w:val="22"/>
          <w:szCs w:val="22"/>
          <w:lang w:val="ru"/>
        </w:rPr>
        <w:t>в результате проведения Р</w:t>
      </w:r>
      <w:r w:rsidRPr="000431E4">
        <w:rPr>
          <w:rFonts w:asciiTheme="minorHAnsi" w:hAnsiTheme="minorHAnsi" w:cstheme="minorHAnsi"/>
          <w:color w:val="000000" w:themeColor="text1"/>
          <w:sz w:val="22"/>
          <w:szCs w:val="22"/>
          <w:lang w:val="ru"/>
        </w:rPr>
        <w:t xml:space="preserve">абот и </w:t>
      </w:r>
      <w:r w:rsidR="00537FD4" w:rsidRPr="000431E4">
        <w:rPr>
          <w:rFonts w:asciiTheme="minorHAnsi" w:hAnsiTheme="minorHAnsi" w:cstheme="minorHAnsi"/>
          <w:color w:val="000000" w:themeColor="text1"/>
          <w:sz w:val="22"/>
          <w:szCs w:val="22"/>
          <w:lang w:val="ru"/>
        </w:rPr>
        <w:t xml:space="preserve">страхование от </w:t>
      </w:r>
      <w:r w:rsidR="00537FD4">
        <w:rPr>
          <w:rFonts w:asciiTheme="minorHAnsi" w:hAnsiTheme="minorHAnsi" w:cstheme="minorHAnsi"/>
          <w:color w:val="000000" w:themeColor="text1"/>
          <w:sz w:val="22"/>
          <w:szCs w:val="22"/>
          <w:lang w:val="ru"/>
        </w:rPr>
        <w:t>потери</w:t>
      </w:r>
      <w:r w:rsidR="00537FD4" w:rsidRPr="000431E4">
        <w:rPr>
          <w:rFonts w:asciiTheme="minorHAnsi" w:hAnsiTheme="minorHAnsi" w:cstheme="minorHAnsi"/>
          <w:color w:val="000000" w:themeColor="text1"/>
          <w:sz w:val="22"/>
          <w:szCs w:val="22"/>
          <w:lang w:val="ru"/>
        </w:rPr>
        <w:t xml:space="preserve"> или повреждени</w:t>
      </w:r>
      <w:r w:rsidR="00537FD4">
        <w:rPr>
          <w:rFonts w:asciiTheme="minorHAnsi" w:hAnsiTheme="minorHAnsi" w:cstheme="minorHAnsi"/>
          <w:color w:val="000000" w:themeColor="text1"/>
          <w:sz w:val="22"/>
          <w:szCs w:val="22"/>
          <w:lang w:val="ru"/>
        </w:rPr>
        <w:t>й</w:t>
      </w:r>
      <w:r w:rsidR="00537FD4"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материалов во время строительства.</w:t>
      </w:r>
    </w:p>
    <w:p w:rsidR="0006386D" w:rsidRPr="00C20194" w:rsidRDefault="0006386D" w:rsidP="000431E4">
      <w:pPr>
        <w:ind w:left="567" w:hanging="567"/>
        <w:jc w:val="both"/>
        <w:rPr>
          <w:rFonts w:asciiTheme="minorHAnsi" w:hAnsiTheme="minorHAnsi" w:cstheme="minorHAnsi"/>
          <w:color w:val="000000" w:themeColor="text1"/>
          <w:sz w:val="22"/>
          <w:szCs w:val="22"/>
          <w:lang w:val="ru-RU"/>
        </w:rPr>
      </w:pPr>
    </w:p>
    <w:p w:rsidR="001E52DF"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13.2</w:t>
      </w:r>
      <w:r w:rsidRPr="000431E4">
        <w:rPr>
          <w:rFonts w:asciiTheme="minorHAnsi" w:hAnsiTheme="minorHAnsi" w:cstheme="minorHAnsi"/>
          <w:color w:val="000000" w:themeColor="text1"/>
          <w:sz w:val="22"/>
          <w:szCs w:val="22"/>
          <w:lang w:val="ru"/>
        </w:rPr>
        <w:tab/>
        <w:t>Сумма страхового покрытия по каждому виду страхования должна соответствовать соответствующим отраслевым стандартам и быть приемлемой для МОМ.</w:t>
      </w:r>
    </w:p>
    <w:p w:rsidR="0006386D" w:rsidRPr="00C20194" w:rsidRDefault="0006386D" w:rsidP="000431E4">
      <w:pPr>
        <w:tabs>
          <w:tab w:val="left" w:pos="720"/>
        </w:tabs>
        <w:ind w:left="720" w:hanging="720"/>
        <w:jc w:val="both"/>
        <w:rPr>
          <w:rFonts w:asciiTheme="minorHAnsi" w:hAnsiTheme="minorHAnsi" w:cstheme="minorHAnsi"/>
          <w:color w:val="000000" w:themeColor="text1"/>
          <w:sz w:val="22"/>
          <w:szCs w:val="22"/>
          <w:lang w:val="ru-RU"/>
        </w:rPr>
      </w:pPr>
    </w:p>
    <w:p w:rsidR="001E52DF"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13.3</w:t>
      </w:r>
      <w:r w:rsidRPr="000431E4">
        <w:rPr>
          <w:rFonts w:asciiTheme="minorHAnsi" w:hAnsiTheme="minorHAnsi" w:cstheme="minorHAnsi"/>
          <w:color w:val="000000" w:themeColor="text1"/>
          <w:sz w:val="22"/>
          <w:szCs w:val="22"/>
          <w:lang w:val="ru"/>
        </w:rPr>
        <w:tab/>
        <w:t xml:space="preserve">Полисы и страховые свидетельства </w:t>
      </w:r>
      <w:r w:rsidR="00537FD4">
        <w:rPr>
          <w:rFonts w:asciiTheme="minorHAnsi" w:hAnsiTheme="minorHAnsi" w:cstheme="minorHAnsi"/>
          <w:color w:val="000000" w:themeColor="text1"/>
          <w:sz w:val="22"/>
          <w:szCs w:val="22"/>
          <w:lang w:val="ru"/>
        </w:rPr>
        <w:t>пред</w:t>
      </w:r>
      <w:r w:rsidRPr="000431E4">
        <w:rPr>
          <w:rFonts w:asciiTheme="minorHAnsi" w:hAnsiTheme="minorHAnsi" w:cstheme="minorHAnsi"/>
          <w:color w:val="000000" w:themeColor="text1"/>
          <w:sz w:val="22"/>
          <w:szCs w:val="22"/>
          <w:lang w:val="ru"/>
        </w:rPr>
        <w:t>ставл</w:t>
      </w:r>
      <w:r w:rsidR="00537FD4">
        <w:rPr>
          <w:rFonts w:asciiTheme="minorHAnsi" w:hAnsiTheme="minorHAnsi" w:cstheme="minorHAnsi"/>
          <w:color w:val="000000" w:themeColor="text1"/>
          <w:sz w:val="22"/>
          <w:szCs w:val="22"/>
          <w:lang w:val="ru"/>
        </w:rPr>
        <w:t>яются</w:t>
      </w:r>
      <w:r w:rsidRPr="000431E4">
        <w:rPr>
          <w:rFonts w:asciiTheme="minorHAnsi" w:hAnsiTheme="minorHAnsi" w:cstheme="minorHAnsi"/>
          <w:color w:val="000000" w:themeColor="text1"/>
          <w:sz w:val="22"/>
          <w:szCs w:val="22"/>
          <w:lang w:val="ru"/>
        </w:rPr>
        <w:t xml:space="preserve"> в МОМ до начала </w:t>
      </w:r>
      <w:r w:rsidR="00537FD4">
        <w:rPr>
          <w:rFonts w:asciiTheme="minorHAnsi" w:hAnsiTheme="minorHAnsi" w:cstheme="minorHAnsi"/>
          <w:color w:val="000000" w:themeColor="text1"/>
          <w:sz w:val="22"/>
          <w:szCs w:val="22"/>
          <w:lang w:val="ru"/>
        </w:rPr>
        <w:t xml:space="preserve">проведения </w:t>
      </w:r>
      <w:r w:rsidRPr="000431E4">
        <w:rPr>
          <w:rFonts w:asciiTheme="minorHAnsi" w:hAnsiTheme="minorHAnsi" w:cstheme="minorHAnsi"/>
          <w:color w:val="000000" w:themeColor="text1"/>
          <w:sz w:val="22"/>
          <w:szCs w:val="22"/>
          <w:lang w:val="ru"/>
        </w:rPr>
        <w:t>Работ.</w:t>
      </w:r>
    </w:p>
    <w:p w:rsidR="00513A45" w:rsidRPr="00C20194" w:rsidRDefault="00513A45" w:rsidP="000431E4">
      <w:pPr>
        <w:jc w:val="both"/>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426" w:hanging="426"/>
      </w:pPr>
      <w:r w:rsidRPr="000431E4">
        <w:rPr>
          <w:lang w:val="ru"/>
        </w:rPr>
        <w:t>Гарантии</w:t>
      </w:r>
    </w:p>
    <w:p w:rsidR="0006386D" w:rsidRPr="000431E4" w:rsidRDefault="0006386D" w:rsidP="000431E4">
      <w:pPr>
        <w:ind w:left="720" w:hanging="720"/>
        <w:jc w:val="both"/>
        <w:rPr>
          <w:rFonts w:asciiTheme="minorHAnsi" w:hAnsiTheme="minorHAnsi" w:cstheme="minorHAnsi"/>
          <w:color w:val="000000" w:themeColor="text1"/>
          <w:sz w:val="22"/>
          <w:szCs w:val="22"/>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14.1</w:t>
      </w:r>
      <w:r w:rsidRPr="000431E4">
        <w:rPr>
          <w:rFonts w:asciiTheme="minorHAnsi" w:hAnsiTheme="minorHAnsi" w:cstheme="minorHAnsi"/>
          <w:color w:val="000000" w:themeColor="text1"/>
          <w:sz w:val="22"/>
          <w:szCs w:val="22"/>
          <w:lang w:val="ru"/>
        </w:rPr>
        <w:tab/>
        <w:t xml:space="preserve">Подрядчик заявляет и гарантирует, что он финансово обеспечен и должным образом лицензирован, располагает достаточными трудовыми ресурсами, оборудованием и инструментами, компетентностью, опытом и навыками, необходимыми для полного и удовлетворительного выполнения </w:t>
      </w:r>
      <w:r w:rsidR="00537FD4" w:rsidRPr="000431E4">
        <w:rPr>
          <w:rFonts w:asciiTheme="minorHAnsi" w:hAnsiTheme="minorHAnsi" w:cstheme="minorHAnsi"/>
          <w:color w:val="000000" w:themeColor="text1"/>
          <w:sz w:val="22"/>
          <w:szCs w:val="22"/>
          <w:lang w:val="ru"/>
        </w:rPr>
        <w:t xml:space="preserve">Работ </w:t>
      </w:r>
      <w:r w:rsidRPr="000431E4">
        <w:rPr>
          <w:rFonts w:asciiTheme="minorHAnsi" w:hAnsiTheme="minorHAnsi" w:cstheme="minorHAnsi"/>
          <w:color w:val="000000" w:themeColor="text1"/>
          <w:sz w:val="22"/>
          <w:szCs w:val="22"/>
          <w:lang w:val="ru"/>
        </w:rPr>
        <w:t>в установленные сроки в соответствии с настоящим Соглашением.</w:t>
      </w:r>
    </w:p>
    <w:p w:rsidR="0006386D" w:rsidRPr="00C20194" w:rsidRDefault="0006386D"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14.2</w:t>
      </w:r>
      <w:r w:rsidRPr="000431E4">
        <w:rPr>
          <w:rFonts w:asciiTheme="minorHAnsi" w:hAnsiTheme="minorHAnsi" w:cstheme="minorHAnsi"/>
          <w:color w:val="000000" w:themeColor="text1"/>
          <w:sz w:val="22"/>
          <w:szCs w:val="22"/>
          <w:lang w:val="ru"/>
        </w:rPr>
        <w:tab/>
        <w:t xml:space="preserve">Подрядчик гарантирует выполнение и завершение проектных и строительных работ к полному удовлетворению МОМ. Подрядчик по-прежнему несет ответственность за ущерб, причиненный или выявленный в течение </w:t>
      </w:r>
      <w:r w:rsidR="002B4133" w:rsidRPr="000431E4">
        <w:rPr>
          <w:rFonts w:asciiTheme="minorHAnsi" w:hAnsiTheme="minorHAnsi" w:cstheme="minorHAnsi"/>
          <w:color w:val="000000" w:themeColor="text1"/>
          <w:sz w:val="22"/>
          <w:szCs w:val="22"/>
          <w:highlight w:val="lightGray"/>
          <w:lang w:val="ru"/>
        </w:rPr>
        <w:t>12 (двенадцати) месяцев</w:t>
      </w:r>
      <w:r w:rsidRPr="000431E4">
        <w:rPr>
          <w:rFonts w:asciiTheme="minorHAnsi" w:hAnsiTheme="minorHAnsi" w:cstheme="minorHAnsi"/>
          <w:color w:val="000000" w:themeColor="text1"/>
          <w:sz w:val="22"/>
          <w:szCs w:val="22"/>
          <w:lang w:val="ru"/>
        </w:rPr>
        <w:t xml:space="preserve"> </w:t>
      </w:r>
      <w:proofErr w:type="gramStart"/>
      <w:r w:rsidRPr="000431E4">
        <w:rPr>
          <w:rFonts w:asciiTheme="minorHAnsi" w:hAnsiTheme="minorHAnsi" w:cstheme="minorHAnsi"/>
          <w:color w:val="000000" w:themeColor="text1"/>
          <w:sz w:val="22"/>
          <w:szCs w:val="22"/>
          <w:lang w:val="ru"/>
        </w:rPr>
        <w:t>с даты выдачи</w:t>
      </w:r>
      <w:proofErr w:type="gramEnd"/>
      <w:r w:rsidRPr="000431E4">
        <w:rPr>
          <w:rFonts w:asciiTheme="minorHAnsi" w:hAnsiTheme="minorHAnsi" w:cstheme="minorHAnsi"/>
          <w:color w:val="000000" w:themeColor="text1"/>
          <w:sz w:val="22"/>
          <w:szCs w:val="22"/>
          <w:lang w:val="ru"/>
        </w:rPr>
        <w:t xml:space="preserve"> Акта </w:t>
      </w:r>
      <w:r w:rsidR="00537FD4" w:rsidRPr="000431E4">
        <w:rPr>
          <w:rFonts w:asciiTheme="minorHAnsi" w:hAnsiTheme="minorHAnsi" w:cstheme="minorHAnsi"/>
          <w:color w:val="000000" w:themeColor="text1"/>
          <w:sz w:val="22"/>
          <w:szCs w:val="22"/>
          <w:lang w:val="ru"/>
        </w:rPr>
        <w:t xml:space="preserve">МОМ </w:t>
      </w:r>
      <w:r w:rsidR="00537FD4">
        <w:rPr>
          <w:rFonts w:asciiTheme="minorHAnsi" w:hAnsiTheme="minorHAnsi" w:cstheme="minorHAnsi"/>
          <w:color w:val="000000" w:themeColor="text1"/>
          <w:sz w:val="22"/>
          <w:szCs w:val="22"/>
          <w:lang w:val="ru"/>
        </w:rPr>
        <w:t>о предварительной приемке</w:t>
      </w:r>
      <w:r w:rsidRPr="000431E4">
        <w:rPr>
          <w:rFonts w:asciiTheme="minorHAnsi" w:hAnsiTheme="minorHAnsi" w:cstheme="minorHAnsi"/>
          <w:color w:val="000000" w:themeColor="text1"/>
          <w:sz w:val="22"/>
          <w:szCs w:val="22"/>
          <w:lang w:val="ru"/>
        </w:rPr>
        <w:t xml:space="preserve"> </w:t>
      </w:r>
      <w:r w:rsidR="00537FD4">
        <w:rPr>
          <w:rFonts w:asciiTheme="minorHAnsi" w:hAnsiTheme="minorHAnsi" w:cstheme="minorHAnsi"/>
          <w:color w:val="000000" w:themeColor="text1"/>
          <w:sz w:val="22"/>
          <w:szCs w:val="22"/>
          <w:lang w:val="ru"/>
        </w:rPr>
        <w:t>Р</w:t>
      </w:r>
      <w:r w:rsidRPr="000431E4">
        <w:rPr>
          <w:rFonts w:asciiTheme="minorHAnsi" w:hAnsiTheme="minorHAnsi" w:cstheme="minorHAnsi"/>
          <w:color w:val="000000" w:themeColor="text1"/>
          <w:sz w:val="22"/>
          <w:szCs w:val="22"/>
          <w:lang w:val="ru"/>
        </w:rPr>
        <w:t xml:space="preserve">абот в соответствии со Статьями 4.7 или 4.8, </w:t>
      </w:r>
      <w:r w:rsidR="00537FD4">
        <w:rPr>
          <w:rFonts w:asciiTheme="minorHAnsi" w:hAnsiTheme="minorHAnsi" w:cstheme="minorHAnsi"/>
          <w:color w:val="000000" w:themeColor="text1"/>
          <w:sz w:val="22"/>
          <w:szCs w:val="22"/>
          <w:lang w:val="ru"/>
        </w:rPr>
        <w:t>в результате некачественной выполненных строительных работ</w:t>
      </w:r>
      <w:r w:rsidRPr="000431E4">
        <w:rPr>
          <w:rFonts w:asciiTheme="minorHAnsi" w:hAnsiTheme="minorHAnsi" w:cstheme="minorHAnsi"/>
          <w:color w:val="000000" w:themeColor="text1"/>
          <w:sz w:val="22"/>
          <w:szCs w:val="22"/>
          <w:lang w:val="ru"/>
        </w:rPr>
        <w:t xml:space="preserve"> или использования материалов низкого качества, или </w:t>
      </w:r>
      <w:r w:rsidR="00304596">
        <w:rPr>
          <w:rFonts w:asciiTheme="minorHAnsi" w:hAnsiTheme="minorHAnsi" w:cstheme="minorHAnsi"/>
          <w:color w:val="000000" w:themeColor="text1"/>
          <w:sz w:val="22"/>
          <w:szCs w:val="22"/>
          <w:lang w:val="ru"/>
        </w:rPr>
        <w:t>в результате</w:t>
      </w:r>
      <w:r w:rsidRPr="000431E4">
        <w:rPr>
          <w:rFonts w:asciiTheme="minorHAnsi" w:hAnsiTheme="minorHAnsi" w:cstheme="minorHAnsi"/>
          <w:color w:val="000000" w:themeColor="text1"/>
          <w:sz w:val="22"/>
          <w:szCs w:val="22"/>
          <w:lang w:val="ru"/>
        </w:rPr>
        <w:t xml:space="preserve"> какого-либо нарушения условий Соглашения.  </w:t>
      </w:r>
    </w:p>
    <w:p w:rsidR="0006386D" w:rsidRPr="00C20194" w:rsidRDefault="0006386D" w:rsidP="000431E4">
      <w:pPr>
        <w:tabs>
          <w:tab w:val="left" w:pos="720"/>
        </w:tabs>
        <w:ind w:left="720" w:hanging="720"/>
        <w:jc w:val="both"/>
        <w:rPr>
          <w:rFonts w:asciiTheme="minorHAnsi" w:hAnsiTheme="minorHAnsi" w:cstheme="minorHAnsi"/>
          <w:color w:val="000000" w:themeColor="text1"/>
          <w:sz w:val="22"/>
          <w:szCs w:val="22"/>
          <w:lang w:val="ru-RU"/>
        </w:rPr>
      </w:pPr>
    </w:p>
    <w:p w:rsidR="006D50F1" w:rsidRPr="00C20194" w:rsidRDefault="00C20194" w:rsidP="006D50F1">
      <w:pPr>
        <w:tabs>
          <w:tab w:val="left" w:pos="720"/>
        </w:tabs>
        <w:spacing w:line="23" w:lineRule="atLeast"/>
        <w:ind w:left="720" w:hanging="720"/>
        <w:jc w:val="both"/>
        <w:rPr>
          <w:rFonts w:asciiTheme="minorHAnsi" w:hAnsiTheme="minorHAnsi" w:cstheme="minorHAnsi"/>
          <w:sz w:val="22"/>
          <w:szCs w:val="22"/>
          <w:lang w:val="ru-RU"/>
        </w:rPr>
      </w:pPr>
      <w:r w:rsidRPr="000431E4">
        <w:rPr>
          <w:rFonts w:asciiTheme="minorHAnsi" w:hAnsiTheme="minorHAnsi" w:cstheme="minorHAnsi"/>
          <w:color w:val="000000" w:themeColor="text1"/>
          <w:sz w:val="22"/>
          <w:szCs w:val="22"/>
          <w:lang w:val="ru"/>
        </w:rPr>
        <w:t>14.3</w:t>
      </w:r>
      <w:proofErr w:type="gramStart"/>
      <w:r w:rsidRPr="000431E4">
        <w:rPr>
          <w:rFonts w:asciiTheme="minorHAnsi" w:hAnsiTheme="minorHAnsi" w:cstheme="minorHAnsi"/>
          <w:color w:val="000000" w:themeColor="text1"/>
          <w:sz w:val="22"/>
          <w:szCs w:val="22"/>
          <w:lang w:val="ru"/>
        </w:rPr>
        <w:tab/>
      </w:r>
      <w:bookmarkStart w:id="3" w:name="_Hlk96451282"/>
      <w:r w:rsidRPr="0070266D">
        <w:rPr>
          <w:rFonts w:asciiTheme="minorHAnsi" w:hAnsiTheme="minorHAnsi" w:cstheme="minorHAnsi"/>
          <w:sz w:val="22"/>
          <w:szCs w:val="22"/>
          <w:lang w:val="ru"/>
        </w:rPr>
        <w:t>Н</w:t>
      </w:r>
      <w:proofErr w:type="gramEnd"/>
      <w:r w:rsidRPr="0070266D">
        <w:rPr>
          <w:rFonts w:asciiTheme="minorHAnsi" w:hAnsiTheme="minorHAnsi" w:cstheme="minorHAnsi"/>
          <w:sz w:val="22"/>
          <w:szCs w:val="22"/>
          <w:lang w:val="ru"/>
        </w:rPr>
        <w:t xml:space="preserve">а любую повторно выполненную работу или любую доработку, ремонт или замену, выполненную в соответствии с обязательствами Подрядчика в отношении его гарантии по настоящему Соглашению, Подрядчик автоматически дает повторную гарантию </w:t>
      </w:r>
      <w:bookmarkEnd w:id="3"/>
      <w:r w:rsidR="00304596">
        <w:rPr>
          <w:rFonts w:asciiTheme="minorHAnsi" w:hAnsiTheme="minorHAnsi" w:cstheme="minorHAnsi"/>
          <w:sz w:val="22"/>
          <w:szCs w:val="22"/>
          <w:lang w:val="ru"/>
        </w:rPr>
        <w:t>на последующие</w:t>
      </w:r>
      <w:r w:rsidRPr="0070266D">
        <w:rPr>
          <w:rFonts w:asciiTheme="minorHAnsi" w:hAnsiTheme="minorHAnsi" w:cstheme="minorHAnsi"/>
          <w:sz w:val="22"/>
          <w:szCs w:val="22"/>
          <w:lang w:val="ru"/>
        </w:rPr>
        <w:t xml:space="preserve"> 12 (двенадцать) месяцев с момента завершения и предварительной приемки </w:t>
      </w:r>
      <w:r w:rsidR="00304596">
        <w:rPr>
          <w:rFonts w:asciiTheme="minorHAnsi" w:hAnsiTheme="minorHAnsi" w:cstheme="minorHAnsi"/>
          <w:sz w:val="22"/>
          <w:szCs w:val="22"/>
          <w:lang w:val="ru"/>
        </w:rPr>
        <w:t xml:space="preserve">такой </w:t>
      </w:r>
      <w:r w:rsidRPr="0070266D">
        <w:rPr>
          <w:rFonts w:asciiTheme="minorHAnsi" w:hAnsiTheme="minorHAnsi" w:cstheme="minorHAnsi"/>
          <w:sz w:val="22"/>
          <w:szCs w:val="22"/>
          <w:lang w:val="ru"/>
        </w:rPr>
        <w:t xml:space="preserve">доработки, ремонта или замены. </w:t>
      </w:r>
    </w:p>
    <w:p w:rsidR="006D50F1" w:rsidRPr="00C20194" w:rsidRDefault="006D50F1"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C20194" w:rsidP="000431E4">
      <w:pPr>
        <w:tabs>
          <w:tab w:val="left" w:pos="720"/>
        </w:tabs>
        <w:ind w:left="720" w:hanging="720"/>
        <w:jc w:val="both"/>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lastRenderedPageBreak/>
        <w:t>14.4</w:t>
      </w:r>
      <w:proofErr w:type="gramStart"/>
      <w:r>
        <w:rPr>
          <w:rFonts w:asciiTheme="minorHAnsi" w:hAnsiTheme="minorHAnsi" w:cstheme="minorHAnsi"/>
          <w:color w:val="000000" w:themeColor="text1"/>
          <w:sz w:val="22"/>
          <w:szCs w:val="22"/>
          <w:lang w:val="ru"/>
        </w:rPr>
        <w:tab/>
        <w:t>В</w:t>
      </w:r>
      <w:proofErr w:type="gramEnd"/>
      <w:r>
        <w:rPr>
          <w:rFonts w:asciiTheme="minorHAnsi" w:hAnsiTheme="minorHAnsi" w:cstheme="minorHAnsi"/>
          <w:color w:val="000000" w:themeColor="text1"/>
          <w:sz w:val="22"/>
          <w:szCs w:val="22"/>
          <w:lang w:val="ru"/>
        </w:rPr>
        <w:t xml:space="preserve"> случае обнаружения каких-либо дефектов изготовления или материалов, которые могут проявиться в ходе</w:t>
      </w:r>
      <w:r w:rsidR="00304596">
        <w:rPr>
          <w:rFonts w:asciiTheme="minorHAnsi" w:hAnsiTheme="minorHAnsi" w:cstheme="minorHAnsi"/>
          <w:color w:val="000000" w:themeColor="text1"/>
          <w:sz w:val="22"/>
          <w:szCs w:val="22"/>
          <w:lang w:val="ru"/>
        </w:rPr>
        <w:t xml:space="preserve"> строительства, Подрядчик обязуется</w:t>
      </w:r>
      <w:r>
        <w:rPr>
          <w:rFonts w:asciiTheme="minorHAnsi" w:hAnsiTheme="minorHAnsi" w:cstheme="minorHAnsi"/>
          <w:color w:val="000000" w:themeColor="text1"/>
          <w:sz w:val="22"/>
          <w:szCs w:val="22"/>
          <w:lang w:val="ru"/>
        </w:rPr>
        <w:t xml:space="preserve"> в течение 7 (семи) календарных дней с момента требования МОМ за свой счет устранить такую часть Работ, выполненных Подрядчиком, которая по мнению или решению МОМ является </w:t>
      </w:r>
      <w:r w:rsidR="00304596">
        <w:rPr>
          <w:rFonts w:asciiTheme="minorHAnsi" w:hAnsiTheme="minorHAnsi" w:cstheme="minorHAnsi"/>
          <w:color w:val="000000" w:themeColor="text1"/>
          <w:sz w:val="22"/>
          <w:szCs w:val="22"/>
          <w:lang w:val="ru"/>
        </w:rPr>
        <w:t>некачественной</w:t>
      </w:r>
      <w:r>
        <w:rPr>
          <w:rFonts w:asciiTheme="minorHAnsi" w:hAnsiTheme="minorHAnsi" w:cstheme="minorHAnsi"/>
          <w:color w:val="000000" w:themeColor="text1"/>
          <w:sz w:val="22"/>
          <w:szCs w:val="22"/>
          <w:lang w:val="ru"/>
        </w:rPr>
        <w:t>, неправильной, дефектной или не соответствует планам и спецификациям.</w:t>
      </w:r>
    </w:p>
    <w:p w:rsidR="0006386D" w:rsidRPr="00C20194" w:rsidRDefault="0006386D" w:rsidP="000431E4">
      <w:pPr>
        <w:tabs>
          <w:tab w:val="left" w:pos="720"/>
        </w:tabs>
        <w:ind w:left="720" w:hanging="720"/>
        <w:jc w:val="both"/>
        <w:rPr>
          <w:rFonts w:asciiTheme="minorHAnsi" w:hAnsiTheme="minorHAnsi" w:cstheme="minorHAnsi"/>
          <w:color w:val="000000" w:themeColor="text1"/>
          <w:sz w:val="22"/>
          <w:szCs w:val="22"/>
          <w:lang w:val="ru-RU"/>
        </w:rPr>
      </w:pPr>
    </w:p>
    <w:p w:rsidR="00E556F3" w:rsidRPr="00C20194" w:rsidRDefault="00724F3A" w:rsidP="000431E4">
      <w:pPr>
        <w:pStyle w:val="af"/>
        <w:tabs>
          <w:tab w:val="left" w:pos="720"/>
        </w:tabs>
        <w:ind w:left="720" w:hanging="720"/>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14.5</w:t>
      </w:r>
      <w:proofErr w:type="gramStart"/>
      <w:r>
        <w:rPr>
          <w:rFonts w:asciiTheme="minorHAnsi" w:hAnsiTheme="minorHAnsi" w:cstheme="minorHAnsi"/>
          <w:color w:val="000000" w:themeColor="text1"/>
          <w:sz w:val="22"/>
          <w:szCs w:val="22"/>
          <w:lang w:val="ru"/>
        </w:rPr>
        <w:tab/>
        <w:t>В</w:t>
      </w:r>
      <w:proofErr w:type="gramEnd"/>
      <w:r>
        <w:rPr>
          <w:rFonts w:asciiTheme="minorHAnsi" w:hAnsiTheme="minorHAnsi" w:cstheme="minorHAnsi"/>
          <w:color w:val="000000" w:themeColor="text1"/>
          <w:sz w:val="22"/>
          <w:szCs w:val="22"/>
          <w:lang w:val="ru"/>
        </w:rPr>
        <w:t xml:space="preserve"> случае невы</w:t>
      </w:r>
      <w:r w:rsidR="00C20194" w:rsidRPr="000431E4">
        <w:rPr>
          <w:rFonts w:asciiTheme="minorHAnsi" w:hAnsiTheme="minorHAnsi" w:cstheme="minorHAnsi"/>
          <w:color w:val="000000" w:themeColor="text1"/>
          <w:sz w:val="22"/>
          <w:szCs w:val="22"/>
          <w:lang w:val="ru"/>
        </w:rPr>
        <w:t xml:space="preserve">полнения, неспособности или отказа Подрядчика </w:t>
      </w:r>
      <w:r w:rsidR="007E611F">
        <w:rPr>
          <w:rFonts w:asciiTheme="minorHAnsi" w:hAnsiTheme="minorHAnsi" w:cstheme="minorHAnsi"/>
          <w:color w:val="000000" w:themeColor="text1"/>
          <w:sz w:val="22"/>
          <w:szCs w:val="22"/>
          <w:lang w:val="ru"/>
        </w:rPr>
        <w:t>удал</w:t>
      </w:r>
      <w:r>
        <w:rPr>
          <w:rFonts w:asciiTheme="minorHAnsi" w:hAnsiTheme="minorHAnsi" w:cstheme="minorHAnsi"/>
          <w:color w:val="000000" w:themeColor="text1"/>
          <w:sz w:val="22"/>
          <w:szCs w:val="22"/>
          <w:lang w:val="ru"/>
        </w:rPr>
        <w:t>и</w:t>
      </w:r>
      <w:r w:rsidR="007E611F">
        <w:rPr>
          <w:rFonts w:asciiTheme="minorHAnsi" w:hAnsiTheme="minorHAnsi" w:cstheme="minorHAnsi"/>
          <w:color w:val="000000" w:themeColor="text1"/>
          <w:sz w:val="22"/>
          <w:szCs w:val="22"/>
          <w:lang w:val="ru"/>
        </w:rPr>
        <w:t>ть</w:t>
      </w:r>
      <w:r w:rsidR="00C20194" w:rsidRPr="000431E4">
        <w:rPr>
          <w:rFonts w:asciiTheme="minorHAnsi" w:hAnsiTheme="minorHAnsi" w:cstheme="minorHAnsi"/>
          <w:color w:val="000000" w:themeColor="text1"/>
          <w:sz w:val="22"/>
          <w:szCs w:val="22"/>
          <w:lang w:val="ru"/>
        </w:rPr>
        <w:t xml:space="preserve"> и замен</w:t>
      </w:r>
      <w:r>
        <w:rPr>
          <w:rFonts w:asciiTheme="minorHAnsi" w:hAnsiTheme="minorHAnsi" w:cstheme="minorHAnsi"/>
          <w:color w:val="000000" w:themeColor="text1"/>
          <w:sz w:val="22"/>
          <w:szCs w:val="22"/>
          <w:lang w:val="ru"/>
        </w:rPr>
        <w:t>и</w:t>
      </w:r>
      <w:r w:rsidR="007E611F">
        <w:rPr>
          <w:rFonts w:asciiTheme="minorHAnsi" w:hAnsiTheme="minorHAnsi" w:cstheme="minorHAnsi"/>
          <w:color w:val="000000" w:themeColor="text1"/>
          <w:sz w:val="22"/>
          <w:szCs w:val="22"/>
          <w:lang w:val="ru"/>
        </w:rPr>
        <w:t>ть</w:t>
      </w:r>
      <w:r w:rsidR="00C20194" w:rsidRPr="000431E4">
        <w:rPr>
          <w:rFonts w:asciiTheme="minorHAnsi" w:hAnsiTheme="minorHAnsi" w:cstheme="minorHAnsi"/>
          <w:color w:val="000000" w:themeColor="text1"/>
          <w:sz w:val="22"/>
          <w:szCs w:val="22"/>
          <w:lang w:val="ru"/>
        </w:rPr>
        <w:t xml:space="preserve"> некачественн</w:t>
      </w:r>
      <w:r w:rsidR="007E611F">
        <w:rPr>
          <w:rFonts w:asciiTheme="minorHAnsi" w:hAnsiTheme="minorHAnsi" w:cstheme="minorHAnsi"/>
          <w:color w:val="000000" w:themeColor="text1"/>
          <w:sz w:val="22"/>
          <w:szCs w:val="22"/>
          <w:lang w:val="ru"/>
        </w:rPr>
        <w:t>ую</w:t>
      </w:r>
      <w:r w:rsidR="00C20194" w:rsidRPr="000431E4">
        <w:rPr>
          <w:rFonts w:asciiTheme="minorHAnsi" w:hAnsiTheme="minorHAnsi" w:cstheme="minorHAnsi"/>
          <w:color w:val="000000" w:themeColor="text1"/>
          <w:sz w:val="22"/>
          <w:szCs w:val="22"/>
          <w:lang w:val="ru"/>
        </w:rPr>
        <w:t>, неправильн</w:t>
      </w:r>
      <w:r w:rsidR="007E611F">
        <w:rPr>
          <w:rFonts w:asciiTheme="minorHAnsi" w:hAnsiTheme="minorHAnsi" w:cstheme="minorHAnsi"/>
          <w:color w:val="000000" w:themeColor="text1"/>
          <w:sz w:val="22"/>
          <w:szCs w:val="22"/>
          <w:lang w:val="ru"/>
        </w:rPr>
        <w:t>ую</w:t>
      </w:r>
      <w:r w:rsidR="00C20194" w:rsidRPr="000431E4">
        <w:rPr>
          <w:rFonts w:asciiTheme="minorHAnsi" w:hAnsiTheme="minorHAnsi" w:cstheme="minorHAnsi"/>
          <w:color w:val="000000" w:themeColor="text1"/>
          <w:sz w:val="22"/>
          <w:szCs w:val="22"/>
          <w:lang w:val="ru"/>
        </w:rPr>
        <w:t xml:space="preserve"> или дефектн</w:t>
      </w:r>
      <w:r w:rsidR="007E611F">
        <w:rPr>
          <w:rFonts w:asciiTheme="minorHAnsi" w:hAnsiTheme="minorHAnsi" w:cstheme="minorHAnsi"/>
          <w:color w:val="000000" w:themeColor="text1"/>
          <w:sz w:val="22"/>
          <w:szCs w:val="22"/>
          <w:lang w:val="ru"/>
        </w:rPr>
        <w:t>ую</w:t>
      </w:r>
      <w:r w:rsidR="00C20194" w:rsidRPr="000431E4">
        <w:rPr>
          <w:rFonts w:asciiTheme="minorHAnsi" w:hAnsiTheme="minorHAnsi" w:cstheme="minorHAnsi"/>
          <w:color w:val="000000" w:themeColor="text1"/>
          <w:sz w:val="22"/>
          <w:szCs w:val="22"/>
          <w:lang w:val="ru"/>
        </w:rPr>
        <w:t xml:space="preserve"> част</w:t>
      </w:r>
      <w:r w:rsidR="007E611F">
        <w:rPr>
          <w:rFonts w:asciiTheme="minorHAnsi" w:hAnsiTheme="minorHAnsi" w:cstheme="minorHAnsi"/>
          <w:color w:val="000000" w:themeColor="text1"/>
          <w:sz w:val="22"/>
          <w:szCs w:val="22"/>
          <w:lang w:val="ru"/>
        </w:rPr>
        <w:t>ь</w:t>
      </w:r>
      <w:r w:rsidR="00C20194" w:rsidRPr="000431E4">
        <w:rPr>
          <w:rFonts w:asciiTheme="minorHAnsi" w:hAnsiTheme="minorHAnsi" w:cstheme="minorHAnsi"/>
          <w:color w:val="000000" w:themeColor="text1"/>
          <w:sz w:val="22"/>
          <w:szCs w:val="22"/>
          <w:lang w:val="ru"/>
        </w:rPr>
        <w:t xml:space="preserve"> Работ в течение 7 (семи) дней, как того требует предыдущий пункт, МОМ может расторгнуть настоящее Соглашение и/или привлечь услуги других лиц для выполнения таких работ. Подрядчик несет все расходы, возникающие или сопутствующие в связи с этим. МОМ может потребовать </w:t>
      </w:r>
      <w:r w:rsidR="007E611F" w:rsidRPr="000431E4">
        <w:rPr>
          <w:rFonts w:asciiTheme="minorHAnsi" w:hAnsiTheme="minorHAnsi" w:cstheme="minorHAnsi"/>
          <w:color w:val="000000" w:themeColor="text1"/>
          <w:sz w:val="22"/>
          <w:szCs w:val="22"/>
          <w:lang w:val="ru"/>
        </w:rPr>
        <w:t>от Подрядчика</w:t>
      </w:r>
      <w:r w:rsidR="00C20194" w:rsidRPr="000431E4">
        <w:rPr>
          <w:rFonts w:asciiTheme="minorHAnsi" w:hAnsiTheme="minorHAnsi" w:cstheme="minorHAnsi"/>
          <w:color w:val="000000" w:themeColor="text1"/>
          <w:sz w:val="22"/>
          <w:szCs w:val="22"/>
          <w:lang w:val="ru"/>
        </w:rPr>
        <w:t xml:space="preserve"> возме</w:t>
      </w:r>
      <w:r w:rsidR="007E611F">
        <w:rPr>
          <w:rFonts w:asciiTheme="minorHAnsi" w:hAnsiTheme="minorHAnsi" w:cstheme="minorHAnsi"/>
          <w:color w:val="000000" w:themeColor="text1"/>
          <w:sz w:val="22"/>
          <w:szCs w:val="22"/>
          <w:lang w:val="ru"/>
        </w:rPr>
        <w:t xml:space="preserve">стить </w:t>
      </w:r>
      <w:r w:rsidR="00C20194" w:rsidRPr="000431E4">
        <w:rPr>
          <w:rFonts w:asciiTheme="minorHAnsi" w:hAnsiTheme="minorHAnsi" w:cstheme="minorHAnsi"/>
          <w:color w:val="000000" w:themeColor="text1"/>
          <w:sz w:val="22"/>
          <w:szCs w:val="22"/>
          <w:lang w:val="ru"/>
        </w:rPr>
        <w:t>стоимост</w:t>
      </w:r>
      <w:r w:rsidR="007E611F">
        <w:rPr>
          <w:rFonts w:asciiTheme="minorHAnsi" w:hAnsiTheme="minorHAnsi" w:cstheme="minorHAnsi"/>
          <w:color w:val="000000" w:themeColor="text1"/>
          <w:sz w:val="22"/>
          <w:szCs w:val="22"/>
          <w:lang w:val="ru"/>
        </w:rPr>
        <w:t>ь</w:t>
      </w:r>
      <w:r w:rsidR="00C20194" w:rsidRPr="000431E4">
        <w:rPr>
          <w:rFonts w:asciiTheme="minorHAnsi" w:hAnsiTheme="minorHAnsi" w:cstheme="minorHAnsi"/>
          <w:color w:val="000000" w:themeColor="text1"/>
          <w:sz w:val="22"/>
          <w:szCs w:val="22"/>
          <w:lang w:val="ru"/>
        </w:rPr>
        <w:t xml:space="preserve"> так</w:t>
      </w:r>
      <w:r w:rsidR="007E611F">
        <w:rPr>
          <w:rFonts w:asciiTheme="minorHAnsi" w:hAnsiTheme="minorHAnsi" w:cstheme="minorHAnsi"/>
          <w:color w:val="000000" w:themeColor="text1"/>
          <w:sz w:val="22"/>
          <w:szCs w:val="22"/>
          <w:lang w:val="ru"/>
        </w:rPr>
        <w:t>ой</w:t>
      </w:r>
      <w:r w:rsidR="00C20194" w:rsidRPr="000431E4">
        <w:rPr>
          <w:rFonts w:asciiTheme="minorHAnsi" w:hAnsiTheme="minorHAnsi" w:cstheme="minorHAnsi"/>
          <w:color w:val="000000" w:themeColor="text1"/>
          <w:sz w:val="22"/>
          <w:szCs w:val="22"/>
          <w:lang w:val="ru"/>
        </w:rPr>
        <w:t xml:space="preserve"> де</w:t>
      </w:r>
      <w:r w:rsidR="007E611F">
        <w:rPr>
          <w:rFonts w:asciiTheme="minorHAnsi" w:hAnsiTheme="minorHAnsi" w:cstheme="minorHAnsi"/>
          <w:color w:val="000000" w:themeColor="text1"/>
          <w:sz w:val="22"/>
          <w:szCs w:val="22"/>
          <w:lang w:val="ru"/>
        </w:rPr>
        <w:t>ятельности</w:t>
      </w:r>
      <w:r w:rsidR="00C20194" w:rsidRPr="000431E4">
        <w:rPr>
          <w:rFonts w:asciiTheme="minorHAnsi" w:hAnsiTheme="minorHAnsi" w:cstheme="minorHAnsi"/>
          <w:color w:val="000000" w:themeColor="text1"/>
          <w:sz w:val="22"/>
          <w:szCs w:val="22"/>
          <w:lang w:val="ru"/>
        </w:rPr>
        <w:t xml:space="preserve">, вычесть расходы из любой суммы, причитающейся Подрядчику, или вычесть сумму из Гарантии исполнения, Банковской гарантии или Суммы удержания. </w:t>
      </w:r>
    </w:p>
    <w:p w:rsidR="0006386D" w:rsidRPr="00C20194" w:rsidRDefault="0006386D"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14.6</w:t>
      </w:r>
      <w:proofErr w:type="gramStart"/>
      <w:r w:rsidRPr="000431E4">
        <w:rPr>
          <w:rFonts w:asciiTheme="minorHAnsi" w:hAnsiTheme="minorHAnsi" w:cstheme="minorHAnsi"/>
          <w:color w:val="000000" w:themeColor="text1"/>
          <w:sz w:val="22"/>
          <w:szCs w:val="22"/>
          <w:lang w:val="ru"/>
        </w:rPr>
        <w:tab/>
        <w:t>Е</w:t>
      </w:r>
      <w:proofErr w:type="gramEnd"/>
      <w:r w:rsidRPr="000431E4">
        <w:rPr>
          <w:rFonts w:asciiTheme="minorHAnsi" w:hAnsiTheme="minorHAnsi" w:cstheme="minorHAnsi"/>
          <w:color w:val="000000" w:themeColor="text1"/>
          <w:sz w:val="22"/>
          <w:szCs w:val="22"/>
          <w:lang w:val="ru"/>
        </w:rPr>
        <w:t xml:space="preserve">сли МОМ обнаружит какие-либо дефекты или несовершенства </w:t>
      </w:r>
      <w:r w:rsidR="007E611F">
        <w:rPr>
          <w:rFonts w:asciiTheme="minorHAnsi" w:hAnsiTheme="minorHAnsi" w:cstheme="minorHAnsi"/>
          <w:color w:val="000000" w:themeColor="text1"/>
          <w:sz w:val="22"/>
          <w:szCs w:val="22"/>
          <w:lang w:val="ru"/>
        </w:rPr>
        <w:t>в результате</w:t>
      </w:r>
      <w:r w:rsidR="007E611F" w:rsidRPr="000431E4">
        <w:rPr>
          <w:rFonts w:asciiTheme="minorHAnsi" w:hAnsiTheme="minorHAnsi" w:cstheme="minorHAnsi"/>
          <w:color w:val="000000" w:themeColor="text1"/>
          <w:sz w:val="22"/>
          <w:szCs w:val="22"/>
          <w:lang w:val="ru"/>
        </w:rPr>
        <w:t xml:space="preserve"> </w:t>
      </w:r>
      <w:r w:rsidR="007E611F">
        <w:rPr>
          <w:rFonts w:asciiTheme="minorHAnsi" w:hAnsiTheme="minorHAnsi" w:cstheme="minorHAnsi"/>
          <w:color w:val="000000" w:themeColor="text1"/>
          <w:sz w:val="22"/>
          <w:szCs w:val="22"/>
          <w:lang w:val="ru"/>
        </w:rPr>
        <w:t>некачественного</w:t>
      </w:r>
      <w:r w:rsidR="007E611F" w:rsidRPr="000431E4">
        <w:rPr>
          <w:rFonts w:asciiTheme="minorHAnsi" w:hAnsiTheme="minorHAnsi" w:cstheme="minorHAnsi"/>
          <w:color w:val="000000" w:themeColor="text1"/>
          <w:sz w:val="22"/>
          <w:szCs w:val="22"/>
          <w:lang w:val="ru"/>
        </w:rPr>
        <w:t xml:space="preserve"> или ненадлежащего изготовления и/или низкого качества используемых материалов </w:t>
      </w:r>
      <w:r w:rsidRPr="000431E4">
        <w:rPr>
          <w:rFonts w:asciiTheme="minorHAnsi" w:hAnsiTheme="minorHAnsi" w:cstheme="minorHAnsi"/>
          <w:color w:val="000000" w:themeColor="text1"/>
          <w:sz w:val="22"/>
          <w:szCs w:val="22"/>
          <w:lang w:val="ru"/>
        </w:rPr>
        <w:t xml:space="preserve">и сообщит об этом Подрядчику после предварительной приемки, но до </w:t>
      </w:r>
      <w:r w:rsidR="007E611F">
        <w:rPr>
          <w:rFonts w:asciiTheme="minorHAnsi" w:hAnsiTheme="minorHAnsi" w:cstheme="minorHAnsi"/>
          <w:color w:val="000000" w:themeColor="text1"/>
          <w:sz w:val="22"/>
          <w:szCs w:val="22"/>
          <w:lang w:val="ru"/>
        </w:rPr>
        <w:t xml:space="preserve">момента </w:t>
      </w:r>
      <w:r w:rsidRPr="000431E4">
        <w:rPr>
          <w:rFonts w:asciiTheme="minorHAnsi" w:hAnsiTheme="minorHAnsi" w:cstheme="minorHAnsi"/>
          <w:color w:val="000000" w:themeColor="text1"/>
          <w:sz w:val="22"/>
          <w:szCs w:val="22"/>
          <w:lang w:val="ru"/>
        </w:rPr>
        <w:t xml:space="preserve">окончательной приемки работ, Подрядчик должен немедленно устранить такие дефекты в течение 5 (пяти) дней с момента получения письменного уведомления от МОМ. Если Подрядчик не предпримет никаких действий в течение этого срока, МОМ может воспользоваться услугами третьей стороны для устранения дефекта и возложить на Подрядчика ответственность за стоимость таких услуг. В таких обстоятельствах Подрядчик возмещает МОМ стоимость такого ремонта с </w:t>
      </w:r>
      <w:r w:rsidR="007E611F">
        <w:rPr>
          <w:rFonts w:asciiTheme="minorHAnsi" w:hAnsiTheme="minorHAnsi" w:cstheme="minorHAnsi"/>
          <w:color w:val="000000" w:themeColor="text1"/>
          <w:sz w:val="22"/>
          <w:szCs w:val="22"/>
          <w:lang w:val="ru"/>
        </w:rPr>
        <w:t xml:space="preserve">учетом </w:t>
      </w:r>
      <w:r w:rsidRPr="000431E4">
        <w:rPr>
          <w:rFonts w:asciiTheme="minorHAnsi" w:hAnsiTheme="minorHAnsi" w:cstheme="minorHAnsi"/>
          <w:color w:val="000000" w:themeColor="text1"/>
          <w:sz w:val="22"/>
          <w:szCs w:val="22"/>
          <w:lang w:val="ru"/>
        </w:rPr>
        <w:t>процент</w:t>
      </w:r>
      <w:r w:rsidR="007E611F">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xml:space="preserve"> в размере 2% (два процента) в месяц с момента возникновения таких расходов до их полного возмещения. Для этой цели могут быть использованы Гарантия исполнения, Банковская гарантия и Сумма удержания, если они еще не были </w:t>
      </w:r>
      <w:r w:rsidR="007E611F">
        <w:rPr>
          <w:rFonts w:asciiTheme="minorHAnsi" w:hAnsiTheme="minorHAnsi" w:cstheme="minorHAnsi"/>
          <w:color w:val="000000" w:themeColor="text1"/>
          <w:sz w:val="22"/>
          <w:szCs w:val="22"/>
          <w:lang w:val="ru"/>
        </w:rPr>
        <w:t>использованы</w:t>
      </w:r>
      <w:r w:rsidRPr="000431E4">
        <w:rPr>
          <w:rFonts w:asciiTheme="minorHAnsi" w:hAnsiTheme="minorHAnsi" w:cstheme="minorHAnsi"/>
          <w:color w:val="000000" w:themeColor="text1"/>
          <w:sz w:val="22"/>
          <w:szCs w:val="22"/>
          <w:lang w:val="ru"/>
        </w:rPr>
        <w:t xml:space="preserve"> на момент обнаружения указанных дефектов.  </w:t>
      </w:r>
    </w:p>
    <w:p w:rsidR="0006386D" w:rsidRPr="00C20194" w:rsidRDefault="0006386D" w:rsidP="000431E4">
      <w:pPr>
        <w:pStyle w:val="af"/>
        <w:tabs>
          <w:tab w:val="left" w:pos="720"/>
        </w:tabs>
        <w:ind w:left="720" w:hanging="720"/>
        <w:rPr>
          <w:rFonts w:asciiTheme="minorHAnsi" w:hAnsiTheme="minorHAnsi" w:cstheme="minorHAnsi"/>
          <w:color w:val="000000" w:themeColor="text1"/>
          <w:sz w:val="22"/>
          <w:szCs w:val="22"/>
          <w:lang w:val="ru-RU"/>
        </w:rPr>
      </w:pPr>
    </w:p>
    <w:p w:rsidR="00E556F3" w:rsidRPr="000431E4" w:rsidRDefault="00C20194" w:rsidP="000431E4">
      <w:pPr>
        <w:pStyle w:val="af"/>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14.7</w:t>
      </w:r>
      <w:r w:rsidRPr="000431E4">
        <w:rPr>
          <w:rFonts w:asciiTheme="minorHAnsi" w:hAnsiTheme="minorHAnsi" w:cstheme="minorHAnsi"/>
          <w:color w:val="000000" w:themeColor="text1"/>
          <w:sz w:val="22"/>
          <w:szCs w:val="22"/>
          <w:lang w:val="ru"/>
        </w:rPr>
        <w:tab/>
        <w:t>Подрядчик обязуется выполнять ремонтные работы с максимальной осторожностью и старанием для защиты существующих объектов и предотвращения их повреждения. В случае, если в результате такого ремонта будет причинен ущерб существующим объектам, Подрядчик обязуется устранить такой ущерб за свой счет и к удовлетворению и принятию МОМ.</w:t>
      </w:r>
    </w:p>
    <w:p w:rsidR="0006386D" w:rsidRPr="000431E4" w:rsidRDefault="0006386D" w:rsidP="000431E4">
      <w:pPr>
        <w:pStyle w:val="af"/>
        <w:tabs>
          <w:tab w:val="left" w:pos="720"/>
        </w:tabs>
        <w:ind w:left="720" w:hanging="720"/>
        <w:rPr>
          <w:rFonts w:asciiTheme="minorHAnsi" w:hAnsiTheme="minorHAnsi" w:cstheme="minorHAnsi"/>
          <w:color w:val="000000" w:themeColor="text1"/>
          <w:sz w:val="22"/>
          <w:szCs w:val="22"/>
        </w:rPr>
      </w:pPr>
    </w:p>
    <w:p w:rsidR="00E556F3" w:rsidRPr="000431E4" w:rsidRDefault="00C20194" w:rsidP="000431E4">
      <w:pPr>
        <w:pStyle w:val="af"/>
        <w:tabs>
          <w:tab w:val="left" w:pos="720"/>
        </w:tabs>
        <w:ind w:left="720" w:hanging="720"/>
        <w:rPr>
          <w:rFonts w:asciiTheme="minorHAnsi" w:hAnsiTheme="minorHAnsi" w:cstheme="minorHAnsi"/>
          <w:color w:val="000000" w:themeColor="text1"/>
          <w:sz w:val="22"/>
          <w:szCs w:val="22"/>
        </w:rPr>
      </w:pPr>
      <w:r w:rsidRPr="000431E4">
        <w:rPr>
          <w:rFonts w:asciiTheme="minorHAnsi" w:hAnsiTheme="minorHAnsi" w:cstheme="minorHAnsi"/>
          <w:color w:val="000000" w:themeColor="text1"/>
          <w:sz w:val="22"/>
          <w:szCs w:val="22"/>
          <w:lang w:val="ru"/>
        </w:rPr>
        <w:t>14.8</w:t>
      </w:r>
      <w:r w:rsidRPr="000431E4">
        <w:rPr>
          <w:rFonts w:asciiTheme="minorHAnsi" w:hAnsiTheme="minorHAnsi" w:cstheme="minorHAnsi"/>
          <w:color w:val="000000" w:themeColor="text1"/>
          <w:sz w:val="22"/>
          <w:szCs w:val="22"/>
          <w:lang w:val="ru"/>
        </w:rPr>
        <w:tab/>
        <w:t xml:space="preserve">Подрядчик также гарантирует, что: </w:t>
      </w:r>
    </w:p>
    <w:p w:rsidR="00843A4F" w:rsidRPr="00C20194" w:rsidRDefault="00C20194" w:rsidP="000431E4">
      <w:pPr>
        <w:pStyle w:val="af"/>
        <w:numPr>
          <w:ilvl w:val="0"/>
          <w:numId w:val="5"/>
        </w:numPr>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Он будет соблюдать все применимые законы, постановления, правила и положения при выполнении своих обязательств по настоящему Соглашению;</w:t>
      </w:r>
    </w:p>
    <w:p w:rsidR="00C97B05"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При любых обстоятельствах он будет действовать в наилучших интересах МОМ;</w:t>
      </w:r>
    </w:p>
    <w:p w:rsidR="00E556F3"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Ни одно должностное лицо или сотрудник МОМ ил</w:t>
      </w:r>
      <w:r w:rsidR="007E611F">
        <w:rPr>
          <w:rFonts w:asciiTheme="minorHAnsi" w:hAnsiTheme="minorHAnsi" w:cstheme="minorHAnsi"/>
          <w:color w:val="000000" w:themeColor="text1"/>
          <w:sz w:val="22"/>
          <w:szCs w:val="22"/>
          <w:lang w:val="ru"/>
        </w:rPr>
        <w:t>и любая третья сторона не получа</w:t>
      </w:r>
      <w:r w:rsidRPr="000431E4">
        <w:rPr>
          <w:rFonts w:asciiTheme="minorHAnsi" w:hAnsiTheme="minorHAnsi" w:cstheme="minorHAnsi"/>
          <w:color w:val="000000" w:themeColor="text1"/>
          <w:sz w:val="22"/>
          <w:szCs w:val="22"/>
          <w:lang w:val="ru"/>
        </w:rPr>
        <w:t xml:space="preserve">ла, </w:t>
      </w:r>
      <w:r w:rsidR="007E611F">
        <w:rPr>
          <w:rFonts w:asciiTheme="minorHAnsi" w:hAnsiTheme="minorHAnsi" w:cstheme="minorHAnsi"/>
          <w:color w:val="000000" w:themeColor="text1"/>
          <w:sz w:val="22"/>
          <w:szCs w:val="22"/>
          <w:lang w:val="ru"/>
        </w:rPr>
        <w:t xml:space="preserve">ей </w:t>
      </w:r>
      <w:r w:rsidRPr="000431E4">
        <w:rPr>
          <w:rFonts w:asciiTheme="minorHAnsi" w:hAnsiTheme="minorHAnsi" w:cstheme="minorHAnsi"/>
          <w:color w:val="000000" w:themeColor="text1"/>
          <w:sz w:val="22"/>
          <w:szCs w:val="22"/>
          <w:lang w:val="ru"/>
        </w:rPr>
        <w:t>не будет предложен</w:t>
      </w:r>
      <w:r w:rsidR="007E611F">
        <w:rPr>
          <w:rFonts w:asciiTheme="minorHAnsi" w:hAnsiTheme="minorHAnsi" w:cstheme="minorHAnsi"/>
          <w:color w:val="000000" w:themeColor="text1"/>
          <w:sz w:val="22"/>
          <w:szCs w:val="22"/>
          <w:lang w:val="ru"/>
        </w:rPr>
        <w:t>о</w:t>
      </w:r>
      <w:r w:rsidRPr="000431E4">
        <w:rPr>
          <w:rFonts w:asciiTheme="minorHAnsi" w:hAnsiTheme="minorHAnsi" w:cstheme="minorHAnsi"/>
          <w:color w:val="000000" w:themeColor="text1"/>
          <w:sz w:val="22"/>
          <w:szCs w:val="22"/>
          <w:lang w:val="ru"/>
        </w:rPr>
        <w:t xml:space="preserve"> </w:t>
      </w:r>
      <w:r w:rsidR="007E611F">
        <w:rPr>
          <w:rFonts w:asciiTheme="minorHAnsi" w:hAnsiTheme="minorHAnsi" w:cstheme="minorHAnsi"/>
          <w:color w:val="000000" w:themeColor="text1"/>
          <w:sz w:val="22"/>
          <w:szCs w:val="22"/>
          <w:lang w:val="ru"/>
        </w:rPr>
        <w:t xml:space="preserve">получить </w:t>
      </w:r>
      <w:r w:rsidRPr="000431E4">
        <w:rPr>
          <w:rFonts w:asciiTheme="minorHAnsi" w:hAnsiTheme="minorHAnsi" w:cstheme="minorHAnsi"/>
          <w:color w:val="000000" w:themeColor="text1"/>
          <w:sz w:val="22"/>
          <w:szCs w:val="22"/>
          <w:lang w:val="ru"/>
        </w:rPr>
        <w:t>и не получит от Подрядчика какой-либо прямой или косвенной выгоды, вытекающей из Соглашения или его заключения;</w:t>
      </w:r>
    </w:p>
    <w:p w:rsidR="00E556F3"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Он не исказил и не скрыл какие-либо существенные факты при заключении настоящего Соглашения;</w:t>
      </w:r>
    </w:p>
    <w:p w:rsidR="00F860ED"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Все используемые материалы являются новыми, получены из законных источников и подходят для конкретной цели;</w:t>
      </w:r>
    </w:p>
    <w:p w:rsidR="00F860ED"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 ходе строительства не будет использоваться асбест или любые другие опасные для здоровья материалы (свинцовые краски и т. д.);</w:t>
      </w:r>
    </w:p>
    <w:p w:rsidR="00E556F3"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lastRenderedPageBreak/>
        <w:t xml:space="preserve">Подрядчик, его сотрудники или акционеры ранее не были объявлены МОМ лишенными права на получение соглашений </w:t>
      </w:r>
      <w:r w:rsidR="007E611F">
        <w:rPr>
          <w:rFonts w:asciiTheme="minorHAnsi" w:hAnsiTheme="minorHAnsi" w:cstheme="minorHAnsi"/>
          <w:color w:val="000000" w:themeColor="text1"/>
          <w:sz w:val="22"/>
          <w:szCs w:val="22"/>
          <w:lang w:val="ru"/>
        </w:rPr>
        <w:t>от</w:t>
      </w:r>
      <w:r w:rsidRPr="000431E4">
        <w:rPr>
          <w:rFonts w:asciiTheme="minorHAnsi" w:hAnsiTheme="minorHAnsi" w:cstheme="minorHAnsi"/>
          <w:color w:val="000000" w:themeColor="text1"/>
          <w:sz w:val="22"/>
          <w:szCs w:val="22"/>
          <w:lang w:val="ru"/>
        </w:rPr>
        <w:t xml:space="preserve"> МОМ;</w:t>
      </w:r>
    </w:p>
    <w:p w:rsidR="000431E4" w:rsidRPr="00C20194" w:rsidRDefault="00C20194" w:rsidP="00EA222D">
      <w:pPr>
        <w:pStyle w:val="MatrixLevel02-3"/>
        <w:numPr>
          <w:ilvl w:val="0"/>
          <w:numId w:val="5"/>
        </w:numPr>
        <w:tabs>
          <w:tab w:val="num" w:pos="513"/>
          <w:tab w:val="num" w:pos="1701"/>
        </w:tabs>
        <w:spacing w:after="0" w:line="240" w:lineRule="auto"/>
        <w:ind w:hanging="720"/>
        <w:rPr>
          <w:rFonts w:asciiTheme="minorHAnsi" w:hAnsiTheme="minorHAnsi" w:cstheme="minorHAnsi"/>
          <w:color w:val="000000" w:themeColor="text1"/>
          <w:lang w:val="ru-RU"/>
        </w:rPr>
      </w:pPr>
      <w:bookmarkStart w:id="4" w:name="_Hlk151205439"/>
      <w:r w:rsidRPr="000431E4">
        <w:rPr>
          <w:color w:val="000000"/>
          <w:lang w:val="ru"/>
        </w:rPr>
        <w:t xml:space="preserve">Он будет поддерживать разумные и соответствующие организационные, административные, физические и технические меры безопасности для обеспечения целостности и конфиденциальности информации, передаваемой в соответствии с настоящим Соглашением. </w:t>
      </w:r>
      <w:r w:rsidR="007E611F" w:rsidRPr="000431E4">
        <w:rPr>
          <w:color w:val="000000"/>
          <w:lang w:val="ru"/>
        </w:rPr>
        <w:t xml:space="preserve">Должны быть разработаны меры </w:t>
      </w:r>
      <w:r w:rsidRPr="000431E4">
        <w:rPr>
          <w:color w:val="000000"/>
          <w:lang w:val="ru"/>
        </w:rPr>
        <w:t>предосторожности для защиты от любых предсказуемых угроз или рисков для безопасности и целостности такой информации, а также от несанкционированного доступа, использования или раскрытия такой информации. По запросу МОМ в любое время в течение срока действия настоящего Соглашения Подрядчик обязуется представ</w:t>
      </w:r>
      <w:r w:rsidR="007E611F">
        <w:rPr>
          <w:color w:val="000000"/>
          <w:lang w:val="ru"/>
        </w:rPr>
        <w:t>ля</w:t>
      </w:r>
      <w:r w:rsidRPr="000431E4">
        <w:rPr>
          <w:color w:val="000000"/>
          <w:lang w:val="ru"/>
        </w:rPr>
        <w:t>ть МОМ копии своей политики, протоколов, записей и других соответствующих материалов, реализующих меры безопасности;</w:t>
      </w:r>
      <w:bookmarkEnd w:id="4"/>
    </w:p>
    <w:p w:rsidR="00217638"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Цена контракта, указанная в настоящем Соглашении, является единственным </w:t>
      </w:r>
      <w:r w:rsidR="007E611F">
        <w:rPr>
          <w:rFonts w:asciiTheme="minorHAnsi" w:hAnsiTheme="minorHAnsi" w:cstheme="minorHAnsi"/>
          <w:color w:val="000000" w:themeColor="text1"/>
          <w:sz w:val="22"/>
          <w:szCs w:val="22"/>
          <w:lang w:val="ru"/>
        </w:rPr>
        <w:t xml:space="preserve">источником </w:t>
      </w:r>
      <w:r w:rsidRPr="000431E4">
        <w:rPr>
          <w:rFonts w:asciiTheme="minorHAnsi" w:hAnsiTheme="minorHAnsi" w:cstheme="minorHAnsi"/>
          <w:color w:val="000000" w:themeColor="text1"/>
          <w:sz w:val="22"/>
          <w:szCs w:val="22"/>
          <w:lang w:val="ru"/>
        </w:rPr>
        <w:t>вознаграждени</w:t>
      </w:r>
      <w:r w:rsidR="007E611F">
        <w:rPr>
          <w:rFonts w:asciiTheme="minorHAnsi" w:hAnsiTheme="minorHAnsi" w:cstheme="minorHAnsi"/>
          <w:color w:val="000000" w:themeColor="text1"/>
          <w:sz w:val="22"/>
          <w:szCs w:val="22"/>
          <w:lang w:val="ru"/>
        </w:rPr>
        <w:t>я</w:t>
      </w:r>
      <w:r w:rsidRPr="000431E4">
        <w:rPr>
          <w:rFonts w:asciiTheme="minorHAnsi" w:hAnsiTheme="minorHAnsi" w:cstheme="minorHAnsi"/>
          <w:color w:val="000000" w:themeColor="text1"/>
          <w:sz w:val="22"/>
          <w:szCs w:val="22"/>
          <w:lang w:val="ru"/>
        </w:rPr>
        <w:t xml:space="preserve"> по настоящему Соглашению. Подрядчик не принимает в свою пользу </w:t>
      </w:r>
      <w:r w:rsidR="007E611F">
        <w:rPr>
          <w:rFonts w:asciiTheme="minorHAnsi" w:hAnsiTheme="minorHAnsi" w:cstheme="minorHAnsi"/>
          <w:color w:val="000000" w:themeColor="text1"/>
          <w:sz w:val="22"/>
          <w:szCs w:val="22"/>
          <w:lang w:val="ru"/>
        </w:rPr>
        <w:t>никакие</w:t>
      </w:r>
      <w:r w:rsidRPr="000431E4">
        <w:rPr>
          <w:rFonts w:asciiTheme="minorHAnsi" w:hAnsiTheme="minorHAnsi" w:cstheme="minorHAnsi"/>
          <w:color w:val="000000" w:themeColor="text1"/>
          <w:sz w:val="22"/>
          <w:szCs w:val="22"/>
          <w:lang w:val="ru"/>
        </w:rPr>
        <w:t xml:space="preserve"> торговые комиссии, скидки или аналогичные платежи в связи с деятельностью </w:t>
      </w:r>
      <w:r w:rsidR="007E611F" w:rsidRPr="000431E4">
        <w:rPr>
          <w:rFonts w:asciiTheme="minorHAnsi" w:hAnsiTheme="minorHAnsi" w:cstheme="minorHAnsi"/>
          <w:color w:val="000000" w:themeColor="text1"/>
          <w:sz w:val="22"/>
          <w:szCs w:val="22"/>
          <w:lang w:val="ru"/>
        </w:rPr>
        <w:t>или выполнением своих обязательств</w:t>
      </w:r>
      <w:r w:rsidR="007E611F">
        <w:rPr>
          <w:rFonts w:asciiTheme="minorHAnsi" w:hAnsiTheme="minorHAnsi" w:cstheme="minorHAnsi"/>
          <w:color w:val="000000" w:themeColor="text1"/>
          <w:sz w:val="22"/>
          <w:szCs w:val="22"/>
          <w:lang w:val="ru"/>
        </w:rPr>
        <w:t xml:space="preserve"> по</w:t>
      </w:r>
      <w:r w:rsidRPr="000431E4">
        <w:rPr>
          <w:rFonts w:asciiTheme="minorHAnsi" w:hAnsiTheme="minorHAnsi" w:cstheme="minorHAnsi"/>
          <w:color w:val="000000" w:themeColor="text1"/>
          <w:sz w:val="22"/>
          <w:szCs w:val="22"/>
          <w:lang w:val="ru"/>
        </w:rPr>
        <w:t xml:space="preserve"> настоящ</w:t>
      </w:r>
      <w:r w:rsidR="007E611F">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м</w:t>
      </w:r>
      <w:r w:rsidR="007E611F">
        <w:rPr>
          <w:rFonts w:asciiTheme="minorHAnsi" w:hAnsiTheme="minorHAnsi" w:cstheme="minorHAnsi"/>
          <w:color w:val="000000" w:themeColor="text1"/>
          <w:sz w:val="22"/>
          <w:szCs w:val="22"/>
          <w:lang w:val="ru"/>
        </w:rPr>
        <w:t>у</w:t>
      </w:r>
      <w:r w:rsidRPr="000431E4">
        <w:rPr>
          <w:rFonts w:asciiTheme="minorHAnsi" w:hAnsiTheme="minorHAnsi" w:cstheme="minorHAnsi"/>
          <w:color w:val="000000" w:themeColor="text1"/>
          <w:sz w:val="22"/>
          <w:szCs w:val="22"/>
          <w:lang w:val="ru"/>
        </w:rPr>
        <w:t xml:space="preserve"> Соглашени</w:t>
      </w:r>
      <w:r w:rsidR="007E611F">
        <w:rPr>
          <w:rFonts w:asciiTheme="minorHAnsi" w:hAnsiTheme="minorHAnsi" w:cstheme="minorHAnsi"/>
          <w:color w:val="000000" w:themeColor="text1"/>
          <w:sz w:val="22"/>
          <w:szCs w:val="22"/>
          <w:lang w:val="ru"/>
        </w:rPr>
        <w:t>ю</w:t>
      </w:r>
      <w:r w:rsidRPr="000431E4">
        <w:rPr>
          <w:rFonts w:asciiTheme="minorHAnsi" w:hAnsiTheme="minorHAnsi" w:cstheme="minorHAnsi"/>
          <w:color w:val="000000" w:themeColor="text1"/>
          <w:sz w:val="22"/>
          <w:szCs w:val="22"/>
          <w:lang w:val="ru"/>
        </w:rPr>
        <w:t>. Подрядчик обязуется обеспечить</w:t>
      </w:r>
      <w:r w:rsidR="007E611F">
        <w:rPr>
          <w:rFonts w:asciiTheme="minorHAnsi" w:hAnsiTheme="minorHAnsi" w:cstheme="minorHAnsi"/>
          <w:color w:val="000000" w:themeColor="text1"/>
          <w:sz w:val="22"/>
          <w:szCs w:val="22"/>
          <w:lang w:val="ru"/>
        </w:rPr>
        <w:t xml:space="preserve"> условие</w:t>
      </w:r>
      <w:r w:rsidRPr="000431E4">
        <w:rPr>
          <w:rFonts w:asciiTheme="minorHAnsi" w:hAnsiTheme="minorHAnsi" w:cstheme="minorHAnsi"/>
          <w:color w:val="000000" w:themeColor="text1"/>
          <w:sz w:val="22"/>
          <w:szCs w:val="22"/>
          <w:lang w:val="ru"/>
        </w:rPr>
        <w:t xml:space="preserve">, </w:t>
      </w:r>
      <w:r w:rsidR="007E611F">
        <w:rPr>
          <w:rFonts w:asciiTheme="minorHAnsi" w:hAnsiTheme="minorHAnsi" w:cstheme="minorHAnsi"/>
          <w:color w:val="000000" w:themeColor="text1"/>
          <w:sz w:val="22"/>
          <w:szCs w:val="22"/>
          <w:lang w:val="ru"/>
        </w:rPr>
        <w:t xml:space="preserve">при котором никакие </w:t>
      </w:r>
      <w:r w:rsidRPr="000431E4">
        <w:rPr>
          <w:rFonts w:asciiTheme="minorHAnsi" w:hAnsiTheme="minorHAnsi" w:cstheme="minorHAnsi"/>
          <w:color w:val="000000" w:themeColor="text1"/>
          <w:sz w:val="22"/>
          <w:szCs w:val="22"/>
          <w:lang w:val="ru"/>
        </w:rPr>
        <w:t xml:space="preserve">субподрядчики, а также должностные лица, персонал и агенты не </w:t>
      </w:r>
      <w:r w:rsidR="007E611F">
        <w:rPr>
          <w:rFonts w:asciiTheme="minorHAnsi" w:hAnsiTheme="minorHAnsi" w:cstheme="minorHAnsi"/>
          <w:color w:val="000000" w:themeColor="text1"/>
          <w:sz w:val="22"/>
          <w:szCs w:val="22"/>
          <w:lang w:val="ru"/>
        </w:rPr>
        <w:t xml:space="preserve">будут </w:t>
      </w:r>
      <w:r w:rsidRPr="000431E4">
        <w:rPr>
          <w:rFonts w:asciiTheme="minorHAnsi" w:hAnsiTheme="minorHAnsi" w:cstheme="minorHAnsi"/>
          <w:color w:val="000000" w:themeColor="text1"/>
          <w:sz w:val="22"/>
          <w:szCs w:val="22"/>
          <w:lang w:val="ru"/>
        </w:rPr>
        <w:t>получа</w:t>
      </w:r>
      <w:r w:rsidR="007E611F">
        <w:rPr>
          <w:rFonts w:asciiTheme="minorHAnsi" w:hAnsiTheme="minorHAnsi" w:cstheme="minorHAnsi"/>
          <w:color w:val="000000" w:themeColor="text1"/>
          <w:sz w:val="22"/>
          <w:szCs w:val="22"/>
          <w:lang w:val="ru"/>
        </w:rPr>
        <w:t xml:space="preserve">ть </w:t>
      </w:r>
      <w:r w:rsidRPr="000431E4">
        <w:rPr>
          <w:rFonts w:asciiTheme="minorHAnsi" w:hAnsiTheme="minorHAnsi" w:cstheme="minorHAnsi"/>
          <w:color w:val="000000" w:themeColor="text1"/>
          <w:sz w:val="22"/>
          <w:szCs w:val="22"/>
          <w:lang w:val="ru"/>
        </w:rPr>
        <w:t>тако</w:t>
      </w:r>
      <w:r w:rsidR="007E611F">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 xml:space="preserve"> дополнительно</w:t>
      </w:r>
      <w:r w:rsidR="007E611F">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 xml:space="preserve"> вознаграждени</w:t>
      </w:r>
      <w:r w:rsidR="007E611F">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w:t>
      </w:r>
    </w:p>
    <w:p w:rsidR="00BF6D0A"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Он обязуется уважать правовой статус, привилегии и иммунитеты МОМ как межправительственной организации, такие как неприкосновенность документов и архива, </w:t>
      </w:r>
      <w:r w:rsidR="00F21380">
        <w:rPr>
          <w:rFonts w:asciiTheme="minorHAnsi" w:hAnsiTheme="minorHAnsi" w:cstheme="minorHAnsi"/>
          <w:color w:val="000000" w:themeColor="text1"/>
          <w:sz w:val="22"/>
          <w:szCs w:val="22"/>
          <w:lang w:val="ru"/>
        </w:rPr>
        <w:t>вне зависимости от местонахождения</w:t>
      </w:r>
      <w:r w:rsidRPr="000431E4">
        <w:rPr>
          <w:rFonts w:asciiTheme="minorHAnsi" w:hAnsiTheme="minorHAnsi" w:cstheme="minorHAnsi"/>
          <w:color w:val="000000" w:themeColor="text1"/>
          <w:sz w:val="22"/>
          <w:szCs w:val="22"/>
          <w:lang w:val="ru"/>
        </w:rPr>
        <w:t>, освобождение от налогообложения, иммунитет от судебного процесса или на</w:t>
      </w:r>
      <w:r w:rsidR="00F21380">
        <w:rPr>
          <w:rFonts w:asciiTheme="minorHAnsi" w:hAnsiTheme="minorHAnsi" w:cstheme="minorHAnsi"/>
          <w:color w:val="000000" w:themeColor="text1"/>
          <w:sz w:val="22"/>
          <w:szCs w:val="22"/>
          <w:lang w:val="ru"/>
        </w:rPr>
        <w:t>циональной юрисдикции. В случае</w:t>
      </w:r>
      <w:r w:rsidRPr="000431E4">
        <w:rPr>
          <w:rFonts w:asciiTheme="minorHAnsi" w:hAnsiTheme="minorHAnsi" w:cstheme="minorHAnsi"/>
          <w:color w:val="000000" w:themeColor="text1"/>
          <w:sz w:val="22"/>
          <w:szCs w:val="22"/>
          <w:lang w:val="ru"/>
        </w:rPr>
        <w:t xml:space="preserve"> если Подрядчику становится известно о какой-либо ситуации, в которой правовой статус, привилегии или иммунитеты МОМ не соблюдаются в полной мере, он </w:t>
      </w:r>
      <w:r w:rsidR="00F21380">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немедленно сообщить об этом МОМ;</w:t>
      </w:r>
    </w:p>
    <w:p w:rsidR="00BF6D0A"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Он не включен в последний Сводный </w:t>
      </w:r>
      <w:r w:rsidR="00F21380">
        <w:rPr>
          <w:rFonts w:asciiTheme="minorHAnsi" w:hAnsiTheme="minorHAnsi" w:cstheme="minorHAnsi"/>
          <w:color w:val="000000" w:themeColor="text1"/>
          <w:sz w:val="22"/>
          <w:szCs w:val="22"/>
          <w:lang w:val="ru"/>
        </w:rPr>
        <w:t>перечень</w:t>
      </w:r>
      <w:r w:rsidRPr="000431E4">
        <w:rPr>
          <w:rFonts w:asciiTheme="minorHAnsi" w:hAnsiTheme="minorHAnsi" w:cstheme="minorHAnsi"/>
          <w:color w:val="000000" w:themeColor="text1"/>
          <w:sz w:val="22"/>
          <w:szCs w:val="22"/>
          <w:lang w:val="ru"/>
        </w:rPr>
        <w:t xml:space="preserve"> Совета Безопасности Организации Объединенных Наций и не является объектом каких-либо санкций или </w:t>
      </w:r>
      <w:r w:rsidR="00F21380">
        <w:rPr>
          <w:rFonts w:asciiTheme="minorHAnsi" w:hAnsiTheme="minorHAnsi" w:cstheme="minorHAnsi"/>
          <w:color w:val="000000" w:themeColor="text1"/>
          <w:sz w:val="22"/>
          <w:szCs w:val="22"/>
          <w:lang w:val="ru"/>
        </w:rPr>
        <w:t xml:space="preserve">в </w:t>
      </w:r>
      <w:proofErr w:type="gramStart"/>
      <w:r w:rsidR="00F21380">
        <w:rPr>
          <w:rFonts w:asciiTheme="minorHAnsi" w:hAnsiTheme="minorHAnsi" w:cstheme="minorHAnsi"/>
          <w:color w:val="000000" w:themeColor="text1"/>
          <w:sz w:val="22"/>
          <w:szCs w:val="22"/>
          <w:lang w:val="ru"/>
        </w:rPr>
        <w:t>отношении</w:t>
      </w:r>
      <w:proofErr w:type="gramEnd"/>
      <w:r w:rsidR="00F21380">
        <w:rPr>
          <w:rFonts w:asciiTheme="minorHAnsi" w:hAnsiTheme="minorHAnsi" w:cstheme="minorHAnsi"/>
          <w:color w:val="000000" w:themeColor="text1"/>
          <w:sz w:val="22"/>
          <w:szCs w:val="22"/>
          <w:lang w:val="ru"/>
        </w:rPr>
        <w:t xml:space="preserve"> которого действует </w:t>
      </w:r>
      <w:r w:rsidRPr="000431E4">
        <w:rPr>
          <w:rFonts w:asciiTheme="minorHAnsi" w:hAnsiTheme="minorHAnsi" w:cstheme="minorHAnsi"/>
          <w:color w:val="000000" w:themeColor="text1"/>
          <w:sz w:val="22"/>
          <w:szCs w:val="22"/>
          <w:lang w:val="ru"/>
        </w:rPr>
        <w:t>временн</w:t>
      </w:r>
      <w:r w:rsidR="00F21380">
        <w:rPr>
          <w:rFonts w:asciiTheme="minorHAnsi" w:hAnsiTheme="minorHAnsi" w:cstheme="minorHAnsi"/>
          <w:color w:val="000000" w:themeColor="text1"/>
          <w:sz w:val="22"/>
          <w:szCs w:val="22"/>
          <w:lang w:val="ru"/>
        </w:rPr>
        <w:t>ая</w:t>
      </w:r>
      <w:r w:rsidRPr="000431E4">
        <w:rPr>
          <w:rFonts w:asciiTheme="minorHAnsi" w:hAnsiTheme="minorHAnsi" w:cstheme="minorHAnsi"/>
          <w:color w:val="000000" w:themeColor="text1"/>
          <w:sz w:val="22"/>
          <w:szCs w:val="22"/>
          <w:lang w:val="ru"/>
        </w:rPr>
        <w:t xml:space="preserve"> приостановк</w:t>
      </w:r>
      <w:r w:rsidR="00F21380">
        <w:rPr>
          <w:rFonts w:asciiTheme="minorHAnsi" w:hAnsiTheme="minorHAnsi" w:cstheme="minorHAnsi"/>
          <w:color w:val="000000" w:themeColor="text1"/>
          <w:sz w:val="22"/>
          <w:szCs w:val="22"/>
          <w:lang w:val="ru"/>
        </w:rPr>
        <w:t>а деятельности</w:t>
      </w:r>
      <w:r w:rsidRPr="000431E4">
        <w:rPr>
          <w:rFonts w:asciiTheme="minorHAnsi" w:hAnsiTheme="minorHAnsi" w:cstheme="minorHAnsi"/>
          <w:color w:val="000000" w:themeColor="text1"/>
          <w:sz w:val="22"/>
          <w:szCs w:val="22"/>
          <w:lang w:val="ru"/>
        </w:rPr>
        <w:t xml:space="preserve">. </w:t>
      </w:r>
      <w:r w:rsidR="00F21380">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 xml:space="preserve">сли в течение срока действия настоящего Соглашения к </w:t>
      </w:r>
      <w:r w:rsidR="00F21380">
        <w:rPr>
          <w:rFonts w:asciiTheme="minorHAnsi" w:hAnsiTheme="minorHAnsi" w:cstheme="minorHAnsi"/>
          <w:color w:val="000000" w:themeColor="text1"/>
          <w:sz w:val="22"/>
          <w:szCs w:val="22"/>
          <w:lang w:val="ru"/>
        </w:rPr>
        <w:t>Подрядчику</w:t>
      </w:r>
      <w:r w:rsidRPr="000431E4">
        <w:rPr>
          <w:rFonts w:asciiTheme="minorHAnsi" w:hAnsiTheme="minorHAnsi" w:cstheme="minorHAnsi"/>
          <w:color w:val="000000" w:themeColor="text1"/>
          <w:sz w:val="22"/>
          <w:szCs w:val="22"/>
          <w:lang w:val="ru"/>
        </w:rPr>
        <w:t xml:space="preserve"> будут применены какие-либо санкции или временная приостановка деятельности</w:t>
      </w:r>
      <w:r w:rsidR="00F21380">
        <w:rPr>
          <w:rFonts w:asciiTheme="minorHAnsi" w:hAnsiTheme="minorHAnsi" w:cstheme="minorHAnsi"/>
          <w:color w:val="000000" w:themeColor="text1"/>
          <w:sz w:val="22"/>
          <w:szCs w:val="22"/>
          <w:lang w:val="ru"/>
        </w:rPr>
        <w:t>,</w:t>
      </w:r>
      <w:r w:rsidR="00F21380" w:rsidRPr="00F21380">
        <w:rPr>
          <w:rFonts w:asciiTheme="minorHAnsi" w:hAnsiTheme="minorHAnsi" w:cstheme="minorHAnsi"/>
          <w:color w:val="000000" w:themeColor="text1"/>
          <w:sz w:val="22"/>
          <w:szCs w:val="22"/>
          <w:lang w:val="ru"/>
        </w:rPr>
        <w:t xml:space="preserve"> </w:t>
      </w:r>
      <w:r w:rsidR="00F21380">
        <w:rPr>
          <w:rFonts w:asciiTheme="minorHAnsi" w:hAnsiTheme="minorHAnsi" w:cstheme="minorHAnsi"/>
          <w:color w:val="000000" w:themeColor="text1"/>
          <w:sz w:val="22"/>
          <w:szCs w:val="22"/>
          <w:lang w:val="ru"/>
        </w:rPr>
        <w:t xml:space="preserve">он </w:t>
      </w:r>
      <w:r w:rsidR="00F21380" w:rsidRPr="000431E4">
        <w:rPr>
          <w:rFonts w:asciiTheme="minorHAnsi" w:hAnsiTheme="minorHAnsi" w:cstheme="minorHAnsi"/>
          <w:color w:val="000000" w:themeColor="text1"/>
          <w:sz w:val="22"/>
          <w:szCs w:val="22"/>
          <w:lang w:val="ru"/>
        </w:rPr>
        <w:t xml:space="preserve">сообщит </w:t>
      </w:r>
      <w:r w:rsidR="00F21380">
        <w:rPr>
          <w:rFonts w:asciiTheme="minorHAnsi" w:hAnsiTheme="minorHAnsi" w:cstheme="minorHAnsi"/>
          <w:color w:val="000000" w:themeColor="text1"/>
          <w:sz w:val="22"/>
          <w:szCs w:val="22"/>
          <w:lang w:val="ru"/>
        </w:rPr>
        <w:t xml:space="preserve">об этом в </w:t>
      </w:r>
      <w:r w:rsidR="00F21380" w:rsidRPr="000431E4">
        <w:rPr>
          <w:rFonts w:asciiTheme="minorHAnsi" w:hAnsiTheme="minorHAnsi" w:cstheme="minorHAnsi"/>
          <w:color w:val="000000" w:themeColor="text1"/>
          <w:sz w:val="22"/>
          <w:szCs w:val="22"/>
          <w:lang w:val="ru"/>
        </w:rPr>
        <w:t>МОМ</w:t>
      </w:r>
      <w:r w:rsidRPr="000431E4">
        <w:rPr>
          <w:rFonts w:asciiTheme="minorHAnsi" w:hAnsiTheme="minorHAnsi" w:cstheme="minorHAnsi"/>
          <w:color w:val="000000" w:themeColor="text1"/>
          <w:sz w:val="22"/>
          <w:szCs w:val="22"/>
          <w:lang w:val="ru"/>
        </w:rPr>
        <w:t xml:space="preserve">; </w:t>
      </w:r>
    </w:p>
    <w:p w:rsidR="00C97B05" w:rsidRPr="00C20194" w:rsidRDefault="00C20194" w:rsidP="000431E4">
      <w:pPr>
        <w:pStyle w:val="af"/>
        <w:numPr>
          <w:ilvl w:val="0"/>
          <w:numId w:val="5"/>
        </w:numPr>
        <w:tabs>
          <w:tab w:val="num" w:pos="513"/>
          <w:tab w:val="num" w:pos="1701"/>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Он не должен нанимать, предоставлять ресурсы, поддерживать, заключать контракты или иным образом вести дела с каким-либо лицом, организацией или другой группой, связанной с террори</w:t>
      </w:r>
      <w:r w:rsidR="00F21380">
        <w:rPr>
          <w:rFonts w:asciiTheme="minorHAnsi" w:hAnsiTheme="minorHAnsi" w:cstheme="minorHAnsi"/>
          <w:color w:val="000000" w:themeColor="text1"/>
          <w:sz w:val="22"/>
          <w:szCs w:val="22"/>
          <w:lang w:val="ru"/>
        </w:rPr>
        <w:t>стической деятельностью</w:t>
      </w:r>
      <w:r w:rsidRPr="000431E4">
        <w:rPr>
          <w:rFonts w:asciiTheme="minorHAnsi" w:hAnsiTheme="minorHAnsi" w:cstheme="minorHAnsi"/>
          <w:color w:val="000000" w:themeColor="text1"/>
          <w:sz w:val="22"/>
          <w:szCs w:val="22"/>
          <w:lang w:val="ru"/>
        </w:rPr>
        <w:t xml:space="preserve">, согласно последнему </w:t>
      </w:r>
      <w:r w:rsidR="00F21380" w:rsidRPr="000431E4">
        <w:rPr>
          <w:rFonts w:asciiTheme="minorHAnsi" w:hAnsiTheme="minorHAnsi" w:cstheme="minorHAnsi"/>
          <w:color w:val="000000" w:themeColor="text1"/>
          <w:sz w:val="22"/>
          <w:szCs w:val="22"/>
          <w:lang w:val="ru"/>
        </w:rPr>
        <w:t xml:space="preserve">Сводному </w:t>
      </w:r>
      <w:r w:rsidR="00F21380">
        <w:rPr>
          <w:rFonts w:asciiTheme="minorHAnsi" w:hAnsiTheme="minorHAnsi" w:cstheme="minorHAnsi"/>
          <w:color w:val="000000" w:themeColor="text1"/>
          <w:sz w:val="22"/>
          <w:szCs w:val="22"/>
          <w:lang w:val="ru"/>
        </w:rPr>
        <w:t>перечню</w:t>
      </w:r>
      <w:r w:rsidRPr="000431E4">
        <w:rPr>
          <w:rFonts w:asciiTheme="minorHAnsi" w:hAnsiTheme="minorHAnsi" w:cstheme="minorHAnsi"/>
          <w:color w:val="000000" w:themeColor="text1"/>
          <w:sz w:val="22"/>
          <w:szCs w:val="22"/>
          <w:lang w:val="ru"/>
        </w:rPr>
        <w:t xml:space="preserve"> Совета Безопасности ООН и всему другому применимому антитеррористическому законодательству. Если в течение срока действия настоящего Соглашения Подрядчик определит наличие </w:t>
      </w:r>
      <w:r w:rsidR="00F21380">
        <w:rPr>
          <w:rFonts w:asciiTheme="minorHAnsi" w:hAnsiTheme="minorHAnsi" w:cstheme="minorHAnsi"/>
          <w:color w:val="000000" w:themeColor="text1"/>
          <w:sz w:val="22"/>
          <w:szCs w:val="22"/>
          <w:lang w:val="ru"/>
        </w:rPr>
        <w:t>заявлений</w:t>
      </w:r>
      <w:r w:rsidRPr="000431E4">
        <w:rPr>
          <w:rFonts w:asciiTheme="minorHAnsi" w:hAnsiTheme="minorHAnsi" w:cstheme="minorHAnsi"/>
          <w:color w:val="000000" w:themeColor="text1"/>
          <w:sz w:val="22"/>
          <w:szCs w:val="22"/>
          <w:lang w:val="ru"/>
        </w:rPr>
        <w:t xml:space="preserve"> или подозрений в том, что средства, переданные ему </w:t>
      </w:r>
      <w:r w:rsidR="00F21380">
        <w:rPr>
          <w:rFonts w:asciiTheme="minorHAnsi" w:hAnsiTheme="minorHAnsi" w:cstheme="minorHAnsi"/>
          <w:color w:val="000000" w:themeColor="text1"/>
          <w:sz w:val="22"/>
          <w:szCs w:val="22"/>
          <w:lang w:val="ru"/>
        </w:rPr>
        <w:t>по</w:t>
      </w:r>
      <w:r w:rsidRPr="000431E4">
        <w:rPr>
          <w:rFonts w:asciiTheme="minorHAnsi" w:hAnsiTheme="minorHAnsi" w:cstheme="minorHAnsi"/>
          <w:color w:val="000000" w:themeColor="text1"/>
          <w:sz w:val="22"/>
          <w:szCs w:val="22"/>
          <w:lang w:val="ru"/>
        </w:rPr>
        <w:t xml:space="preserve"> настоящ</w:t>
      </w:r>
      <w:r w:rsidR="00F21380">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м</w:t>
      </w:r>
      <w:r w:rsidR="00F21380">
        <w:rPr>
          <w:rFonts w:asciiTheme="minorHAnsi" w:hAnsiTheme="minorHAnsi" w:cstheme="minorHAnsi"/>
          <w:color w:val="000000" w:themeColor="text1"/>
          <w:sz w:val="22"/>
          <w:szCs w:val="22"/>
          <w:lang w:val="ru"/>
        </w:rPr>
        <w:t>у</w:t>
      </w:r>
      <w:r w:rsidRPr="000431E4">
        <w:rPr>
          <w:rFonts w:asciiTheme="minorHAnsi" w:hAnsiTheme="minorHAnsi" w:cstheme="minorHAnsi"/>
          <w:color w:val="000000" w:themeColor="text1"/>
          <w:sz w:val="22"/>
          <w:szCs w:val="22"/>
          <w:lang w:val="ru"/>
        </w:rPr>
        <w:t xml:space="preserve"> Соглашени</w:t>
      </w:r>
      <w:r w:rsidR="00F21380">
        <w:rPr>
          <w:rFonts w:asciiTheme="minorHAnsi" w:hAnsiTheme="minorHAnsi" w:cstheme="minorHAnsi"/>
          <w:color w:val="000000" w:themeColor="text1"/>
          <w:sz w:val="22"/>
          <w:szCs w:val="22"/>
          <w:lang w:val="ru"/>
        </w:rPr>
        <w:t>ю</w:t>
      </w:r>
      <w:r w:rsidRPr="000431E4">
        <w:rPr>
          <w:rFonts w:asciiTheme="minorHAnsi" w:hAnsiTheme="minorHAnsi" w:cstheme="minorHAnsi"/>
          <w:color w:val="000000" w:themeColor="text1"/>
          <w:sz w:val="22"/>
          <w:szCs w:val="22"/>
          <w:lang w:val="ru"/>
        </w:rPr>
        <w:t xml:space="preserve">, были использованы для оказания поддержки или содействия физическим или юридическим лицам, связанным с </w:t>
      </w:r>
      <w:r w:rsidR="00F21380" w:rsidRPr="000431E4">
        <w:rPr>
          <w:rFonts w:asciiTheme="minorHAnsi" w:hAnsiTheme="minorHAnsi" w:cstheme="minorHAnsi"/>
          <w:color w:val="000000" w:themeColor="text1"/>
          <w:sz w:val="22"/>
          <w:szCs w:val="22"/>
          <w:lang w:val="ru"/>
        </w:rPr>
        <w:t>террори</w:t>
      </w:r>
      <w:r w:rsidR="00F21380">
        <w:rPr>
          <w:rFonts w:asciiTheme="minorHAnsi" w:hAnsiTheme="minorHAnsi" w:cstheme="minorHAnsi"/>
          <w:color w:val="000000" w:themeColor="text1"/>
          <w:sz w:val="22"/>
          <w:szCs w:val="22"/>
          <w:lang w:val="ru"/>
        </w:rPr>
        <w:t>стической деятельностью</w:t>
      </w:r>
      <w:r w:rsidRPr="000431E4">
        <w:rPr>
          <w:rFonts w:asciiTheme="minorHAnsi" w:hAnsiTheme="minorHAnsi" w:cstheme="minorHAnsi"/>
          <w:color w:val="000000" w:themeColor="text1"/>
          <w:sz w:val="22"/>
          <w:szCs w:val="22"/>
          <w:lang w:val="ru"/>
        </w:rPr>
        <w:t xml:space="preserve">, он </w:t>
      </w:r>
      <w:r w:rsidR="00F21380">
        <w:rPr>
          <w:rFonts w:asciiTheme="minorHAnsi" w:hAnsiTheme="minorHAnsi" w:cstheme="minorHAnsi"/>
          <w:color w:val="000000" w:themeColor="text1"/>
          <w:sz w:val="22"/>
          <w:szCs w:val="22"/>
          <w:lang w:val="ru"/>
        </w:rPr>
        <w:t xml:space="preserve">обязуется </w:t>
      </w:r>
      <w:r w:rsidRPr="000431E4">
        <w:rPr>
          <w:rFonts w:asciiTheme="minorHAnsi" w:hAnsiTheme="minorHAnsi" w:cstheme="minorHAnsi"/>
          <w:color w:val="000000" w:themeColor="text1"/>
          <w:sz w:val="22"/>
          <w:szCs w:val="22"/>
          <w:lang w:val="ru"/>
        </w:rPr>
        <w:t>немедленно сообщит</w:t>
      </w:r>
      <w:r w:rsidR="00F21380">
        <w:rPr>
          <w:rFonts w:asciiTheme="minorHAnsi" w:hAnsiTheme="minorHAnsi" w:cstheme="minorHAnsi"/>
          <w:color w:val="000000" w:themeColor="text1"/>
          <w:sz w:val="22"/>
          <w:szCs w:val="22"/>
          <w:lang w:val="ru"/>
        </w:rPr>
        <w:t>ь</w:t>
      </w:r>
      <w:r w:rsidRPr="000431E4">
        <w:rPr>
          <w:rFonts w:asciiTheme="minorHAnsi" w:hAnsiTheme="minorHAnsi" w:cstheme="minorHAnsi"/>
          <w:color w:val="000000" w:themeColor="text1"/>
          <w:sz w:val="22"/>
          <w:szCs w:val="22"/>
          <w:lang w:val="ru"/>
        </w:rPr>
        <w:t xml:space="preserve"> об этом </w:t>
      </w:r>
      <w:r w:rsidR="00F21380">
        <w:rPr>
          <w:rFonts w:asciiTheme="minorHAnsi" w:hAnsiTheme="minorHAnsi" w:cstheme="minorHAnsi"/>
          <w:color w:val="000000" w:themeColor="text1"/>
          <w:sz w:val="22"/>
          <w:szCs w:val="22"/>
          <w:lang w:val="ru"/>
        </w:rPr>
        <w:t xml:space="preserve">в </w:t>
      </w:r>
      <w:r w:rsidRPr="000431E4">
        <w:rPr>
          <w:rFonts w:asciiTheme="minorHAnsi" w:hAnsiTheme="minorHAnsi" w:cstheme="minorHAnsi"/>
          <w:color w:val="000000" w:themeColor="text1"/>
          <w:sz w:val="22"/>
          <w:szCs w:val="22"/>
          <w:lang w:val="ru"/>
        </w:rPr>
        <w:t xml:space="preserve">МОМ, которая, при необходимости, проконсультировавшись с донорами, определит соответствующие меры реагирования. Подрядчик обязуется обеспечить включение этого требования во все </w:t>
      </w:r>
      <w:r w:rsidR="00F21380" w:rsidRPr="000431E4">
        <w:rPr>
          <w:rFonts w:asciiTheme="minorHAnsi" w:hAnsiTheme="minorHAnsi" w:cstheme="minorHAnsi"/>
          <w:color w:val="000000" w:themeColor="text1"/>
          <w:sz w:val="22"/>
          <w:szCs w:val="22"/>
          <w:lang w:val="ru"/>
        </w:rPr>
        <w:t xml:space="preserve">договоры </w:t>
      </w:r>
      <w:r w:rsidRPr="000431E4">
        <w:rPr>
          <w:rFonts w:asciiTheme="minorHAnsi" w:hAnsiTheme="minorHAnsi" w:cstheme="minorHAnsi"/>
          <w:color w:val="000000" w:themeColor="text1"/>
          <w:sz w:val="22"/>
          <w:szCs w:val="22"/>
          <w:lang w:val="ru"/>
        </w:rPr>
        <w:t>субподряд</w:t>
      </w:r>
      <w:r w:rsidR="00F21380">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w:t>
      </w:r>
    </w:p>
    <w:p w:rsidR="006C716C" w:rsidRPr="00C20194" w:rsidRDefault="006C716C" w:rsidP="000431E4">
      <w:pPr>
        <w:pStyle w:val="af"/>
        <w:tabs>
          <w:tab w:val="num" w:pos="1701"/>
        </w:tabs>
        <w:ind w:left="1134" w:hanging="567"/>
        <w:rPr>
          <w:rFonts w:asciiTheme="minorHAnsi" w:hAnsiTheme="minorHAnsi" w:cstheme="minorHAnsi"/>
          <w:color w:val="000000" w:themeColor="text1"/>
          <w:sz w:val="22"/>
          <w:szCs w:val="22"/>
          <w:lang w:val="ru-RU"/>
        </w:rPr>
      </w:pPr>
    </w:p>
    <w:p w:rsidR="00C97B05" w:rsidRPr="00C20194" w:rsidRDefault="00C20194" w:rsidP="00EA222D">
      <w:pPr>
        <w:pStyle w:val="af"/>
        <w:tabs>
          <w:tab w:val="left" w:pos="720"/>
        </w:tabs>
        <w:ind w:left="720" w:hanging="720"/>
        <w:rPr>
          <w:rFonts w:asciiTheme="minorHAnsi" w:eastAsia="Calibr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14.9</w:t>
      </w:r>
      <w:r>
        <w:rPr>
          <w:rFonts w:asciiTheme="minorHAnsi" w:hAnsiTheme="minorHAnsi" w:cstheme="minorHAnsi"/>
          <w:color w:val="000000" w:themeColor="text1"/>
          <w:sz w:val="22"/>
          <w:szCs w:val="22"/>
          <w:lang w:val="ru"/>
        </w:rPr>
        <w:tab/>
        <w:t>Подрядчик гарантирует</w:t>
      </w:r>
      <w:r w:rsidR="00F21380">
        <w:rPr>
          <w:rFonts w:asciiTheme="minorHAnsi" w:hAnsiTheme="minorHAnsi" w:cstheme="minorHAnsi"/>
          <w:color w:val="000000" w:themeColor="text1"/>
          <w:sz w:val="22"/>
          <w:szCs w:val="22"/>
          <w:lang w:val="ru"/>
        </w:rPr>
        <w:t xml:space="preserve"> соблюдение </w:t>
      </w:r>
      <w:r>
        <w:rPr>
          <w:rFonts w:asciiTheme="minorHAnsi" w:hAnsiTheme="minorHAnsi" w:cstheme="minorHAnsi"/>
          <w:color w:val="000000" w:themeColor="text1"/>
          <w:sz w:val="22"/>
          <w:szCs w:val="22"/>
          <w:lang w:val="ru"/>
        </w:rPr>
        <w:t>самы</w:t>
      </w:r>
      <w:r w:rsidR="00F21380">
        <w:rPr>
          <w:rFonts w:asciiTheme="minorHAnsi" w:hAnsiTheme="minorHAnsi" w:cstheme="minorHAnsi"/>
          <w:color w:val="000000" w:themeColor="text1"/>
          <w:sz w:val="22"/>
          <w:szCs w:val="22"/>
          <w:lang w:val="ru"/>
        </w:rPr>
        <w:t>х</w:t>
      </w:r>
      <w:r>
        <w:rPr>
          <w:rFonts w:asciiTheme="minorHAnsi" w:hAnsiTheme="minorHAnsi" w:cstheme="minorHAnsi"/>
          <w:color w:val="000000" w:themeColor="text1"/>
          <w:sz w:val="22"/>
          <w:szCs w:val="22"/>
          <w:lang w:val="ru"/>
        </w:rPr>
        <w:t xml:space="preserve"> высоки</w:t>
      </w:r>
      <w:r w:rsidR="00F21380">
        <w:rPr>
          <w:rFonts w:asciiTheme="minorHAnsi" w:hAnsiTheme="minorHAnsi" w:cstheme="minorHAnsi"/>
          <w:color w:val="000000" w:themeColor="text1"/>
          <w:sz w:val="22"/>
          <w:szCs w:val="22"/>
          <w:lang w:val="ru"/>
        </w:rPr>
        <w:t>х</w:t>
      </w:r>
      <w:r>
        <w:rPr>
          <w:rFonts w:asciiTheme="minorHAnsi" w:hAnsiTheme="minorHAnsi" w:cstheme="minorHAnsi"/>
          <w:color w:val="000000" w:themeColor="text1"/>
          <w:sz w:val="22"/>
          <w:szCs w:val="22"/>
          <w:lang w:val="ru"/>
        </w:rPr>
        <w:t xml:space="preserve"> этически</w:t>
      </w:r>
      <w:r w:rsidR="00F21380">
        <w:rPr>
          <w:rFonts w:asciiTheme="minorHAnsi" w:hAnsiTheme="minorHAnsi" w:cstheme="minorHAnsi"/>
          <w:color w:val="000000" w:themeColor="text1"/>
          <w:sz w:val="22"/>
          <w:szCs w:val="22"/>
          <w:lang w:val="ru"/>
        </w:rPr>
        <w:t>х</w:t>
      </w:r>
      <w:r>
        <w:rPr>
          <w:rFonts w:asciiTheme="minorHAnsi" w:hAnsiTheme="minorHAnsi" w:cstheme="minorHAnsi"/>
          <w:color w:val="000000" w:themeColor="text1"/>
          <w:sz w:val="22"/>
          <w:szCs w:val="22"/>
          <w:lang w:val="ru"/>
        </w:rPr>
        <w:t xml:space="preserve"> стандарт</w:t>
      </w:r>
      <w:r w:rsidR="00F21380">
        <w:rPr>
          <w:rFonts w:asciiTheme="minorHAnsi" w:hAnsiTheme="minorHAnsi" w:cstheme="minorHAnsi"/>
          <w:color w:val="000000" w:themeColor="text1"/>
          <w:sz w:val="22"/>
          <w:szCs w:val="22"/>
          <w:lang w:val="ru"/>
        </w:rPr>
        <w:t>ов</w:t>
      </w:r>
      <w:r>
        <w:rPr>
          <w:rFonts w:asciiTheme="minorHAnsi" w:hAnsiTheme="minorHAnsi" w:cstheme="minorHAnsi"/>
          <w:color w:val="000000" w:themeColor="text1"/>
          <w:sz w:val="22"/>
          <w:szCs w:val="22"/>
          <w:lang w:val="ru"/>
        </w:rPr>
        <w:t xml:space="preserve"> при выполнении настоящего Соглашения, что включает в себя отказ от какой-либо мошеннической, коррупционной, дискриминационной или эксплуататорской практики </w:t>
      </w:r>
      <w:r>
        <w:rPr>
          <w:rFonts w:asciiTheme="minorHAnsi" w:hAnsiTheme="minorHAnsi" w:cstheme="minorHAnsi"/>
          <w:color w:val="000000" w:themeColor="text1"/>
          <w:sz w:val="22"/>
          <w:szCs w:val="22"/>
          <w:lang w:val="ru"/>
        </w:rPr>
        <w:lastRenderedPageBreak/>
        <w:t xml:space="preserve">или практики, несовместимой с правами, изложенными в Конвенции о правах ребенка. Подрядчик обязуется немедленно проинформировать МОМ о любых </w:t>
      </w:r>
      <w:r w:rsidR="00F21380">
        <w:rPr>
          <w:rFonts w:asciiTheme="minorHAnsi" w:hAnsiTheme="minorHAnsi" w:cstheme="minorHAnsi"/>
          <w:color w:val="000000" w:themeColor="text1"/>
          <w:sz w:val="22"/>
          <w:szCs w:val="22"/>
          <w:lang w:val="ru"/>
        </w:rPr>
        <w:t xml:space="preserve">заявлениях или подозрениях в наличии </w:t>
      </w:r>
      <w:r>
        <w:rPr>
          <w:rFonts w:asciiTheme="minorHAnsi" w:hAnsiTheme="minorHAnsi" w:cstheme="minorHAnsi"/>
          <w:color w:val="000000" w:themeColor="text1"/>
          <w:sz w:val="22"/>
          <w:szCs w:val="22"/>
          <w:lang w:val="ru"/>
        </w:rPr>
        <w:t>следующ</w:t>
      </w:r>
      <w:r w:rsidR="00F21380">
        <w:rPr>
          <w:rFonts w:asciiTheme="minorHAnsi" w:hAnsiTheme="minorHAnsi" w:cstheme="minorHAnsi"/>
          <w:color w:val="000000" w:themeColor="text1"/>
          <w:sz w:val="22"/>
          <w:szCs w:val="22"/>
          <w:lang w:val="ru"/>
        </w:rPr>
        <w:t>ей</w:t>
      </w:r>
      <w:r>
        <w:rPr>
          <w:rFonts w:asciiTheme="minorHAnsi" w:hAnsiTheme="minorHAnsi" w:cstheme="minorHAnsi"/>
          <w:color w:val="000000" w:themeColor="text1"/>
          <w:sz w:val="22"/>
          <w:szCs w:val="22"/>
          <w:lang w:val="ru"/>
        </w:rPr>
        <w:t xml:space="preserve"> практик</w:t>
      </w:r>
      <w:r w:rsidR="00F21380">
        <w:rPr>
          <w:rFonts w:asciiTheme="minorHAnsi" w:hAnsiTheme="minorHAnsi" w:cstheme="minorHAnsi"/>
          <w:color w:val="000000" w:themeColor="text1"/>
          <w:sz w:val="22"/>
          <w:szCs w:val="22"/>
          <w:lang w:val="ru"/>
        </w:rPr>
        <w:t>и в настоящий момент или в прошлом</w:t>
      </w:r>
      <w:r>
        <w:rPr>
          <w:rFonts w:asciiTheme="minorHAnsi" w:hAnsiTheme="minorHAnsi" w:cstheme="minorHAnsi"/>
          <w:color w:val="000000" w:themeColor="text1"/>
          <w:sz w:val="22"/>
          <w:szCs w:val="22"/>
          <w:lang w:val="ru"/>
        </w:rPr>
        <w:t>:</w:t>
      </w:r>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proofErr w:type="gramStart"/>
      <w:r w:rsidRPr="000431E4">
        <w:rPr>
          <w:rFonts w:asciiTheme="minorHAnsi" w:eastAsia="Calibri" w:hAnsiTheme="minorHAnsi" w:cstheme="minorHAnsi"/>
          <w:color w:val="000000" w:themeColor="text1"/>
          <w:sz w:val="22"/>
          <w:szCs w:val="22"/>
          <w:lang w:val="ru"/>
        </w:rPr>
        <w:t>мошенническая практика, определяемая как любое действие или бездействие, включая введение в заблуждение или сокрытие</w:t>
      </w:r>
      <w:r w:rsidR="00434024">
        <w:rPr>
          <w:rFonts w:asciiTheme="minorHAnsi" w:eastAsia="Calibri" w:hAnsiTheme="minorHAnsi" w:cstheme="minorHAnsi"/>
          <w:color w:val="000000" w:themeColor="text1"/>
          <w:sz w:val="22"/>
          <w:szCs w:val="22"/>
          <w:lang w:val="ru"/>
        </w:rPr>
        <w:t xml:space="preserve"> информации</w:t>
      </w:r>
      <w:r w:rsidRPr="000431E4">
        <w:rPr>
          <w:rFonts w:asciiTheme="minorHAnsi" w:eastAsia="Calibri" w:hAnsiTheme="minorHAnsi" w:cstheme="minorHAnsi"/>
          <w:color w:val="000000" w:themeColor="text1"/>
          <w:sz w:val="22"/>
          <w:szCs w:val="22"/>
          <w:lang w:val="ru"/>
        </w:rPr>
        <w:t xml:space="preserve">, которое сознательно или по неосторожности вводит в заблуждение или пытается ввести в заблуждение физическое или юридическое лицо в процессе закупок или исполнения стороной контракта с целью получения финансовой выгоды или другого преимущества, или уклонения от выполнения обязательства, или </w:t>
      </w:r>
      <w:r w:rsidR="00434024">
        <w:rPr>
          <w:rFonts w:asciiTheme="minorHAnsi" w:eastAsia="Calibri" w:hAnsiTheme="minorHAnsi" w:cstheme="minorHAnsi"/>
          <w:color w:val="000000" w:themeColor="text1"/>
          <w:sz w:val="22"/>
          <w:szCs w:val="22"/>
          <w:lang w:val="ru"/>
        </w:rPr>
        <w:t>с целью</w:t>
      </w:r>
      <w:r w:rsidRPr="000431E4">
        <w:rPr>
          <w:rFonts w:asciiTheme="minorHAnsi" w:eastAsia="Calibri" w:hAnsiTheme="minorHAnsi" w:cstheme="minorHAnsi"/>
          <w:color w:val="000000" w:themeColor="text1"/>
          <w:sz w:val="22"/>
          <w:szCs w:val="22"/>
          <w:lang w:val="ru"/>
        </w:rPr>
        <w:t xml:space="preserve"> нанес</w:t>
      </w:r>
      <w:r w:rsidR="00434024">
        <w:rPr>
          <w:rFonts w:asciiTheme="minorHAnsi" w:eastAsia="Calibri" w:hAnsiTheme="minorHAnsi" w:cstheme="minorHAnsi"/>
          <w:color w:val="000000" w:themeColor="text1"/>
          <w:sz w:val="22"/>
          <w:szCs w:val="22"/>
          <w:lang w:val="ru"/>
        </w:rPr>
        <w:t xml:space="preserve">ения </w:t>
      </w:r>
      <w:r w:rsidRPr="000431E4">
        <w:rPr>
          <w:rFonts w:asciiTheme="minorHAnsi" w:eastAsia="Calibri" w:hAnsiTheme="minorHAnsi" w:cstheme="minorHAnsi"/>
          <w:color w:val="000000" w:themeColor="text1"/>
          <w:sz w:val="22"/>
          <w:szCs w:val="22"/>
          <w:lang w:val="ru"/>
        </w:rPr>
        <w:t>ущерб</w:t>
      </w:r>
      <w:r w:rsidR="00434024">
        <w:rPr>
          <w:rFonts w:asciiTheme="minorHAnsi" w:eastAsia="Calibri" w:hAnsiTheme="minorHAnsi" w:cstheme="minorHAnsi"/>
          <w:color w:val="000000" w:themeColor="text1"/>
          <w:sz w:val="22"/>
          <w:szCs w:val="22"/>
          <w:lang w:val="ru"/>
        </w:rPr>
        <w:t>а</w:t>
      </w:r>
      <w:r w:rsidRPr="000431E4">
        <w:rPr>
          <w:rFonts w:asciiTheme="minorHAnsi" w:eastAsia="Calibri" w:hAnsiTheme="minorHAnsi" w:cstheme="minorHAnsi"/>
          <w:color w:val="000000" w:themeColor="text1"/>
          <w:sz w:val="22"/>
          <w:szCs w:val="22"/>
          <w:lang w:val="ru"/>
        </w:rPr>
        <w:t xml:space="preserve"> МОМ;</w:t>
      </w:r>
      <w:proofErr w:type="gramEnd"/>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коррупционная практика, определяемая как предложение, передача, получение или вымогательство, прямо или косвенно, чего-либо ценного с целью неправомерного влияния на действия другого физического или юридического лица в процессе закупок или при исполнении контракта, например, путем подкупа;</w:t>
      </w:r>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сговор, определяемый как соглашение между двумя или более участниками торгов или другими физическими или юридическими лицами, направленное на достижение неправомерной цели, включая неправомерное влияние на действия другого физического или юридического лица или искусственное изменение результатов процесса закупок для получения финансовой выгоды или другого преимущества;</w:t>
      </w:r>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принудительная практика, определяемая как нанесение ущерба или вреда или угроза причинения ущерба или вреда, прямо или косвенно, любому физическому или юридическому лицу или имуществу любого такого лица с целью неправомерного влияния на его действия или воздействия на исполнение контракта;</w:t>
      </w:r>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proofErr w:type="gramStart"/>
      <w:r w:rsidRPr="000431E4">
        <w:rPr>
          <w:rFonts w:asciiTheme="minorHAnsi" w:eastAsia="Calibri" w:hAnsiTheme="minorHAnsi" w:cstheme="minorHAnsi"/>
          <w:color w:val="000000" w:themeColor="text1"/>
          <w:sz w:val="22"/>
          <w:szCs w:val="22"/>
          <w:lang w:val="ru"/>
        </w:rPr>
        <w:t>обструкционистская практика, определяемая как действия или бездействие, направленные на существенное препятствование осуществлению договорных прав МОМ на аудит, расследование и/или доступ к информации, включая умышленное уничтожение</w:t>
      </w:r>
      <w:r w:rsidR="00434024">
        <w:rPr>
          <w:rFonts w:asciiTheme="minorHAnsi" w:eastAsia="Calibri" w:hAnsiTheme="minorHAnsi" w:cstheme="minorHAnsi"/>
          <w:color w:val="000000" w:themeColor="text1"/>
          <w:sz w:val="22"/>
          <w:szCs w:val="22"/>
          <w:lang w:val="ru"/>
        </w:rPr>
        <w:t xml:space="preserve"> данных</w:t>
      </w:r>
      <w:r w:rsidRPr="000431E4">
        <w:rPr>
          <w:rFonts w:asciiTheme="minorHAnsi" w:eastAsia="Calibri" w:hAnsiTheme="minorHAnsi" w:cstheme="minorHAnsi"/>
          <w:color w:val="000000" w:themeColor="text1"/>
          <w:sz w:val="22"/>
          <w:szCs w:val="22"/>
          <w:lang w:val="ru"/>
        </w:rPr>
        <w:t>, фальсификацию, изменение или сокрытие доказательств, важных для расследований МОМ, или предоставление ложных заявлений МОМ следователям с целью существенного воспрепятствования должным образом санкционированному расследованию обвинений в мошенничестве, коррупции, сговоре, принуждении или неэтичных действиях;</w:t>
      </w:r>
      <w:proofErr w:type="gramEnd"/>
      <w:r w:rsidRPr="000431E4">
        <w:rPr>
          <w:rFonts w:asciiTheme="minorHAnsi" w:eastAsia="Calibri" w:hAnsiTheme="minorHAnsi" w:cstheme="minorHAnsi"/>
          <w:color w:val="000000" w:themeColor="text1"/>
          <w:sz w:val="22"/>
          <w:szCs w:val="22"/>
          <w:lang w:val="ru"/>
        </w:rPr>
        <w:t xml:space="preserve"> и/или угрозы, преследование или запугивание какой-либо стороны с целью </w:t>
      </w:r>
      <w:proofErr w:type="gramStart"/>
      <w:r w:rsidRPr="000431E4">
        <w:rPr>
          <w:rFonts w:asciiTheme="minorHAnsi" w:eastAsia="Calibri" w:hAnsiTheme="minorHAnsi" w:cstheme="minorHAnsi"/>
          <w:color w:val="000000" w:themeColor="text1"/>
          <w:sz w:val="22"/>
          <w:szCs w:val="22"/>
          <w:lang w:val="ru"/>
        </w:rPr>
        <w:t>помешать ей раскрыть</w:t>
      </w:r>
      <w:proofErr w:type="gramEnd"/>
      <w:r w:rsidRPr="000431E4">
        <w:rPr>
          <w:rFonts w:asciiTheme="minorHAnsi" w:eastAsia="Calibri" w:hAnsiTheme="minorHAnsi" w:cstheme="minorHAnsi"/>
          <w:color w:val="000000" w:themeColor="text1"/>
          <w:sz w:val="22"/>
          <w:szCs w:val="22"/>
          <w:lang w:val="ru"/>
        </w:rPr>
        <w:t xml:space="preserve"> информацию, имеющую отношение к расследованию, или продолжить расследование;</w:t>
      </w:r>
    </w:p>
    <w:p w:rsidR="0073393F"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 xml:space="preserve">неэтичная практика, определяемая как практика, противоречащая Единым положениям и правилам о персонале МОМ или Кодексу поведения поставщиков ООН, </w:t>
      </w:r>
      <w:r w:rsidR="006C3742">
        <w:rPr>
          <w:rFonts w:asciiTheme="minorHAnsi" w:eastAsia="Calibri" w:hAnsiTheme="minorHAnsi" w:cstheme="minorHAnsi"/>
          <w:color w:val="000000" w:themeColor="text1"/>
          <w:sz w:val="22"/>
          <w:szCs w:val="22"/>
          <w:lang w:val="ru"/>
        </w:rPr>
        <w:t>в частности</w:t>
      </w:r>
      <w:r w:rsidRPr="000431E4">
        <w:rPr>
          <w:rFonts w:asciiTheme="minorHAnsi" w:eastAsia="Calibri" w:hAnsiTheme="minorHAnsi" w:cstheme="minorHAnsi"/>
          <w:color w:val="000000" w:themeColor="text1"/>
          <w:sz w:val="22"/>
          <w:szCs w:val="22"/>
          <w:lang w:val="ru"/>
        </w:rPr>
        <w:t xml:space="preserve">, касающаяся конфликта интересов, подарков, </w:t>
      </w:r>
      <w:r w:rsidR="006C3742">
        <w:rPr>
          <w:rFonts w:asciiTheme="minorHAnsi" w:eastAsia="Calibri" w:hAnsiTheme="minorHAnsi" w:cstheme="minorHAnsi"/>
          <w:color w:val="000000" w:themeColor="text1"/>
          <w:sz w:val="22"/>
          <w:szCs w:val="22"/>
          <w:lang w:val="ru"/>
        </w:rPr>
        <w:t>знаков признательности</w:t>
      </w:r>
      <w:r w:rsidRPr="000431E4">
        <w:rPr>
          <w:rFonts w:asciiTheme="minorHAnsi" w:eastAsia="Calibri" w:hAnsiTheme="minorHAnsi" w:cstheme="minorHAnsi"/>
          <w:color w:val="000000" w:themeColor="text1"/>
          <w:sz w:val="22"/>
          <w:szCs w:val="22"/>
          <w:lang w:val="ru"/>
        </w:rPr>
        <w:t xml:space="preserve">, </w:t>
      </w:r>
      <w:r w:rsidR="00434024">
        <w:rPr>
          <w:rFonts w:asciiTheme="minorHAnsi" w:eastAsia="Calibri" w:hAnsiTheme="minorHAnsi" w:cstheme="minorHAnsi"/>
          <w:color w:val="000000" w:themeColor="text1"/>
          <w:sz w:val="22"/>
          <w:szCs w:val="22"/>
          <w:lang w:val="ru"/>
        </w:rPr>
        <w:t>выплат</w:t>
      </w:r>
      <w:r w:rsidRPr="000431E4">
        <w:rPr>
          <w:rFonts w:asciiTheme="minorHAnsi" w:eastAsia="Calibri" w:hAnsiTheme="minorHAnsi" w:cstheme="minorHAnsi"/>
          <w:color w:val="000000" w:themeColor="text1"/>
          <w:sz w:val="22"/>
          <w:szCs w:val="22"/>
          <w:lang w:val="ru"/>
        </w:rPr>
        <w:t xml:space="preserve"> по</w:t>
      </w:r>
      <w:r w:rsidR="006C3742">
        <w:rPr>
          <w:rFonts w:asciiTheme="minorHAnsi" w:eastAsia="Calibri" w:hAnsiTheme="minorHAnsi" w:cstheme="minorHAnsi"/>
          <w:color w:val="000000" w:themeColor="text1"/>
          <w:sz w:val="22"/>
          <w:szCs w:val="22"/>
          <w:lang w:val="ru"/>
        </w:rPr>
        <w:t xml:space="preserve"> прекращению службы</w:t>
      </w:r>
      <w:r w:rsidRPr="000431E4">
        <w:rPr>
          <w:rFonts w:asciiTheme="minorHAnsi" w:eastAsia="Calibri" w:hAnsiTheme="minorHAnsi" w:cstheme="minorHAnsi"/>
          <w:color w:val="000000" w:themeColor="text1"/>
          <w:sz w:val="22"/>
          <w:szCs w:val="22"/>
          <w:lang w:val="ru"/>
        </w:rPr>
        <w:t>, злоупотребления полномочиями, домогательств, дискриминационной или эксплуататорской практики или практики, несовместимой с правами, изложенными в Конвенци</w:t>
      </w:r>
      <w:r w:rsidR="006C3742">
        <w:rPr>
          <w:rFonts w:asciiTheme="minorHAnsi" w:eastAsia="Calibri" w:hAnsiTheme="minorHAnsi" w:cstheme="minorHAnsi"/>
          <w:color w:val="000000" w:themeColor="text1"/>
          <w:sz w:val="22"/>
          <w:szCs w:val="22"/>
          <w:lang w:val="ru"/>
        </w:rPr>
        <w:t>и</w:t>
      </w:r>
      <w:r w:rsidRPr="000431E4">
        <w:rPr>
          <w:rFonts w:asciiTheme="minorHAnsi" w:eastAsia="Calibri" w:hAnsiTheme="minorHAnsi" w:cstheme="minorHAnsi"/>
          <w:color w:val="000000" w:themeColor="text1"/>
          <w:sz w:val="22"/>
          <w:szCs w:val="22"/>
          <w:lang w:val="ru"/>
        </w:rPr>
        <w:t xml:space="preserve"> о правах ребенка;</w:t>
      </w:r>
    </w:p>
    <w:p w:rsidR="00C97B05" w:rsidRPr="00C20194" w:rsidRDefault="00C20194" w:rsidP="00EA222D">
      <w:pPr>
        <w:pStyle w:val="af"/>
        <w:numPr>
          <w:ilvl w:val="0"/>
          <w:numId w:val="76"/>
        </w:numPr>
        <w:ind w:hanging="693"/>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практика отмывания денег определяется как конвертация или передача имущества, зная</w:t>
      </w:r>
      <w:r w:rsidR="006C3742">
        <w:rPr>
          <w:rFonts w:asciiTheme="minorHAnsi" w:eastAsia="Calibri" w:hAnsiTheme="minorHAnsi" w:cstheme="minorHAnsi"/>
          <w:color w:val="000000" w:themeColor="text1"/>
          <w:sz w:val="22"/>
          <w:szCs w:val="22"/>
          <w:lang w:val="ru"/>
        </w:rPr>
        <w:t xml:space="preserve"> о том</w:t>
      </w:r>
      <w:r w:rsidRPr="000431E4">
        <w:rPr>
          <w:rFonts w:asciiTheme="minorHAnsi" w:eastAsia="Calibri" w:hAnsiTheme="minorHAnsi" w:cstheme="minorHAnsi"/>
          <w:color w:val="000000" w:themeColor="text1"/>
          <w:sz w:val="22"/>
          <w:szCs w:val="22"/>
          <w:lang w:val="ru"/>
        </w:rPr>
        <w:t xml:space="preserve">, что такое имущество получено в результате какого-либо преступления (преступлений), с целью сокрытия или </w:t>
      </w:r>
      <w:r w:rsidR="006C3742">
        <w:rPr>
          <w:rFonts w:asciiTheme="minorHAnsi" w:eastAsia="Calibri" w:hAnsiTheme="minorHAnsi" w:cstheme="minorHAnsi"/>
          <w:color w:val="000000" w:themeColor="text1"/>
          <w:sz w:val="22"/>
          <w:szCs w:val="22"/>
          <w:lang w:val="ru"/>
        </w:rPr>
        <w:t>утаивания</w:t>
      </w:r>
      <w:r w:rsidRPr="000431E4">
        <w:rPr>
          <w:rFonts w:asciiTheme="minorHAnsi" w:eastAsia="Calibri" w:hAnsiTheme="minorHAnsi" w:cstheme="minorHAnsi"/>
          <w:color w:val="000000" w:themeColor="text1"/>
          <w:sz w:val="22"/>
          <w:szCs w:val="22"/>
          <w:lang w:val="ru"/>
        </w:rPr>
        <w:t xml:space="preserve"> незаконного </w:t>
      </w:r>
      <w:r w:rsidR="006C3742">
        <w:rPr>
          <w:rFonts w:asciiTheme="minorHAnsi" w:eastAsia="Calibri" w:hAnsiTheme="minorHAnsi" w:cstheme="minorHAnsi"/>
          <w:color w:val="000000" w:themeColor="text1"/>
          <w:sz w:val="22"/>
          <w:szCs w:val="22"/>
          <w:lang w:val="ru"/>
        </w:rPr>
        <w:t>характера</w:t>
      </w:r>
      <w:r w:rsidRPr="000431E4">
        <w:rPr>
          <w:rFonts w:asciiTheme="minorHAnsi" w:eastAsia="Calibri" w:hAnsiTheme="minorHAnsi" w:cstheme="minorHAnsi"/>
          <w:color w:val="000000" w:themeColor="text1"/>
          <w:sz w:val="22"/>
          <w:szCs w:val="22"/>
          <w:lang w:val="ru"/>
        </w:rPr>
        <w:t xml:space="preserve"> </w:t>
      </w:r>
      <w:r w:rsidR="006C3742">
        <w:rPr>
          <w:rFonts w:asciiTheme="minorHAnsi" w:eastAsia="Calibri" w:hAnsiTheme="minorHAnsi" w:cstheme="minorHAnsi"/>
          <w:color w:val="000000" w:themeColor="text1"/>
          <w:sz w:val="22"/>
          <w:szCs w:val="22"/>
          <w:lang w:val="ru"/>
        </w:rPr>
        <w:t xml:space="preserve">такого </w:t>
      </w:r>
      <w:r w:rsidRPr="000431E4">
        <w:rPr>
          <w:rFonts w:asciiTheme="minorHAnsi" w:eastAsia="Calibri" w:hAnsiTheme="minorHAnsi" w:cstheme="minorHAnsi"/>
          <w:color w:val="000000" w:themeColor="text1"/>
          <w:sz w:val="22"/>
          <w:szCs w:val="22"/>
          <w:lang w:val="ru"/>
        </w:rPr>
        <w:t xml:space="preserve">имущества или оказания любым лицам, </w:t>
      </w:r>
      <w:r w:rsidR="006C3742">
        <w:rPr>
          <w:rFonts w:asciiTheme="minorHAnsi" w:eastAsia="Calibri" w:hAnsiTheme="minorHAnsi" w:cstheme="minorHAnsi"/>
          <w:color w:val="000000" w:themeColor="text1"/>
          <w:sz w:val="22"/>
          <w:szCs w:val="22"/>
          <w:lang w:val="ru"/>
        </w:rPr>
        <w:t>вовлеченным в</w:t>
      </w:r>
      <w:r w:rsidRPr="000431E4">
        <w:rPr>
          <w:rFonts w:asciiTheme="minorHAnsi" w:eastAsia="Calibri" w:hAnsiTheme="minorHAnsi" w:cstheme="minorHAnsi"/>
          <w:color w:val="000000" w:themeColor="text1"/>
          <w:sz w:val="22"/>
          <w:szCs w:val="22"/>
          <w:lang w:val="ru"/>
        </w:rPr>
        <w:t xml:space="preserve"> </w:t>
      </w:r>
      <w:r w:rsidR="006C3742">
        <w:rPr>
          <w:rFonts w:asciiTheme="minorHAnsi" w:eastAsia="Calibri" w:hAnsiTheme="minorHAnsi" w:cstheme="minorHAnsi"/>
          <w:color w:val="000000" w:themeColor="text1"/>
          <w:sz w:val="22"/>
          <w:szCs w:val="22"/>
          <w:lang w:val="ru"/>
        </w:rPr>
        <w:t xml:space="preserve">совершение </w:t>
      </w:r>
      <w:r w:rsidRPr="000431E4">
        <w:rPr>
          <w:rFonts w:asciiTheme="minorHAnsi" w:eastAsia="Calibri" w:hAnsiTheme="minorHAnsi" w:cstheme="minorHAnsi"/>
          <w:color w:val="000000" w:themeColor="text1"/>
          <w:sz w:val="22"/>
          <w:szCs w:val="22"/>
          <w:lang w:val="ru"/>
        </w:rPr>
        <w:t>тако</w:t>
      </w:r>
      <w:r w:rsidR="006C3742">
        <w:rPr>
          <w:rFonts w:asciiTheme="minorHAnsi" w:eastAsia="Calibri" w:hAnsiTheme="minorHAnsi" w:cstheme="minorHAnsi"/>
          <w:color w:val="000000" w:themeColor="text1"/>
          <w:sz w:val="22"/>
          <w:szCs w:val="22"/>
          <w:lang w:val="ru"/>
        </w:rPr>
        <w:t>го</w:t>
      </w:r>
      <w:r w:rsidRPr="000431E4">
        <w:rPr>
          <w:rFonts w:asciiTheme="minorHAnsi" w:eastAsia="Calibri" w:hAnsiTheme="minorHAnsi" w:cstheme="minorHAnsi"/>
          <w:color w:val="000000" w:themeColor="text1"/>
          <w:sz w:val="22"/>
          <w:szCs w:val="22"/>
          <w:lang w:val="ru"/>
        </w:rPr>
        <w:t xml:space="preserve"> преступлени</w:t>
      </w:r>
      <w:r w:rsidR="006C3742">
        <w:rPr>
          <w:rFonts w:asciiTheme="minorHAnsi" w:eastAsia="Calibri" w:hAnsiTheme="minorHAnsi" w:cstheme="minorHAnsi"/>
          <w:color w:val="000000" w:themeColor="text1"/>
          <w:sz w:val="22"/>
          <w:szCs w:val="22"/>
          <w:lang w:val="ru"/>
        </w:rPr>
        <w:t>я</w:t>
      </w:r>
      <w:r w:rsidRPr="000431E4">
        <w:rPr>
          <w:rFonts w:asciiTheme="minorHAnsi" w:eastAsia="Calibri" w:hAnsiTheme="minorHAnsi" w:cstheme="minorHAnsi"/>
          <w:color w:val="000000" w:themeColor="text1"/>
          <w:sz w:val="22"/>
          <w:szCs w:val="22"/>
          <w:lang w:val="ru"/>
        </w:rPr>
        <w:t xml:space="preserve"> (преступлени</w:t>
      </w:r>
      <w:r w:rsidR="006C3742">
        <w:rPr>
          <w:rFonts w:asciiTheme="minorHAnsi" w:eastAsia="Calibri" w:hAnsiTheme="minorHAnsi" w:cstheme="minorHAnsi"/>
          <w:color w:val="000000" w:themeColor="text1"/>
          <w:sz w:val="22"/>
          <w:szCs w:val="22"/>
          <w:lang w:val="ru"/>
        </w:rPr>
        <w:t>й</w:t>
      </w:r>
      <w:r w:rsidRPr="000431E4">
        <w:rPr>
          <w:rFonts w:asciiTheme="minorHAnsi" w:eastAsia="Calibri" w:hAnsiTheme="minorHAnsi" w:cstheme="minorHAnsi"/>
          <w:color w:val="000000" w:themeColor="text1"/>
          <w:sz w:val="22"/>
          <w:szCs w:val="22"/>
          <w:lang w:val="ru"/>
        </w:rPr>
        <w:t>)</w:t>
      </w:r>
      <w:r w:rsidR="006C3742">
        <w:rPr>
          <w:rFonts w:asciiTheme="minorHAnsi" w:eastAsia="Calibri" w:hAnsiTheme="minorHAnsi" w:cstheme="minorHAnsi"/>
          <w:color w:val="000000" w:themeColor="text1"/>
          <w:sz w:val="22"/>
          <w:szCs w:val="22"/>
          <w:lang w:val="ru"/>
        </w:rPr>
        <w:t xml:space="preserve"> содействия во избежание </w:t>
      </w:r>
      <w:r w:rsidRPr="000431E4">
        <w:rPr>
          <w:rFonts w:asciiTheme="minorHAnsi" w:eastAsia="Calibri" w:hAnsiTheme="minorHAnsi" w:cstheme="minorHAnsi"/>
          <w:color w:val="000000" w:themeColor="text1"/>
          <w:sz w:val="22"/>
          <w:szCs w:val="22"/>
          <w:lang w:val="ru"/>
        </w:rPr>
        <w:lastRenderedPageBreak/>
        <w:t xml:space="preserve">юридических последствий </w:t>
      </w:r>
      <w:r w:rsidR="006C3742">
        <w:rPr>
          <w:rFonts w:asciiTheme="minorHAnsi" w:eastAsia="Calibri" w:hAnsiTheme="minorHAnsi" w:cstheme="minorHAnsi"/>
          <w:color w:val="000000" w:themeColor="text1"/>
          <w:sz w:val="22"/>
          <w:szCs w:val="22"/>
          <w:lang w:val="ru"/>
        </w:rPr>
        <w:t>за свои</w:t>
      </w:r>
      <w:r w:rsidRPr="000431E4">
        <w:rPr>
          <w:rFonts w:asciiTheme="minorHAnsi" w:eastAsia="Calibri" w:hAnsiTheme="minorHAnsi" w:cstheme="minorHAnsi"/>
          <w:color w:val="000000" w:themeColor="text1"/>
          <w:sz w:val="22"/>
          <w:szCs w:val="22"/>
          <w:lang w:val="ru"/>
        </w:rPr>
        <w:t xml:space="preserve"> действи</w:t>
      </w:r>
      <w:r w:rsidR="006C3742">
        <w:rPr>
          <w:rFonts w:asciiTheme="minorHAnsi" w:eastAsia="Calibri" w:hAnsiTheme="minorHAnsi" w:cstheme="minorHAnsi"/>
          <w:color w:val="000000" w:themeColor="text1"/>
          <w:sz w:val="22"/>
          <w:szCs w:val="22"/>
          <w:lang w:val="ru"/>
        </w:rPr>
        <w:t>я</w:t>
      </w:r>
      <w:r w:rsidRPr="000431E4">
        <w:rPr>
          <w:rFonts w:asciiTheme="minorHAnsi" w:eastAsia="Calibri" w:hAnsiTheme="minorHAnsi" w:cstheme="minorHAnsi"/>
          <w:color w:val="000000" w:themeColor="text1"/>
          <w:sz w:val="22"/>
          <w:szCs w:val="22"/>
          <w:lang w:val="ru"/>
        </w:rPr>
        <w:t xml:space="preserve">. </w:t>
      </w:r>
      <w:r w:rsidR="006C3742">
        <w:rPr>
          <w:rFonts w:asciiTheme="minorHAnsi" w:eastAsia="Calibri" w:hAnsiTheme="minorHAnsi" w:cstheme="minorHAnsi"/>
          <w:color w:val="000000" w:themeColor="text1"/>
          <w:sz w:val="22"/>
          <w:szCs w:val="22"/>
          <w:lang w:val="ru"/>
        </w:rPr>
        <w:t>Имущество</w:t>
      </w:r>
      <w:r w:rsidRPr="000431E4">
        <w:rPr>
          <w:rFonts w:asciiTheme="minorHAnsi" w:eastAsia="Calibri" w:hAnsiTheme="minorHAnsi" w:cstheme="minorHAnsi"/>
          <w:color w:val="000000" w:themeColor="text1"/>
          <w:sz w:val="22"/>
          <w:szCs w:val="22"/>
          <w:lang w:val="ru"/>
        </w:rPr>
        <w:t xml:space="preserve"> включает, помимо прочего, деньги.</w:t>
      </w:r>
    </w:p>
    <w:p w:rsidR="0073393F" w:rsidRPr="00C20194" w:rsidRDefault="0073393F" w:rsidP="000431E4">
      <w:pPr>
        <w:pStyle w:val="af"/>
        <w:ind w:left="693"/>
        <w:rPr>
          <w:rFonts w:asciiTheme="minorHAnsi" w:eastAsia="Calibri" w:hAnsiTheme="minorHAnsi" w:cstheme="minorHAnsi"/>
          <w:color w:val="000000" w:themeColor="text1"/>
          <w:sz w:val="22"/>
          <w:szCs w:val="22"/>
          <w:lang w:val="ru-RU"/>
        </w:rPr>
      </w:pPr>
    </w:p>
    <w:p w:rsidR="00217638" w:rsidRPr="00C20194" w:rsidRDefault="00C20194" w:rsidP="00EA222D">
      <w:pPr>
        <w:pStyle w:val="af"/>
        <w:numPr>
          <w:ilvl w:val="1"/>
          <w:numId w:val="86"/>
        </w:numPr>
        <w:rPr>
          <w:rFonts w:asciiTheme="minorHAnsi" w:eastAsia="Calibri" w:hAnsiTheme="minorHAnsi" w:cstheme="minorHAnsi"/>
          <w:color w:val="000000" w:themeColor="text1"/>
          <w:sz w:val="22"/>
          <w:szCs w:val="22"/>
          <w:lang w:val="ru-RU"/>
        </w:rPr>
      </w:pPr>
      <w:r w:rsidRPr="000431E4">
        <w:rPr>
          <w:rFonts w:asciiTheme="minorHAnsi" w:eastAsia="Calibri" w:hAnsiTheme="minorHAnsi" w:cstheme="minorHAnsi"/>
          <w:color w:val="000000" w:themeColor="text1"/>
          <w:sz w:val="22"/>
          <w:szCs w:val="22"/>
          <w:lang w:val="ru"/>
        </w:rPr>
        <w:t xml:space="preserve">Подрядчик далее гарантирует, что он </w:t>
      </w:r>
      <w:r w:rsidR="006C3742">
        <w:rPr>
          <w:rFonts w:asciiTheme="minorHAnsi" w:eastAsia="Calibri" w:hAnsiTheme="minorHAnsi" w:cstheme="minorHAnsi"/>
          <w:color w:val="000000" w:themeColor="text1"/>
          <w:sz w:val="22"/>
          <w:szCs w:val="22"/>
          <w:lang w:val="ru"/>
        </w:rPr>
        <w:t>обязуется</w:t>
      </w:r>
      <w:r w:rsidRPr="000431E4">
        <w:rPr>
          <w:rFonts w:asciiTheme="minorHAnsi" w:eastAsia="Calibri" w:hAnsiTheme="minorHAnsi" w:cstheme="minorHAnsi"/>
          <w:color w:val="000000" w:themeColor="text1"/>
          <w:sz w:val="22"/>
          <w:szCs w:val="22"/>
          <w:lang w:val="ru"/>
        </w:rPr>
        <w:t xml:space="preserve">: </w:t>
      </w:r>
    </w:p>
    <w:p w:rsidR="000431E4" w:rsidRPr="00C20194" w:rsidRDefault="006C3742"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bookmarkStart w:id="5" w:name="_Hlk151208318"/>
      <w:bookmarkStart w:id="6" w:name="_Hlk151206947"/>
      <w:r>
        <w:rPr>
          <w:rFonts w:asciiTheme="minorHAnsi" w:eastAsia="Calibri" w:hAnsiTheme="minorHAnsi" w:cstheme="minorHAnsi"/>
          <w:sz w:val="22"/>
          <w:szCs w:val="22"/>
          <w:lang w:val="ru"/>
        </w:rPr>
        <w:t>Принимат</w:t>
      </w:r>
      <w:r w:rsidR="00C20194" w:rsidRPr="00EA222D">
        <w:rPr>
          <w:rFonts w:asciiTheme="minorHAnsi" w:eastAsia="Calibri" w:hAnsiTheme="minorHAnsi" w:cstheme="minorHAnsi"/>
          <w:sz w:val="22"/>
          <w:szCs w:val="22"/>
          <w:lang w:val="ru"/>
        </w:rPr>
        <w:t xml:space="preserve">ь все соответствующие меры для предотвращения сексуальной эксплуатации и сексуального насилия (SEA), </w:t>
      </w:r>
      <w:r>
        <w:rPr>
          <w:rFonts w:asciiTheme="minorHAnsi" w:eastAsia="Calibri" w:hAnsiTheme="minorHAnsi" w:cstheme="minorHAnsi"/>
          <w:sz w:val="22"/>
          <w:szCs w:val="22"/>
          <w:lang w:val="ru"/>
        </w:rPr>
        <w:t>в соответствии с тем, как</w:t>
      </w:r>
      <w:r w:rsidR="00C20194" w:rsidRPr="00EA222D">
        <w:rPr>
          <w:rFonts w:asciiTheme="minorHAnsi" w:eastAsia="Calibri" w:hAnsiTheme="minorHAnsi" w:cstheme="minorHAnsi"/>
          <w:sz w:val="22"/>
          <w:szCs w:val="22"/>
          <w:lang w:val="ru"/>
        </w:rPr>
        <w:t xml:space="preserve"> эти термины определены в разделе 1 ST/SGB/2003/13 («Бюллетень </w:t>
      </w:r>
      <w:r>
        <w:rPr>
          <w:rFonts w:asciiTheme="minorHAnsi" w:eastAsia="Calibri" w:hAnsiTheme="minorHAnsi" w:cstheme="minorHAnsi"/>
          <w:sz w:val="22"/>
          <w:szCs w:val="22"/>
          <w:lang w:val="ru"/>
        </w:rPr>
        <w:t>Генерального секретаря</w:t>
      </w:r>
      <w:r w:rsidR="00C20194" w:rsidRPr="00EA222D">
        <w:rPr>
          <w:rFonts w:asciiTheme="minorHAnsi" w:eastAsia="Calibri" w:hAnsiTheme="minorHAnsi" w:cstheme="minorHAnsi"/>
          <w:sz w:val="22"/>
          <w:szCs w:val="22"/>
          <w:lang w:val="ru"/>
        </w:rPr>
        <w:t>»),</w:t>
      </w:r>
      <w:r w:rsidR="00C20194">
        <w:rPr>
          <w:rStyle w:val="a9"/>
          <w:rFonts w:asciiTheme="minorHAnsi" w:eastAsia="Calibri" w:hAnsiTheme="minorHAnsi" w:cstheme="minorHAnsi"/>
          <w:sz w:val="22"/>
          <w:szCs w:val="22"/>
        </w:rPr>
        <w:footnoteReference w:id="1"/>
      </w:r>
      <w:r>
        <w:rPr>
          <w:rFonts w:asciiTheme="minorHAnsi" w:eastAsia="Calibri" w:hAnsiTheme="minorHAnsi" w:cstheme="minorHAnsi"/>
          <w:sz w:val="22"/>
          <w:szCs w:val="22"/>
          <w:lang w:val="ru-RU"/>
        </w:rPr>
        <w:t xml:space="preserve"> </w:t>
      </w:r>
      <w:r w:rsidR="00C20194" w:rsidRPr="00EA222D">
        <w:rPr>
          <w:rFonts w:asciiTheme="minorHAnsi" w:eastAsia="Calibri" w:hAnsiTheme="minorHAnsi" w:cstheme="minorHAnsi"/>
          <w:sz w:val="22"/>
          <w:szCs w:val="22"/>
          <w:lang w:val="ru"/>
        </w:rPr>
        <w:t xml:space="preserve">а также сексуальных домогательств (SH), </w:t>
      </w:r>
      <w:r>
        <w:rPr>
          <w:rFonts w:asciiTheme="minorHAnsi" w:eastAsia="Calibri" w:hAnsiTheme="minorHAnsi" w:cstheme="minorHAnsi"/>
          <w:sz w:val="22"/>
          <w:szCs w:val="22"/>
          <w:lang w:val="ru"/>
        </w:rPr>
        <w:t>в соответствии с тем, как</w:t>
      </w:r>
      <w:r w:rsidRPr="00EA222D">
        <w:rPr>
          <w:rFonts w:asciiTheme="minorHAnsi" w:eastAsia="Calibri" w:hAnsiTheme="minorHAnsi" w:cstheme="minorHAnsi"/>
          <w:sz w:val="22"/>
          <w:szCs w:val="22"/>
          <w:lang w:val="ru"/>
        </w:rPr>
        <w:t xml:space="preserve"> </w:t>
      </w:r>
      <w:r w:rsidR="00C20194" w:rsidRPr="00EA222D">
        <w:rPr>
          <w:rFonts w:asciiTheme="minorHAnsi" w:eastAsia="Calibri" w:hAnsiTheme="minorHAnsi" w:cstheme="minorHAnsi"/>
          <w:sz w:val="22"/>
          <w:szCs w:val="22"/>
          <w:lang w:val="ru"/>
        </w:rPr>
        <w:t xml:space="preserve">этот термин определен в разделе 1 </w:t>
      </w:r>
      <w:r>
        <w:rPr>
          <w:rFonts w:asciiTheme="minorHAnsi" w:eastAsia="Calibri" w:hAnsiTheme="minorHAnsi" w:cstheme="minorHAnsi"/>
          <w:sz w:val="22"/>
          <w:szCs w:val="22"/>
          <w:lang w:val="ru"/>
        </w:rPr>
        <w:t>Типовой</w:t>
      </w:r>
      <w:r w:rsidR="00C20194" w:rsidRPr="00EA222D">
        <w:rPr>
          <w:rFonts w:asciiTheme="minorHAnsi" w:eastAsia="Calibri" w:hAnsiTheme="minorHAnsi" w:cstheme="minorHAnsi"/>
          <w:sz w:val="22"/>
          <w:szCs w:val="22"/>
          <w:lang w:val="ru"/>
        </w:rPr>
        <w:t xml:space="preserve"> политики в отношении сексуальных домогательств</w:t>
      </w:r>
      <w:r>
        <w:rPr>
          <w:rFonts w:asciiTheme="minorHAnsi" w:eastAsia="Calibri" w:hAnsiTheme="minorHAnsi" w:cstheme="minorHAnsi"/>
          <w:sz w:val="22"/>
          <w:szCs w:val="22"/>
          <w:lang w:val="ru"/>
        </w:rPr>
        <w:t xml:space="preserve"> для применения во всех организациях системы ООН</w:t>
      </w:r>
      <w:r w:rsidR="00C20194">
        <w:rPr>
          <w:rStyle w:val="a9"/>
          <w:rFonts w:asciiTheme="minorHAnsi" w:eastAsia="Calibri" w:hAnsiTheme="minorHAnsi" w:cstheme="minorHAnsi"/>
          <w:sz w:val="22"/>
          <w:szCs w:val="22"/>
        </w:rPr>
        <w:footnoteReference w:id="2"/>
      </w:r>
      <w:r w:rsidR="00C20194" w:rsidRPr="00EA222D">
        <w:rPr>
          <w:rFonts w:asciiTheme="minorHAnsi" w:eastAsia="Calibri" w:hAnsiTheme="minorHAnsi" w:cstheme="minorHAnsi"/>
          <w:sz w:val="22"/>
          <w:szCs w:val="22"/>
          <w:lang w:val="ru"/>
        </w:rPr>
        <w:t xml:space="preserve">, </w:t>
      </w:r>
      <w:r>
        <w:rPr>
          <w:rFonts w:asciiTheme="minorHAnsi" w:eastAsia="Calibri" w:hAnsiTheme="minorHAnsi" w:cstheme="minorHAnsi"/>
          <w:sz w:val="22"/>
          <w:szCs w:val="22"/>
          <w:lang w:val="ru"/>
        </w:rPr>
        <w:t>ее</w:t>
      </w:r>
      <w:r w:rsidR="00C20194" w:rsidRPr="00EA222D">
        <w:rPr>
          <w:rFonts w:asciiTheme="minorHAnsi" w:eastAsia="Calibri" w:hAnsiTheme="minorHAnsi" w:cstheme="minorHAnsi"/>
          <w:sz w:val="22"/>
          <w:szCs w:val="22"/>
          <w:lang w:val="ru"/>
        </w:rPr>
        <w:t xml:space="preserve"> сотрудниками или субподрядчиками, консультантами, стажерами или волонтерами, связанными с Подрядчиком или работающими от его имени для выполнения деятельности в рамках настоящего Соглашения («Связанный персонал»); </w:t>
      </w:r>
    </w:p>
    <w:p w:rsidR="000431E4" w:rsidRPr="00C20194" w:rsidRDefault="00C20194"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r w:rsidRPr="00EA222D">
        <w:rPr>
          <w:rFonts w:asciiTheme="minorHAnsi" w:eastAsia="Calibri" w:hAnsiTheme="minorHAnsi" w:cstheme="minorHAnsi"/>
          <w:sz w:val="22"/>
          <w:szCs w:val="22"/>
          <w:lang w:val="ru"/>
        </w:rPr>
        <w:t xml:space="preserve">принимать и соблюдать стандарты поведения, </w:t>
      </w:r>
      <w:r w:rsidR="006C3742">
        <w:rPr>
          <w:rFonts w:asciiTheme="minorHAnsi" w:eastAsia="Calibri" w:hAnsiTheme="minorHAnsi" w:cstheme="minorHAnsi"/>
          <w:sz w:val="22"/>
          <w:szCs w:val="22"/>
          <w:lang w:val="ru"/>
        </w:rPr>
        <w:t>указанные</w:t>
      </w:r>
      <w:r w:rsidRPr="00EA222D">
        <w:rPr>
          <w:rFonts w:asciiTheme="minorHAnsi" w:eastAsia="Calibri" w:hAnsiTheme="minorHAnsi" w:cstheme="minorHAnsi"/>
          <w:sz w:val="22"/>
          <w:szCs w:val="22"/>
          <w:lang w:val="ru"/>
        </w:rPr>
        <w:t xml:space="preserve"> в разделе 3 Бюллетеня Генерального секретаря; </w:t>
      </w:r>
    </w:p>
    <w:p w:rsidR="000431E4" w:rsidRPr="00C20194" w:rsidRDefault="00C20194"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proofErr w:type="gramStart"/>
      <w:r w:rsidRPr="00EA222D">
        <w:rPr>
          <w:rFonts w:asciiTheme="minorHAnsi" w:eastAsia="Calibri" w:hAnsiTheme="minorHAnsi" w:cstheme="minorHAnsi"/>
          <w:sz w:val="22"/>
          <w:szCs w:val="22"/>
          <w:lang w:val="ru"/>
        </w:rPr>
        <w:t xml:space="preserve">Оперативно и конфиденциально сообщать МОМ о любых </w:t>
      </w:r>
      <w:r w:rsidR="006C3742">
        <w:rPr>
          <w:rFonts w:asciiTheme="minorHAnsi" w:eastAsia="Calibri" w:hAnsiTheme="minorHAnsi" w:cstheme="minorHAnsi"/>
          <w:sz w:val="22"/>
          <w:szCs w:val="22"/>
          <w:lang w:val="ru"/>
        </w:rPr>
        <w:t>заявлениях</w:t>
      </w:r>
      <w:r w:rsidRPr="00EA222D">
        <w:rPr>
          <w:rFonts w:asciiTheme="minorHAnsi" w:eastAsia="Calibri" w:hAnsiTheme="minorHAnsi" w:cstheme="minorHAnsi"/>
          <w:sz w:val="22"/>
          <w:szCs w:val="22"/>
          <w:lang w:val="ru"/>
        </w:rPr>
        <w:t xml:space="preserve"> или подозрениях </w:t>
      </w:r>
      <w:r w:rsidR="002A2D61">
        <w:rPr>
          <w:rFonts w:asciiTheme="minorHAnsi" w:eastAsia="Calibri" w:hAnsiTheme="minorHAnsi" w:cstheme="minorHAnsi"/>
          <w:sz w:val="22"/>
          <w:szCs w:val="22"/>
          <w:lang w:val="ru"/>
        </w:rPr>
        <w:t xml:space="preserve">в отношении </w:t>
      </w:r>
      <w:r w:rsidR="006C3742" w:rsidRPr="00EA222D">
        <w:rPr>
          <w:rFonts w:asciiTheme="minorHAnsi" w:eastAsia="Calibri" w:hAnsiTheme="minorHAnsi" w:cstheme="minorHAnsi"/>
          <w:sz w:val="22"/>
          <w:szCs w:val="22"/>
          <w:lang w:val="ru"/>
        </w:rPr>
        <w:t>сво</w:t>
      </w:r>
      <w:r w:rsidR="006C3742">
        <w:rPr>
          <w:rFonts w:asciiTheme="minorHAnsi" w:eastAsia="Calibri" w:hAnsiTheme="minorHAnsi" w:cstheme="minorHAnsi"/>
          <w:sz w:val="22"/>
          <w:szCs w:val="22"/>
          <w:lang w:val="ru"/>
        </w:rPr>
        <w:t xml:space="preserve">их сотрудников или связанного </w:t>
      </w:r>
      <w:r w:rsidR="006C3742" w:rsidRPr="00EA222D">
        <w:rPr>
          <w:rFonts w:asciiTheme="minorHAnsi" w:eastAsia="Calibri" w:hAnsiTheme="minorHAnsi" w:cstheme="minorHAnsi"/>
          <w:sz w:val="22"/>
          <w:szCs w:val="22"/>
          <w:lang w:val="ru"/>
        </w:rPr>
        <w:t>персонала</w:t>
      </w:r>
      <w:r w:rsidR="006C3742">
        <w:rPr>
          <w:rFonts w:asciiTheme="minorHAnsi" w:eastAsia="Calibri" w:hAnsiTheme="minorHAnsi" w:cstheme="minorHAnsi"/>
          <w:sz w:val="22"/>
          <w:szCs w:val="22"/>
          <w:lang w:val="ru"/>
        </w:rPr>
        <w:t xml:space="preserve"> в </w:t>
      </w:r>
      <w:r w:rsidR="006C3742" w:rsidRPr="00EA222D">
        <w:rPr>
          <w:rFonts w:asciiTheme="minorHAnsi" w:eastAsia="Calibri" w:hAnsiTheme="minorHAnsi" w:cstheme="minorHAnsi"/>
          <w:sz w:val="22"/>
          <w:szCs w:val="22"/>
          <w:lang w:val="ru"/>
        </w:rPr>
        <w:t>сексуальной эксплуатации и сексуально</w:t>
      </w:r>
      <w:r w:rsidR="006C3742">
        <w:rPr>
          <w:rFonts w:asciiTheme="minorHAnsi" w:eastAsia="Calibri" w:hAnsiTheme="minorHAnsi" w:cstheme="minorHAnsi"/>
          <w:sz w:val="22"/>
          <w:szCs w:val="22"/>
          <w:lang w:val="ru"/>
        </w:rPr>
        <w:t>м</w:t>
      </w:r>
      <w:r w:rsidR="006C3742" w:rsidRPr="00EA222D">
        <w:rPr>
          <w:rFonts w:asciiTheme="minorHAnsi" w:eastAsia="Calibri" w:hAnsiTheme="minorHAnsi" w:cstheme="minorHAnsi"/>
          <w:sz w:val="22"/>
          <w:szCs w:val="22"/>
          <w:lang w:val="ru"/>
        </w:rPr>
        <w:t xml:space="preserve"> насили</w:t>
      </w:r>
      <w:r w:rsidR="006C3742">
        <w:rPr>
          <w:rFonts w:asciiTheme="minorHAnsi" w:eastAsia="Calibri" w:hAnsiTheme="minorHAnsi" w:cstheme="minorHAnsi"/>
          <w:sz w:val="22"/>
          <w:szCs w:val="22"/>
          <w:lang w:val="ru"/>
        </w:rPr>
        <w:t>и</w:t>
      </w:r>
      <w:r w:rsidR="006C3742" w:rsidRPr="00EA222D">
        <w:rPr>
          <w:rFonts w:asciiTheme="minorHAnsi" w:eastAsia="Calibri" w:hAnsiTheme="minorHAnsi" w:cstheme="minorHAnsi"/>
          <w:sz w:val="22"/>
          <w:szCs w:val="22"/>
          <w:lang w:val="ru"/>
        </w:rPr>
        <w:t xml:space="preserve"> </w:t>
      </w:r>
      <w:r w:rsidRPr="00EA222D">
        <w:rPr>
          <w:rFonts w:asciiTheme="minorHAnsi" w:eastAsia="Calibri" w:hAnsiTheme="minorHAnsi" w:cstheme="minorHAnsi"/>
          <w:sz w:val="22"/>
          <w:szCs w:val="22"/>
          <w:lang w:val="ru"/>
        </w:rPr>
        <w:t xml:space="preserve">или </w:t>
      </w:r>
      <w:r w:rsidR="006C3742" w:rsidRPr="00EA222D">
        <w:rPr>
          <w:rFonts w:asciiTheme="minorHAnsi" w:eastAsia="Calibri" w:hAnsiTheme="minorHAnsi" w:cstheme="minorHAnsi"/>
          <w:sz w:val="22"/>
          <w:szCs w:val="22"/>
          <w:lang w:val="ru"/>
        </w:rPr>
        <w:t>сексуальных домогательств</w:t>
      </w:r>
      <w:r w:rsidRPr="00EA222D">
        <w:rPr>
          <w:rFonts w:asciiTheme="minorHAnsi" w:eastAsia="Calibri" w:hAnsiTheme="minorHAnsi" w:cstheme="minorHAnsi"/>
          <w:sz w:val="22"/>
          <w:szCs w:val="22"/>
          <w:lang w:val="ru"/>
        </w:rPr>
        <w:t xml:space="preserve">; оперативно расследовать </w:t>
      </w:r>
      <w:r w:rsidR="002A2D61">
        <w:rPr>
          <w:rFonts w:asciiTheme="minorHAnsi" w:eastAsia="Calibri" w:hAnsiTheme="minorHAnsi" w:cstheme="minorHAnsi"/>
          <w:sz w:val="22"/>
          <w:szCs w:val="22"/>
          <w:lang w:val="ru"/>
        </w:rPr>
        <w:t>достоверные обвинения в</w:t>
      </w:r>
      <w:r w:rsidRPr="00EA222D">
        <w:rPr>
          <w:rFonts w:asciiTheme="minorHAnsi" w:eastAsia="Calibri" w:hAnsiTheme="minorHAnsi" w:cstheme="minorHAnsi"/>
          <w:sz w:val="22"/>
          <w:szCs w:val="22"/>
          <w:lang w:val="ru"/>
        </w:rPr>
        <w:t xml:space="preserve"> </w:t>
      </w:r>
      <w:r w:rsidR="002A2D61" w:rsidRPr="00EA222D">
        <w:rPr>
          <w:rFonts w:asciiTheme="minorHAnsi" w:eastAsia="Calibri" w:hAnsiTheme="minorHAnsi" w:cstheme="minorHAnsi"/>
          <w:sz w:val="22"/>
          <w:szCs w:val="22"/>
          <w:lang w:val="ru"/>
        </w:rPr>
        <w:t>сексуальной эксплуатации и сексуально</w:t>
      </w:r>
      <w:r w:rsidR="002A2D61">
        <w:rPr>
          <w:rFonts w:asciiTheme="minorHAnsi" w:eastAsia="Calibri" w:hAnsiTheme="minorHAnsi" w:cstheme="minorHAnsi"/>
          <w:sz w:val="22"/>
          <w:szCs w:val="22"/>
          <w:lang w:val="ru"/>
        </w:rPr>
        <w:t>м</w:t>
      </w:r>
      <w:r w:rsidR="002A2D61" w:rsidRPr="00EA222D">
        <w:rPr>
          <w:rFonts w:asciiTheme="minorHAnsi" w:eastAsia="Calibri" w:hAnsiTheme="minorHAnsi" w:cstheme="minorHAnsi"/>
          <w:sz w:val="22"/>
          <w:szCs w:val="22"/>
          <w:lang w:val="ru"/>
        </w:rPr>
        <w:t xml:space="preserve"> насили</w:t>
      </w:r>
      <w:r w:rsidR="002A2D61">
        <w:rPr>
          <w:rFonts w:asciiTheme="minorHAnsi" w:eastAsia="Calibri" w:hAnsiTheme="minorHAnsi" w:cstheme="minorHAnsi"/>
          <w:sz w:val="22"/>
          <w:szCs w:val="22"/>
          <w:lang w:val="ru"/>
        </w:rPr>
        <w:t>и</w:t>
      </w:r>
      <w:r w:rsidR="002A2D61" w:rsidRPr="00EA222D">
        <w:rPr>
          <w:rFonts w:asciiTheme="minorHAnsi" w:eastAsia="Calibri" w:hAnsiTheme="minorHAnsi" w:cstheme="minorHAnsi"/>
          <w:sz w:val="22"/>
          <w:szCs w:val="22"/>
          <w:lang w:val="ru"/>
        </w:rPr>
        <w:t xml:space="preserve"> или сексуальных домогательств </w:t>
      </w:r>
      <w:r w:rsidRPr="00EA222D">
        <w:rPr>
          <w:rFonts w:asciiTheme="minorHAnsi" w:eastAsia="Calibri" w:hAnsiTheme="minorHAnsi" w:cstheme="minorHAnsi"/>
          <w:sz w:val="22"/>
          <w:szCs w:val="22"/>
          <w:lang w:val="ru"/>
        </w:rPr>
        <w:t>в отношении своих сотрудников или связанного персонала и информировать МОМ о результатах такого расследования;</w:t>
      </w:r>
      <w:proofErr w:type="gramEnd"/>
      <w:r w:rsidRPr="00EA222D">
        <w:rPr>
          <w:rFonts w:asciiTheme="minorHAnsi" w:eastAsia="Calibri" w:hAnsiTheme="minorHAnsi" w:cstheme="minorHAnsi"/>
          <w:sz w:val="22"/>
          <w:szCs w:val="22"/>
          <w:lang w:val="ru"/>
        </w:rPr>
        <w:t xml:space="preserve"> принимать соответствующие корректирующие меры, включая наложение дисциплинарных взысканий на любого из своих сотрудников или связанного персонала, совершившего </w:t>
      </w:r>
      <w:r w:rsidR="002A2D61">
        <w:rPr>
          <w:rFonts w:asciiTheme="minorHAnsi" w:eastAsia="Calibri" w:hAnsiTheme="minorHAnsi" w:cstheme="minorHAnsi"/>
          <w:sz w:val="22"/>
          <w:szCs w:val="22"/>
          <w:lang w:val="ru"/>
        </w:rPr>
        <w:t xml:space="preserve">акт </w:t>
      </w:r>
      <w:r w:rsidR="002A2D61" w:rsidRPr="00EA222D">
        <w:rPr>
          <w:rFonts w:asciiTheme="minorHAnsi" w:eastAsia="Calibri" w:hAnsiTheme="minorHAnsi" w:cstheme="minorHAnsi"/>
          <w:sz w:val="22"/>
          <w:szCs w:val="22"/>
          <w:lang w:val="ru"/>
        </w:rPr>
        <w:t>сексуальной эксплуатации и сексуально</w:t>
      </w:r>
      <w:r w:rsidR="002A2D61">
        <w:rPr>
          <w:rFonts w:asciiTheme="minorHAnsi" w:eastAsia="Calibri" w:hAnsiTheme="minorHAnsi" w:cstheme="minorHAnsi"/>
          <w:sz w:val="22"/>
          <w:szCs w:val="22"/>
          <w:lang w:val="ru"/>
        </w:rPr>
        <w:t>го</w:t>
      </w:r>
      <w:r w:rsidR="002A2D61" w:rsidRPr="00EA222D">
        <w:rPr>
          <w:rFonts w:asciiTheme="minorHAnsi" w:eastAsia="Calibri" w:hAnsiTheme="minorHAnsi" w:cstheme="minorHAnsi"/>
          <w:sz w:val="22"/>
          <w:szCs w:val="22"/>
          <w:lang w:val="ru"/>
        </w:rPr>
        <w:t xml:space="preserve"> насили</w:t>
      </w:r>
      <w:r w:rsidR="002A2D61">
        <w:rPr>
          <w:rFonts w:asciiTheme="minorHAnsi" w:eastAsia="Calibri" w:hAnsiTheme="minorHAnsi" w:cstheme="minorHAnsi"/>
          <w:sz w:val="22"/>
          <w:szCs w:val="22"/>
          <w:lang w:val="ru"/>
        </w:rPr>
        <w:t>я</w:t>
      </w:r>
      <w:r w:rsidR="002A2D61" w:rsidRPr="00EA222D">
        <w:rPr>
          <w:rFonts w:asciiTheme="minorHAnsi" w:eastAsia="Calibri" w:hAnsiTheme="minorHAnsi" w:cstheme="minorHAnsi"/>
          <w:sz w:val="22"/>
          <w:szCs w:val="22"/>
          <w:lang w:val="ru"/>
        </w:rPr>
        <w:t xml:space="preserve"> или сексуальных домогательств</w:t>
      </w:r>
      <w:r w:rsidRPr="00EA222D">
        <w:rPr>
          <w:rFonts w:asciiTheme="minorHAnsi" w:eastAsia="Calibri" w:hAnsiTheme="minorHAnsi" w:cstheme="minorHAnsi"/>
          <w:sz w:val="22"/>
          <w:szCs w:val="22"/>
          <w:lang w:val="ru"/>
        </w:rPr>
        <w:t xml:space="preserve">, и информировать МОМ о таких корректирующих мерах; </w:t>
      </w:r>
      <w:r w:rsidR="006C3742">
        <w:rPr>
          <w:rFonts w:asciiTheme="minorHAnsi" w:eastAsia="Calibri" w:hAnsiTheme="minorHAnsi" w:cstheme="minorHAnsi"/>
          <w:sz w:val="22"/>
          <w:szCs w:val="22"/>
          <w:lang w:val="ru"/>
        </w:rPr>
        <w:t xml:space="preserve"> </w:t>
      </w:r>
    </w:p>
    <w:p w:rsidR="000431E4" w:rsidRPr="00C20194" w:rsidRDefault="002A2D61"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r>
        <w:rPr>
          <w:rFonts w:asciiTheme="minorHAnsi" w:eastAsia="Calibri" w:hAnsiTheme="minorHAnsi" w:cstheme="minorHAnsi"/>
          <w:sz w:val="22"/>
          <w:szCs w:val="22"/>
          <w:lang w:val="ru"/>
        </w:rPr>
        <w:t>Пред</w:t>
      </w:r>
      <w:r w:rsidR="00C20194" w:rsidRPr="00EA222D">
        <w:rPr>
          <w:rFonts w:asciiTheme="minorHAnsi" w:eastAsia="Calibri" w:hAnsiTheme="minorHAnsi" w:cstheme="minorHAnsi"/>
          <w:sz w:val="22"/>
          <w:szCs w:val="22"/>
          <w:lang w:val="ru"/>
        </w:rPr>
        <w:t>став</w:t>
      </w:r>
      <w:r>
        <w:rPr>
          <w:rFonts w:asciiTheme="minorHAnsi" w:eastAsia="Calibri" w:hAnsiTheme="minorHAnsi" w:cstheme="minorHAnsi"/>
          <w:sz w:val="22"/>
          <w:szCs w:val="22"/>
          <w:lang w:val="ru"/>
        </w:rPr>
        <w:t>ля</w:t>
      </w:r>
      <w:r w:rsidR="00C20194" w:rsidRPr="00EA222D">
        <w:rPr>
          <w:rFonts w:asciiTheme="minorHAnsi" w:eastAsia="Calibri" w:hAnsiTheme="minorHAnsi" w:cstheme="minorHAnsi"/>
          <w:sz w:val="22"/>
          <w:szCs w:val="22"/>
          <w:lang w:val="ru"/>
        </w:rPr>
        <w:t xml:space="preserve">ть </w:t>
      </w:r>
      <w:r>
        <w:rPr>
          <w:rFonts w:asciiTheme="minorHAnsi" w:eastAsia="Calibri" w:hAnsiTheme="minorHAnsi" w:cstheme="minorHAnsi"/>
          <w:sz w:val="22"/>
          <w:szCs w:val="22"/>
          <w:lang w:val="ru"/>
        </w:rPr>
        <w:t xml:space="preserve">в </w:t>
      </w:r>
      <w:r w:rsidR="00C20194" w:rsidRPr="00EA222D">
        <w:rPr>
          <w:rFonts w:asciiTheme="minorHAnsi" w:eastAsia="Calibri" w:hAnsiTheme="minorHAnsi" w:cstheme="minorHAnsi"/>
          <w:sz w:val="22"/>
          <w:szCs w:val="22"/>
          <w:lang w:val="ru"/>
        </w:rPr>
        <w:t xml:space="preserve">МОМ по письменному запросу всю соответствующую информацию </w:t>
      </w:r>
      <w:r>
        <w:rPr>
          <w:rFonts w:asciiTheme="minorHAnsi" w:eastAsia="Calibri" w:hAnsiTheme="minorHAnsi" w:cstheme="minorHAnsi"/>
          <w:sz w:val="22"/>
          <w:szCs w:val="22"/>
          <w:lang w:val="ru"/>
        </w:rPr>
        <w:t xml:space="preserve"> о том</w:t>
      </w:r>
      <w:r w:rsidR="00C20194" w:rsidRPr="00EA222D">
        <w:rPr>
          <w:rFonts w:asciiTheme="minorHAnsi" w:eastAsia="Calibri" w:hAnsiTheme="minorHAnsi" w:cstheme="minorHAnsi"/>
          <w:sz w:val="22"/>
          <w:szCs w:val="22"/>
          <w:lang w:val="ru"/>
        </w:rPr>
        <w:t xml:space="preserve">, предпринял ли Подрядчик соответствующие следственные и корректирующие действия в случаях </w:t>
      </w:r>
      <w:r w:rsidRPr="00EA222D">
        <w:rPr>
          <w:rFonts w:asciiTheme="minorHAnsi" w:eastAsia="Calibri" w:hAnsiTheme="minorHAnsi" w:cstheme="minorHAnsi"/>
          <w:sz w:val="22"/>
          <w:szCs w:val="22"/>
          <w:lang w:val="ru"/>
        </w:rPr>
        <w:t>сексуальной эксплуатации и сексуально</w:t>
      </w:r>
      <w:r>
        <w:rPr>
          <w:rFonts w:asciiTheme="minorHAnsi" w:eastAsia="Calibri" w:hAnsiTheme="minorHAnsi" w:cstheme="minorHAnsi"/>
          <w:sz w:val="22"/>
          <w:szCs w:val="22"/>
          <w:lang w:val="ru"/>
        </w:rPr>
        <w:t>го</w:t>
      </w:r>
      <w:r w:rsidRPr="00EA222D">
        <w:rPr>
          <w:rFonts w:asciiTheme="minorHAnsi" w:eastAsia="Calibri" w:hAnsiTheme="minorHAnsi" w:cstheme="minorHAnsi"/>
          <w:sz w:val="22"/>
          <w:szCs w:val="22"/>
          <w:lang w:val="ru"/>
        </w:rPr>
        <w:t xml:space="preserve"> насили</w:t>
      </w:r>
      <w:r>
        <w:rPr>
          <w:rFonts w:asciiTheme="minorHAnsi" w:eastAsia="Calibri" w:hAnsiTheme="minorHAnsi" w:cstheme="minorHAnsi"/>
          <w:sz w:val="22"/>
          <w:szCs w:val="22"/>
          <w:lang w:val="ru"/>
        </w:rPr>
        <w:t>я</w:t>
      </w:r>
      <w:r w:rsidRPr="00EA222D">
        <w:rPr>
          <w:rFonts w:asciiTheme="minorHAnsi" w:eastAsia="Calibri" w:hAnsiTheme="minorHAnsi" w:cstheme="minorHAnsi"/>
          <w:sz w:val="22"/>
          <w:szCs w:val="22"/>
          <w:lang w:val="ru"/>
        </w:rPr>
        <w:t xml:space="preserve"> или сексуальных домогательств</w:t>
      </w:r>
      <w:r w:rsidR="00C20194" w:rsidRPr="00EA222D">
        <w:rPr>
          <w:rFonts w:asciiTheme="minorHAnsi" w:eastAsia="Calibri" w:hAnsiTheme="minorHAnsi" w:cstheme="minorHAnsi"/>
          <w:sz w:val="22"/>
          <w:szCs w:val="22"/>
          <w:lang w:val="ru"/>
        </w:rPr>
        <w:t xml:space="preserve">. Непринятие соответствующих следственных или корректирующих действий к удовлетворению МОМ представляет собой существенное нарушение настоящего Соглашения; </w:t>
      </w:r>
    </w:p>
    <w:p w:rsidR="000431E4" w:rsidRPr="00C20194" w:rsidRDefault="002A2D61"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r>
        <w:rPr>
          <w:rFonts w:asciiTheme="minorHAnsi" w:eastAsia="Calibri" w:hAnsiTheme="minorHAnsi" w:cstheme="minorHAnsi"/>
          <w:sz w:val="22"/>
          <w:szCs w:val="22"/>
          <w:lang w:val="ru"/>
        </w:rPr>
        <w:t xml:space="preserve">Включить </w:t>
      </w:r>
      <w:r w:rsidR="00C20194" w:rsidRPr="00EA222D">
        <w:rPr>
          <w:rFonts w:asciiTheme="minorHAnsi" w:eastAsia="Calibri" w:hAnsiTheme="minorHAnsi" w:cstheme="minorHAnsi"/>
          <w:sz w:val="22"/>
          <w:szCs w:val="22"/>
          <w:lang w:val="ru"/>
        </w:rPr>
        <w:t xml:space="preserve">положения </w:t>
      </w:r>
      <w:r>
        <w:rPr>
          <w:rFonts w:asciiTheme="minorHAnsi" w:eastAsia="Calibri" w:hAnsiTheme="minorHAnsi" w:cstheme="minorHAnsi"/>
          <w:sz w:val="22"/>
          <w:szCs w:val="22"/>
          <w:lang w:val="ru"/>
        </w:rPr>
        <w:t xml:space="preserve">о </w:t>
      </w:r>
      <w:r w:rsidRPr="00EA222D">
        <w:rPr>
          <w:rFonts w:asciiTheme="minorHAnsi" w:eastAsia="Calibri" w:hAnsiTheme="minorHAnsi" w:cstheme="minorHAnsi"/>
          <w:sz w:val="22"/>
          <w:szCs w:val="22"/>
          <w:lang w:val="ru"/>
        </w:rPr>
        <w:t>сексуальной эксплуатации и сексуально</w:t>
      </w:r>
      <w:r>
        <w:rPr>
          <w:rFonts w:asciiTheme="minorHAnsi" w:eastAsia="Calibri" w:hAnsiTheme="minorHAnsi" w:cstheme="minorHAnsi"/>
          <w:sz w:val="22"/>
          <w:szCs w:val="22"/>
          <w:lang w:val="ru"/>
        </w:rPr>
        <w:t>м</w:t>
      </w:r>
      <w:r w:rsidRPr="00EA222D">
        <w:rPr>
          <w:rFonts w:asciiTheme="minorHAnsi" w:eastAsia="Calibri" w:hAnsiTheme="minorHAnsi" w:cstheme="minorHAnsi"/>
          <w:sz w:val="22"/>
          <w:szCs w:val="22"/>
          <w:lang w:val="ru"/>
        </w:rPr>
        <w:t xml:space="preserve"> насили</w:t>
      </w:r>
      <w:r>
        <w:rPr>
          <w:rFonts w:asciiTheme="minorHAnsi" w:eastAsia="Calibri" w:hAnsiTheme="minorHAnsi" w:cstheme="minorHAnsi"/>
          <w:sz w:val="22"/>
          <w:szCs w:val="22"/>
          <w:lang w:val="ru"/>
        </w:rPr>
        <w:t>и</w:t>
      </w:r>
      <w:r w:rsidRPr="00EA222D">
        <w:rPr>
          <w:rFonts w:asciiTheme="minorHAnsi" w:eastAsia="Calibri" w:hAnsiTheme="minorHAnsi" w:cstheme="minorHAnsi"/>
          <w:sz w:val="22"/>
          <w:szCs w:val="22"/>
          <w:lang w:val="ru"/>
        </w:rPr>
        <w:t xml:space="preserve"> или сексуальных домогательств</w:t>
      </w:r>
      <w:r w:rsidR="00C20194" w:rsidRPr="00EA222D">
        <w:rPr>
          <w:rFonts w:asciiTheme="minorHAnsi" w:eastAsia="Calibri" w:hAnsiTheme="minorHAnsi" w:cstheme="minorHAnsi"/>
          <w:sz w:val="22"/>
          <w:szCs w:val="22"/>
          <w:lang w:val="ru"/>
        </w:rPr>
        <w:t xml:space="preserve">, содержащиеся в </w:t>
      </w:r>
      <w:r>
        <w:rPr>
          <w:rFonts w:asciiTheme="minorHAnsi" w:eastAsia="Calibri" w:hAnsiTheme="minorHAnsi" w:cstheme="minorHAnsi"/>
          <w:sz w:val="22"/>
          <w:szCs w:val="22"/>
          <w:lang w:val="ru"/>
        </w:rPr>
        <w:t>настоящей</w:t>
      </w:r>
      <w:r w:rsidR="00C20194" w:rsidRPr="00EA222D">
        <w:rPr>
          <w:rFonts w:asciiTheme="minorHAnsi" w:eastAsia="Calibri" w:hAnsiTheme="minorHAnsi" w:cstheme="minorHAnsi"/>
          <w:sz w:val="22"/>
          <w:szCs w:val="22"/>
          <w:lang w:val="ru"/>
        </w:rPr>
        <w:t xml:space="preserve"> статье, во все </w:t>
      </w:r>
      <w:r w:rsidRPr="00984372">
        <w:rPr>
          <w:rFonts w:asciiTheme="minorHAnsi" w:eastAsia="Calibri" w:hAnsiTheme="minorHAnsi" w:cstheme="minorHAnsi"/>
          <w:sz w:val="22"/>
          <w:szCs w:val="22"/>
          <w:lang w:val="ru"/>
        </w:rPr>
        <w:t xml:space="preserve">договоры </w:t>
      </w:r>
      <w:r w:rsidR="00C20194" w:rsidRPr="00984372">
        <w:rPr>
          <w:rFonts w:asciiTheme="minorHAnsi" w:eastAsia="Calibri" w:hAnsiTheme="minorHAnsi" w:cstheme="minorHAnsi"/>
          <w:sz w:val="22"/>
          <w:szCs w:val="22"/>
          <w:lang w:val="ru"/>
        </w:rPr>
        <w:t>субподряд</w:t>
      </w:r>
      <w:r w:rsidRPr="00984372">
        <w:rPr>
          <w:rFonts w:asciiTheme="minorHAnsi" w:eastAsia="Calibri" w:hAnsiTheme="minorHAnsi" w:cstheme="minorHAnsi"/>
          <w:sz w:val="22"/>
          <w:szCs w:val="22"/>
          <w:lang w:val="ru"/>
        </w:rPr>
        <w:t>а</w:t>
      </w:r>
      <w:r w:rsidR="00C20194" w:rsidRPr="00984372">
        <w:rPr>
          <w:rFonts w:asciiTheme="minorHAnsi" w:eastAsia="Calibri" w:hAnsiTheme="minorHAnsi" w:cstheme="minorHAnsi"/>
          <w:sz w:val="22"/>
          <w:szCs w:val="22"/>
          <w:lang w:val="ru"/>
        </w:rPr>
        <w:t>,</w:t>
      </w:r>
      <w:r w:rsidR="00C20194" w:rsidRPr="00EA222D">
        <w:rPr>
          <w:rFonts w:asciiTheme="minorHAnsi" w:eastAsia="Calibri" w:hAnsiTheme="minorHAnsi" w:cstheme="minorHAnsi"/>
          <w:sz w:val="22"/>
          <w:szCs w:val="22"/>
          <w:lang w:val="ru"/>
        </w:rPr>
        <w:t xml:space="preserve"> </w:t>
      </w:r>
      <w:r>
        <w:rPr>
          <w:rFonts w:asciiTheme="minorHAnsi" w:eastAsia="Calibri" w:hAnsiTheme="minorHAnsi" w:cstheme="minorHAnsi"/>
          <w:sz w:val="22"/>
          <w:szCs w:val="22"/>
          <w:lang w:val="ru"/>
        </w:rPr>
        <w:t>имеющие отношение к</w:t>
      </w:r>
      <w:r w:rsidR="00C20194" w:rsidRPr="00EA222D">
        <w:rPr>
          <w:rFonts w:asciiTheme="minorHAnsi" w:eastAsia="Calibri" w:hAnsiTheme="minorHAnsi" w:cstheme="minorHAnsi"/>
          <w:sz w:val="22"/>
          <w:szCs w:val="22"/>
          <w:lang w:val="ru"/>
        </w:rPr>
        <w:t xml:space="preserve"> настоящ</w:t>
      </w:r>
      <w:r>
        <w:rPr>
          <w:rFonts w:asciiTheme="minorHAnsi" w:eastAsia="Calibri" w:hAnsiTheme="minorHAnsi" w:cstheme="minorHAnsi"/>
          <w:sz w:val="22"/>
          <w:szCs w:val="22"/>
          <w:lang w:val="ru"/>
        </w:rPr>
        <w:t>ему</w:t>
      </w:r>
      <w:r w:rsidR="00C20194" w:rsidRPr="00EA222D">
        <w:rPr>
          <w:rFonts w:asciiTheme="minorHAnsi" w:eastAsia="Calibri" w:hAnsiTheme="minorHAnsi" w:cstheme="minorHAnsi"/>
          <w:sz w:val="22"/>
          <w:szCs w:val="22"/>
          <w:lang w:val="ru"/>
        </w:rPr>
        <w:t xml:space="preserve"> Соглашени</w:t>
      </w:r>
      <w:r>
        <w:rPr>
          <w:rFonts w:asciiTheme="minorHAnsi" w:eastAsia="Calibri" w:hAnsiTheme="minorHAnsi" w:cstheme="minorHAnsi"/>
          <w:sz w:val="22"/>
          <w:szCs w:val="22"/>
          <w:lang w:val="ru"/>
        </w:rPr>
        <w:t>ю</w:t>
      </w:r>
      <w:r w:rsidR="00C20194" w:rsidRPr="00EA222D">
        <w:rPr>
          <w:rFonts w:asciiTheme="minorHAnsi" w:eastAsia="Calibri" w:hAnsiTheme="minorHAnsi" w:cstheme="minorHAnsi"/>
          <w:sz w:val="22"/>
          <w:szCs w:val="22"/>
          <w:lang w:val="ru"/>
        </w:rPr>
        <w:t xml:space="preserve">;  </w:t>
      </w:r>
    </w:p>
    <w:p w:rsidR="000431E4" w:rsidRPr="00C20194" w:rsidRDefault="002A2D61" w:rsidP="000431E4">
      <w:pPr>
        <w:pStyle w:val="af"/>
        <w:numPr>
          <w:ilvl w:val="0"/>
          <w:numId w:val="85"/>
        </w:numPr>
        <w:tabs>
          <w:tab w:val="left" w:pos="1440"/>
        </w:tabs>
        <w:spacing w:line="23" w:lineRule="atLeast"/>
        <w:ind w:left="1440" w:hanging="720"/>
        <w:rPr>
          <w:rFonts w:asciiTheme="minorHAnsi" w:eastAsia="Calibri" w:hAnsiTheme="minorHAnsi" w:cstheme="minorHAnsi"/>
          <w:sz w:val="22"/>
          <w:szCs w:val="22"/>
          <w:lang w:val="ru-RU"/>
        </w:rPr>
      </w:pPr>
      <w:r>
        <w:rPr>
          <w:rFonts w:asciiTheme="minorHAnsi" w:eastAsia="Calibri" w:hAnsiTheme="minorHAnsi" w:cstheme="minorHAnsi"/>
          <w:sz w:val="22"/>
          <w:szCs w:val="22"/>
          <w:lang w:val="ru"/>
        </w:rPr>
        <w:t>Соблюдать</w:t>
      </w:r>
      <w:r w:rsidR="00C20194" w:rsidRPr="00EA222D">
        <w:rPr>
          <w:rFonts w:asciiTheme="minorHAnsi" w:eastAsia="Calibri" w:hAnsiTheme="minorHAnsi" w:cstheme="minorHAnsi"/>
          <w:sz w:val="22"/>
          <w:szCs w:val="22"/>
          <w:lang w:val="ru"/>
        </w:rPr>
        <w:t xml:space="preserve"> положени</w:t>
      </w:r>
      <w:r>
        <w:rPr>
          <w:rFonts w:asciiTheme="minorHAnsi" w:eastAsia="Calibri" w:hAnsiTheme="minorHAnsi" w:cstheme="minorHAnsi"/>
          <w:sz w:val="22"/>
          <w:szCs w:val="22"/>
          <w:lang w:val="ru"/>
        </w:rPr>
        <w:t>я</w:t>
      </w:r>
      <w:r w:rsidR="00C20194" w:rsidRPr="00EA222D">
        <w:rPr>
          <w:rFonts w:asciiTheme="minorHAnsi" w:eastAsia="Calibri" w:hAnsiTheme="minorHAnsi" w:cstheme="minorHAnsi"/>
          <w:sz w:val="22"/>
          <w:szCs w:val="22"/>
          <w:lang w:val="ru"/>
        </w:rPr>
        <w:t xml:space="preserve"> настоящей </w:t>
      </w:r>
      <w:r w:rsidRPr="00EA222D">
        <w:rPr>
          <w:rFonts w:asciiTheme="minorHAnsi" w:eastAsia="Calibri" w:hAnsiTheme="minorHAnsi" w:cstheme="minorHAnsi"/>
          <w:sz w:val="22"/>
          <w:szCs w:val="22"/>
          <w:lang w:val="ru"/>
        </w:rPr>
        <w:t xml:space="preserve">Статьи </w:t>
      </w:r>
      <w:r w:rsidR="00C20194" w:rsidRPr="00EA222D">
        <w:rPr>
          <w:rFonts w:asciiTheme="minorHAnsi" w:eastAsia="Calibri" w:hAnsiTheme="minorHAnsi" w:cstheme="minorHAnsi"/>
          <w:sz w:val="22"/>
          <w:szCs w:val="22"/>
          <w:lang w:val="ru"/>
        </w:rPr>
        <w:t>в течение всего срока действия настоящего Соглашения.</w:t>
      </w:r>
      <w:bookmarkEnd w:id="5"/>
    </w:p>
    <w:bookmarkEnd w:id="6"/>
    <w:p w:rsidR="006B2605" w:rsidRPr="00C20194" w:rsidRDefault="006B2605" w:rsidP="000431E4">
      <w:pPr>
        <w:pStyle w:val="af"/>
        <w:rPr>
          <w:rFonts w:asciiTheme="minorHAnsi" w:hAnsiTheme="minorHAnsi" w:cstheme="minorHAnsi"/>
          <w:color w:val="000000" w:themeColor="text1"/>
          <w:sz w:val="22"/>
          <w:szCs w:val="22"/>
          <w:lang w:val="ru-RU"/>
        </w:rPr>
      </w:pPr>
    </w:p>
    <w:p w:rsidR="006B2605" w:rsidRPr="00C20194" w:rsidRDefault="002A2D61" w:rsidP="00EA222D">
      <w:pPr>
        <w:pStyle w:val="af"/>
        <w:numPr>
          <w:ilvl w:val="1"/>
          <w:numId w:val="86"/>
        </w:numPr>
        <w:ind w:left="720" w:hanging="720"/>
        <w:rPr>
          <w:rFonts w:asciiTheme="minorHAnsi" w:hAnsiTheme="minorHAnsi" w:cstheme="minorHAnsi"/>
          <w:color w:val="000000" w:themeColor="text1"/>
          <w:sz w:val="22"/>
          <w:szCs w:val="22"/>
          <w:lang w:val="ru-RU"/>
        </w:rPr>
      </w:pPr>
      <w:r w:rsidRPr="00984372">
        <w:rPr>
          <w:rFonts w:asciiTheme="minorHAnsi" w:hAnsiTheme="minorHAnsi" w:cstheme="minorHAnsi"/>
          <w:color w:val="000000" w:themeColor="text1"/>
          <w:sz w:val="22"/>
          <w:szCs w:val="22"/>
          <w:lang w:val="ru"/>
        </w:rPr>
        <w:t>Подрядчик</w:t>
      </w:r>
      <w:bookmarkStart w:id="7" w:name="_GoBack"/>
      <w:bookmarkEnd w:id="7"/>
      <w:r w:rsidR="00C20194" w:rsidRPr="000431E4">
        <w:rPr>
          <w:rFonts w:asciiTheme="minorHAnsi" w:hAnsiTheme="minorHAnsi" w:cstheme="minorHAnsi"/>
          <w:color w:val="000000" w:themeColor="text1"/>
          <w:sz w:val="22"/>
          <w:szCs w:val="22"/>
          <w:lang w:val="ru"/>
        </w:rPr>
        <w:t xml:space="preserve"> прямо признает и соглашается с тем, что нарушение Подрядчиком, его сотрудниками или связанным персоналом </w:t>
      </w:r>
      <w:r>
        <w:rPr>
          <w:rFonts w:asciiTheme="minorHAnsi" w:hAnsiTheme="minorHAnsi" w:cstheme="minorHAnsi"/>
          <w:color w:val="000000" w:themeColor="text1"/>
          <w:sz w:val="22"/>
          <w:szCs w:val="22"/>
          <w:lang w:val="ru"/>
        </w:rPr>
        <w:t>какого-либо</w:t>
      </w:r>
      <w:r w:rsidR="00C20194" w:rsidRPr="000431E4">
        <w:rPr>
          <w:rFonts w:asciiTheme="minorHAnsi" w:hAnsiTheme="minorHAnsi" w:cstheme="minorHAnsi"/>
          <w:color w:val="000000" w:themeColor="text1"/>
          <w:sz w:val="22"/>
          <w:szCs w:val="22"/>
          <w:lang w:val="ru"/>
        </w:rPr>
        <w:t xml:space="preserve"> положения, содержащегося в Статьях 14.8, 14.9 или 14.10 настоящего Соглашения, представляет собой существенное нарушение настоящего Соглашения и дает право МОМ немедленно расторгнуть настоящее Соглашение по письменному уведомлению без какой-либо </w:t>
      </w:r>
      <w:r w:rsidR="00C20194" w:rsidRPr="000431E4">
        <w:rPr>
          <w:rFonts w:asciiTheme="minorHAnsi" w:hAnsiTheme="minorHAnsi" w:cstheme="minorHAnsi"/>
          <w:color w:val="000000" w:themeColor="text1"/>
          <w:sz w:val="22"/>
          <w:szCs w:val="22"/>
          <w:lang w:val="ru"/>
        </w:rPr>
        <w:lastRenderedPageBreak/>
        <w:t xml:space="preserve">ответственности. </w:t>
      </w:r>
      <w:r>
        <w:rPr>
          <w:rFonts w:asciiTheme="minorHAnsi" w:hAnsiTheme="minorHAnsi" w:cstheme="minorHAnsi"/>
          <w:color w:val="000000" w:themeColor="text1"/>
          <w:sz w:val="22"/>
          <w:szCs w:val="22"/>
          <w:lang w:val="ru"/>
        </w:rPr>
        <w:t>В случае</w:t>
      </w:r>
      <w:r w:rsidR="00C20194" w:rsidRPr="000431E4">
        <w:rPr>
          <w:rFonts w:asciiTheme="minorHAnsi" w:hAnsiTheme="minorHAnsi" w:cstheme="minorHAnsi"/>
          <w:color w:val="000000" w:themeColor="text1"/>
          <w:sz w:val="22"/>
          <w:szCs w:val="22"/>
          <w:lang w:val="ru"/>
        </w:rPr>
        <w:t xml:space="preserve"> если МОМ определит, в результате расследования или иным образом, что такое нарушение имело место, то, помимо своего права расторгнуть Соглашение, МОМ имеет право взыскать с Подрядчика все убытки, понесенные МОМ в связи с таким нарушением.    </w:t>
      </w:r>
    </w:p>
    <w:p w:rsidR="000431E4" w:rsidRPr="00C20194" w:rsidRDefault="000431E4" w:rsidP="000431E4">
      <w:pPr>
        <w:pStyle w:val="af"/>
        <w:ind w:left="720" w:hanging="720"/>
        <w:rPr>
          <w:rFonts w:asciiTheme="minorHAnsi" w:hAnsiTheme="minorHAnsi" w:cstheme="minorHAnsi"/>
          <w:color w:val="000000" w:themeColor="text1"/>
          <w:sz w:val="22"/>
          <w:szCs w:val="22"/>
          <w:lang w:val="ru-RU"/>
        </w:rPr>
      </w:pPr>
    </w:p>
    <w:p w:rsidR="000431E4" w:rsidRPr="00C20194" w:rsidRDefault="00C20194" w:rsidP="00010B8F">
      <w:pPr>
        <w:pStyle w:val="af"/>
        <w:numPr>
          <w:ilvl w:val="1"/>
          <w:numId w:val="86"/>
        </w:numPr>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МОМ имеет право расследовать любые обвинения (включая, помимо прочего, </w:t>
      </w:r>
      <w:r w:rsidR="002A2D61">
        <w:rPr>
          <w:rFonts w:asciiTheme="minorHAnsi" w:hAnsiTheme="minorHAnsi" w:cstheme="minorHAnsi"/>
          <w:color w:val="000000" w:themeColor="text1"/>
          <w:sz w:val="22"/>
          <w:szCs w:val="22"/>
          <w:lang w:val="ru"/>
        </w:rPr>
        <w:t xml:space="preserve">обвинения в </w:t>
      </w:r>
      <w:r w:rsidR="002A2D61" w:rsidRPr="00EA222D">
        <w:rPr>
          <w:rFonts w:asciiTheme="minorHAnsi" w:eastAsia="Calibri" w:hAnsiTheme="minorHAnsi" w:cstheme="minorHAnsi"/>
          <w:sz w:val="22"/>
          <w:szCs w:val="22"/>
          <w:lang w:val="ru"/>
        </w:rPr>
        <w:t>сексуальной эксплуатации и сексуально</w:t>
      </w:r>
      <w:r w:rsidR="002A2D61">
        <w:rPr>
          <w:rFonts w:asciiTheme="minorHAnsi" w:eastAsia="Calibri" w:hAnsiTheme="minorHAnsi" w:cstheme="minorHAnsi"/>
          <w:sz w:val="22"/>
          <w:szCs w:val="22"/>
          <w:lang w:val="ru"/>
        </w:rPr>
        <w:t>м</w:t>
      </w:r>
      <w:r w:rsidR="002A2D61" w:rsidRPr="00EA222D">
        <w:rPr>
          <w:rFonts w:asciiTheme="minorHAnsi" w:eastAsia="Calibri" w:hAnsiTheme="minorHAnsi" w:cstheme="minorHAnsi"/>
          <w:sz w:val="22"/>
          <w:szCs w:val="22"/>
          <w:lang w:val="ru"/>
        </w:rPr>
        <w:t xml:space="preserve"> насили</w:t>
      </w:r>
      <w:r w:rsidR="002A2D61">
        <w:rPr>
          <w:rFonts w:asciiTheme="minorHAnsi" w:eastAsia="Calibri" w:hAnsiTheme="minorHAnsi" w:cstheme="minorHAnsi"/>
          <w:sz w:val="22"/>
          <w:szCs w:val="22"/>
          <w:lang w:val="ru"/>
        </w:rPr>
        <w:t>и</w:t>
      </w:r>
      <w:r w:rsidR="002A2D61" w:rsidRPr="00EA222D">
        <w:rPr>
          <w:rFonts w:asciiTheme="minorHAnsi" w:eastAsia="Calibri" w:hAnsiTheme="minorHAnsi" w:cstheme="minorHAnsi"/>
          <w:sz w:val="22"/>
          <w:szCs w:val="22"/>
          <w:lang w:val="ru"/>
        </w:rPr>
        <w:t xml:space="preserve"> или сексуальных домогательств</w:t>
      </w:r>
      <w:r w:rsidR="002A2D61">
        <w:rPr>
          <w:rFonts w:asciiTheme="minorHAnsi" w:eastAsia="Calibri" w:hAnsiTheme="minorHAnsi" w:cstheme="minorHAnsi"/>
          <w:sz w:val="22"/>
          <w:szCs w:val="22"/>
          <w:lang w:val="ru"/>
        </w:rPr>
        <w:t>ах</w:t>
      </w:r>
      <w:r w:rsidRPr="000431E4">
        <w:rPr>
          <w:rFonts w:asciiTheme="minorHAnsi" w:hAnsiTheme="minorHAnsi" w:cstheme="minorHAnsi"/>
          <w:color w:val="000000" w:themeColor="text1"/>
          <w:sz w:val="22"/>
          <w:szCs w:val="22"/>
          <w:lang w:val="ru"/>
        </w:rPr>
        <w:t>, мошенничеств</w:t>
      </w:r>
      <w:r w:rsidR="002A2D61">
        <w:rPr>
          <w:rFonts w:asciiTheme="minorHAnsi" w:hAnsiTheme="minorHAnsi" w:cstheme="minorHAnsi"/>
          <w:color w:val="000000" w:themeColor="text1"/>
          <w:sz w:val="22"/>
          <w:szCs w:val="22"/>
          <w:lang w:val="ru"/>
        </w:rPr>
        <w:t>е</w:t>
      </w:r>
      <w:r w:rsidRPr="000431E4">
        <w:rPr>
          <w:rFonts w:asciiTheme="minorHAnsi" w:hAnsiTheme="minorHAnsi" w:cstheme="minorHAnsi"/>
          <w:color w:val="000000" w:themeColor="text1"/>
          <w:sz w:val="22"/>
          <w:szCs w:val="22"/>
          <w:lang w:val="ru"/>
        </w:rPr>
        <w:t xml:space="preserve"> и коррупци</w:t>
      </w:r>
      <w:r w:rsidR="002A2D61">
        <w:rPr>
          <w:rFonts w:asciiTheme="minorHAnsi" w:hAnsiTheme="minorHAnsi" w:cstheme="minorHAnsi"/>
          <w:color w:val="000000" w:themeColor="text1"/>
          <w:sz w:val="22"/>
          <w:szCs w:val="22"/>
          <w:lang w:val="ru"/>
        </w:rPr>
        <w:t>и</w:t>
      </w:r>
      <w:r w:rsidRPr="000431E4">
        <w:rPr>
          <w:rFonts w:asciiTheme="minorHAnsi" w:hAnsiTheme="minorHAnsi" w:cstheme="minorHAnsi"/>
          <w:color w:val="000000" w:themeColor="text1"/>
          <w:sz w:val="22"/>
          <w:szCs w:val="22"/>
          <w:lang w:val="ru"/>
        </w:rPr>
        <w:t xml:space="preserve">) в отношении Подрядчика, его сотрудников или связанного персонала, несмотря на соответствующие расследования, проводимые Подрядчиком или национальными властями. Подрядчик обязуется оказывать полное и своевременное содействие в проведении любых таких расследований. Такое сотрудничество включает, помимо прочего, обязательство Подрядчика предоставить свой персонал и любую соответствующую документацию для таких целей в разумные сроки и на разумных условиях, а также предоставить доступ в помещения Подрядчика в разумные сроки и на разумных условиях в связи с таким доступом к персоналу </w:t>
      </w:r>
      <w:r w:rsidR="002A2D61" w:rsidRPr="000431E4">
        <w:rPr>
          <w:rFonts w:asciiTheme="minorHAnsi" w:hAnsiTheme="minorHAnsi" w:cstheme="minorHAnsi"/>
          <w:color w:val="000000" w:themeColor="text1"/>
          <w:sz w:val="22"/>
          <w:szCs w:val="22"/>
          <w:lang w:val="ru"/>
        </w:rPr>
        <w:t xml:space="preserve">Подрядчика </w:t>
      </w:r>
      <w:r w:rsidRPr="000431E4">
        <w:rPr>
          <w:rFonts w:asciiTheme="minorHAnsi" w:hAnsiTheme="minorHAnsi" w:cstheme="minorHAnsi"/>
          <w:color w:val="000000" w:themeColor="text1"/>
          <w:sz w:val="22"/>
          <w:szCs w:val="22"/>
          <w:lang w:val="ru"/>
        </w:rPr>
        <w:t xml:space="preserve">и соответствующей документации. Подрядчик должен требовать от своих агентов, </w:t>
      </w:r>
      <w:r w:rsidR="002A2D61">
        <w:rPr>
          <w:rFonts w:asciiTheme="minorHAnsi" w:hAnsiTheme="minorHAnsi" w:cstheme="minorHAnsi"/>
          <w:color w:val="000000" w:themeColor="text1"/>
          <w:sz w:val="22"/>
          <w:szCs w:val="22"/>
          <w:lang w:val="ru"/>
        </w:rPr>
        <w:t>в том числе включая</w:t>
      </w:r>
      <w:r w:rsidRPr="000431E4">
        <w:rPr>
          <w:rFonts w:asciiTheme="minorHAnsi" w:hAnsiTheme="minorHAnsi" w:cstheme="minorHAnsi"/>
          <w:color w:val="000000" w:themeColor="text1"/>
          <w:sz w:val="22"/>
          <w:szCs w:val="22"/>
          <w:lang w:val="ru"/>
        </w:rPr>
        <w:t xml:space="preserve">, </w:t>
      </w:r>
      <w:r w:rsidR="002A2D61">
        <w:rPr>
          <w:rFonts w:asciiTheme="minorHAnsi" w:hAnsiTheme="minorHAnsi" w:cstheme="minorHAnsi"/>
          <w:color w:val="000000" w:themeColor="text1"/>
          <w:sz w:val="22"/>
          <w:szCs w:val="22"/>
          <w:lang w:val="ru"/>
        </w:rPr>
        <w:t>юристов</w:t>
      </w:r>
      <w:r w:rsidRPr="000431E4">
        <w:rPr>
          <w:rFonts w:asciiTheme="minorHAnsi" w:hAnsiTheme="minorHAnsi" w:cstheme="minorHAnsi"/>
          <w:color w:val="000000" w:themeColor="text1"/>
          <w:sz w:val="22"/>
          <w:szCs w:val="22"/>
          <w:lang w:val="ru"/>
        </w:rPr>
        <w:t xml:space="preserve"> Подрядчика, бухгалтеров или других консультантов, разумного сотрудничества </w:t>
      </w:r>
      <w:r w:rsidR="002A2D61">
        <w:rPr>
          <w:rFonts w:asciiTheme="minorHAnsi" w:hAnsiTheme="minorHAnsi" w:cstheme="minorHAnsi"/>
          <w:color w:val="000000" w:themeColor="text1"/>
          <w:sz w:val="22"/>
          <w:szCs w:val="22"/>
          <w:lang w:val="ru"/>
        </w:rPr>
        <w:t xml:space="preserve">во время </w:t>
      </w:r>
      <w:r w:rsidRPr="000431E4">
        <w:rPr>
          <w:rFonts w:asciiTheme="minorHAnsi" w:hAnsiTheme="minorHAnsi" w:cstheme="minorHAnsi"/>
          <w:color w:val="000000" w:themeColor="text1"/>
          <w:sz w:val="22"/>
          <w:szCs w:val="22"/>
          <w:lang w:val="ru"/>
        </w:rPr>
        <w:t>любых таких расследовани</w:t>
      </w:r>
      <w:r w:rsidR="002A2D61">
        <w:rPr>
          <w:rFonts w:asciiTheme="minorHAnsi" w:hAnsiTheme="minorHAnsi" w:cstheme="minorHAnsi"/>
          <w:color w:val="000000" w:themeColor="text1"/>
          <w:sz w:val="22"/>
          <w:szCs w:val="22"/>
          <w:lang w:val="ru"/>
        </w:rPr>
        <w:t>й</w:t>
      </w:r>
      <w:r w:rsidRPr="000431E4">
        <w:rPr>
          <w:rFonts w:asciiTheme="minorHAnsi" w:hAnsiTheme="minorHAnsi" w:cstheme="minorHAnsi"/>
          <w:color w:val="000000" w:themeColor="text1"/>
          <w:sz w:val="22"/>
          <w:szCs w:val="22"/>
          <w:lang w:val="ru"/>
        </w:rPr>
        <w:t>, проводимых МОМ.</w:t>
      </w:r>
      <w:r w:rsidR="002A2D61">
        <w:rPr>
          <w:rFonts w:asciiTheme="minorHAnsi" w:hAnsiTheme="minorHAnsi" w:cstheme="minorHAnsi"/>
          <w:color w:val="000000" w:themeColor="text1"/>
          <w:sz w:val="22"/>
          <w:szCs w:val="22"/>
          <w:lang w:val="ru"/>
        </w:rPr>
        <w:t xml:space="preserve"> </w:t>
      </w:r>
    </w:p>
    <w:p w:rsidR="009B708B" w:rsidRPr="00C20194" w:rsidRDefault="009B708B" w:rsidP="00EA222D">
      <w:pPr>
        <w:pStyle w:val="af9"/>
        <w:rPr>
          <w:rFonts w:asciiTheme="minorHAnsi" w:hAnsiTheme="minorHAnsi" w:cstheme="minorHAnsi"/>
          <w:color w:val="000000" w:themeColor="text1"/>
          <w:sz w:val="22"/>
          <w:szCs w:val="22"/>
          <w:lang w:val="ru-RU"/>
        </w:rPr>
      </w:pPr>
    </w:p>
    <w:p w:rsidR="009B708B" w:rsidRPr="00C20194" w:rsidRDefault="00C20194" w:rsidP="00EA222D">
      <w:pPr>
        <w:pStyle w:val="af"/>
        <w:numPr>
          <w:ilvl w:val="1"/>
          <w:numId w:val="86"/>
        </w:numPr>
        <w:ind w:left="720" w:hanging="720"/>
        <w:rPr>
          <w:rFonts w:asciiTheme="minorHAnsi" w:hAnsiTheme="minorHAnsi" w:cstheme="minorHAnsi"/>
          <w:color w:val="000000" w:themeColor="text1"/>
          <w:sz w:val="22"/>
          <w:szCs w:val="22"/>
          <w:lang w:val="ru-RU"/>
        </w:rPr>
      </w:pPr>
      <w:proofErr w:type="gramStart"/>
      <w:r w:rsidRPr="00964C38">
        <w:rPr>
          <w:rFonts w:asciiTheme="minorHAnsi" w:hAnsiTheme="minorHAnsi" w:cstheme="minorHAnsi"/>
          <w:color w:val="000000" w:themeColor="text1"/>
          <w:sz w:val="22"/>
          <w:szCs w:val="22"/>
          <w:lang w:val="ru"/>
        </w:rPr>
        <w:t xml:space="preserve">Гарантийное обязательство Подрядчика по настоящему Соглашению остается действительным и действующим в течение гарантийного периода, несмотря на передачу Работ МОМ третьей стороне, </w:t>
      </w:r>
      <w:r w:rsidR="002A2D61">
        <w:rPr>
          <w:rFonts w:asciiTheme="minorHAnsi" w:hAnsiTheme="minorHAnsi" w:cstheme="minorHAnsi"/>
          <w:color w:val="000000" w:themeColor="text1"/>
          <w:sz w:val="22"/>
          <w:szCs w:val="22"/>
          <w:lang w:val="ru"/>
        </w:rPr>
        <w:t>пр</w:t>
      </w:r>
      <w:r w:rsidRPr="00964C38">
        <w:rPr>
          <w:rFonts w:asciiTheme="minorHAnsi" w:hAnsiTheme="minorHAnsi" w:cstheme="minorHAnsi"/>
          <w:color w:val="000000" w:themeColor="text1"/>
          <w:sz w:val="22"/>
          <w:szCs w:val="22"/>
          <w:lang w:val="ru"/>
        </w:rPr>
        <w:t xml:space="preserve">и </w:t>
      </w:r>
      <w:r w:rsidR="002A2D61">
        <w:rPr>
          <w:rFonts w:asciiTheme="minorHAnsi" w:hAnsiTheme="minorHAnsi" w:cstheme="minorHAnsi"/>
          <w:color w:val="000000" w:themeColor="text1"/>
          <w:sz w:val="22"/>
          <w:szCs w:val="22"/>
          <w:lang w:val="ru"/>
        </w:rPr>
        <w:t xml:space="preserve">этом </w:t>
      </w:r>
      <w:r w:rsidRPr="00964C38">
        <w:rPr>
          <w:rFonts w:asciiTheme="minorHAnsi" w:hAnsiTheme="minorHAnsi" w:cstheme="minorHAnsi"/>
          <w:color w:val="000000" w:themeColor="text1"/>
          <w:sz w:val="22"/>
          <w:szCs w:val="22"/>
          <w:lang w:val="ru"/>
        </w:rPr>
        <w:t xml:space="preserve">Подрядчик продолжает нести ответственность перед МОМ за любые </w:t>
      </w:r>
      <w:r w:rsidR="002A2D61">
        <w:rPr>
          <w:rFonts w:asciiTheme="minorHAnsi" w:hAnsiTheme="minorHAnsi" w:cstheme="minorHAnsi"/>
          <w:color w:val="000000" w:themeColor="text1"/>
          <w:sz w:val="22"/>
          <w:szCs w:val="22"/>
          <w:lang w:val="ru"/>
        </w:rPr>
        <w:t>некачественные работы во время строительства</w:t>
      </w:r>
      <w:r w:rsidRPr="00964C38">
        <w:rPr>
          <w:rFonts w:asciiTheme="minorHAnsi" w:hAnsiTheme="minorHAnsi" w:cstheme="minorHAnsi"/>
          <w:color w:val="000000" w:themeColor="text1"/>
          <w:sz w:val="22"/>
          <w:szCs w:val="22"/>
          <w:lang w:val="ru"/>
        </w:rPr>
        <w:t>, качеств</w:t>
      </w:r>
      <w:r w:rsidR="002A2D61">
        <w:rPr>
          <w:rFonts w:asciiTheme="minorHAnsi" w:hAnsiTheme="minorHAnsi" w:cstheme="minorHAnsi"/>
          <w:color w:val="000000" w:themeColor="text1"/>
          <w:sz w:val="22"/>
          <w:szCs w:val="22"/>
          <w:lang w:val="ru"/>
        </w:rPr>
        <w:t>о</w:t>
      </w:r>
      <w:r w:rsidRPr="00964C38">
        <w:rPr>
          <w:rFonts w:asciiTheme="minorHAnsi" w:hAnsiTheme="minorHAnsi" w:cstheme="minorHAnsi"/>
          <w:color w:val="000000" w:themeColor="text1"/>
          <w:sz w:val="22"/>
          <w:szCs w:val="22"/>
          <w:lang w:val="ru"/>
        </w:rPr>
        <w:t xml:space="preserve"> изготовления, использование некачественных материалов или любое нарушение условий Соглашения в течение такого гарантийного срока.</w:t>
      </w:r>
      <w:proofErr w:type="gramEnd"/>
    </w:p>
    <w:p w:rsidR="009B708B" w:rsidRPr="00C20194" w:rsidRDefault="009B708B" w:rsidP="000431E4">
      <w:pPr>
        <w:pStyle w:val="af"/>
        <w:rPr>
          <w:rFonts w:asciiTheme="minorHAnsi" w:hAnsiTheme="minorHAnsi" w:cstheme="minorHAnsi"/>
          <w:color w:val="000000" w:themeColor="text1"/>
          <w:sz w:val="22"/>
          <w:szCs w:val="22"/>
          <w:lang w:val="ru-RU"/>
        </w:rPr>
      </w:pPr>
    </w:p>
    <w:p w:rsidR="00A23EA5" w:rsidRPr="000431E4" w:rsidRDefault="002A2D61" w:rsidP="000431E4">
      <w:pPr>
        <w:pStyle w:val="2"/>
        <w:numPr>
          <w:ilvl w:val="0"/>
          <w:numId w:val="54"/>
        </w:numPr>
        <w:tabs>
          <w:tab w:val="left" w:pos="360"/>
        </w:tabs>
        <w:ind w:left="426" w:hanging="426"/>
        <w:rPr>
          <w:rFonts w:asciiTheme="minorHAnsi" w:hAnsiTheme="minorHAnsi" w:cstheme="minorHAnsi"/>
          <w:bCs/>
          <w:color w:val="000000" w:themeColor="text1"/>
          <w:szCs w:val="22"/>
        </w:rPr>
      </w:pPr>
      <w:r>
        <w:rPr>
          <w:rFonts w:asciiTheme="minorHAnsi" w:hAnsiTheme="minorHAnsi" w:cstheme="minorHAnsi"/>
          <w:bCs/>
          <w:color w:val="000000" w:themeColor="text1"/>
          <w:szCs w:val="22"/>
          <w:lang w:val="ru"/>
        </w:rPr>
        <w:t>Переуступка</w:t>
      </w:r>
      <w:r w:rsidR="00C20194" w:rsidRPr="000431E4">
        <w:rPr>
          <w:rFonts w:asciiTheme="minorHAnsi" w:hAnsiTheme="minorHAnsi" w:cstheme="minorHAnsi"/>
          <w:bCs/>
          <w:color w:val="000000" w:themeColor="text1"/>
          <w:szCs w:val="22"/>
          <w:lang w:val="ru"/>
        </w:rPr>
        <w:t xml:space="preserve"> и субподряд</w:t>
      </w:r>
    </w:p>
    <w:p w:rsidR="00A23EA5" w:rsidRPr="000431E4" w:rsidRDefault="00A23EA5" w:rsidP="000431E4">
      <w:pPr>
        <w:rPr>
          <w:rFonts w:asciiTheme="minorHAnsi" w:hAnsiTheme="minorHAnsi" w:cstheme="minorHAnsi"/>
          <w:color w:val="000000" w:themeColor="text1"/>
          <w:sz w:val="22"/>
          <w:szCs w:val="22"/>
        </w:rPr>
      </w:pPr>
    </w:p>
    <w:p w:rsidR="00A23EA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15.1</w:t>
      </w:r>
      <w:r w:rsidRPr="000431E4">
        <w:rPr>
          <w:rFonts w:asciiTheme="minorHAnsi" w:hAnsiTheme="minorHAnsi" w:cstheme="minorHAnsi"/>
          <w:color w:val="000000" w:themeColor="text1"/>
          <w:sz w:val="22"/>
          <w:szCs w:val="22"/>
          <w:lang w:val="ru"/>
        </w:rPr>
        <w:tab/>
        <w:t xml:space="preserve">Подрядчик не имеет права переуступать или передавать в субподряд Соглашение или любую работу по настоящему Соглашению полностью или частично, если это не согласовано </w:t>
      </w:r>
      <w:r w:rsidR="002A2D61">
        <w:rPr>
          <w:rFonts w:asciiTheme="minorHAnsi" w:hAnsiTheme="minorHAnsi" w:cstheme="minorHAnsi"/>
          <w:color w:val="000000" w:themeColor="text1"/>
          <w:sz w:val="22"/>
          <w:szCs w:val="22"/>
          <w:lang w:val="ru"/>
        </w:rPr>
        <w:t xml:space="preserve">предварительно </w:t>
      </w:r>
      <w:r w:rsidRPr="000431E4">
        <w:rPr>
          <w:rFonts w:asciiTheme="minorHAnsi" w:hAnsiTheme="minorHAnsi" w:cstheme="minorHAnsi"/>
          <w:color w:val="000000" w:themeColor="text1"/>
          <w:sz w:val="22"/>
          <w:szCs w:val="22"/>
          <w:lang w:val="ru"/>
        </w:rPr>
        <w:t xml:space="preserve">в письменной форме с МОМ. Любой </w:t>
      </w:r>
      <w:r w:rsidR="002A2D61">
        <w:rPr>
          <w:rFonts w:asciiTheme="minorHAnsi" w:hAnsiTheme="minorHAnsi" w:cstheme="minorHAnsi"/>
          <w:color w:val="000000" w:themeColor="text1"/>
          <w:sz w:val="22"/>
          <w:szCs w:val="22"/>
          <w:lang w:val="ru"/>
        </w:rPr>
        <w:t xml:space="preserve">договор </w:t>
      </w:r>
      <w:r w:rsidRPr="000431E4">
        <w:rPr>
          <w:rFonts w:asciiTheme="minorHAnsi" w:hAnsiTheme="minorHAnsi" w:cstheme="minorHAnsi"/>
          <w:color w:val="000000" w:themeColor="text1"/>
          <w:sz w:val="22"/>
          <w:szCs w:val="22"/>
          <w:lang w:val="ru"/>
        </w:rPr>
        <w:t>субподряд</w:t>
      </w:r>
      <w:r w:rsidR="002A2D61">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заключенный Подрядчиком без письменного одобрения МОМ, может стать причиной расторжения Соглашения.</w:t>
      </w:r>
    </w:p>
    <w:p w:rsidR="00A87A6A" w:rsidRPr="00C20194" w:rsidRDefault="00A87A6A" w:rsidP="000431E4">
      <w:pPr>
        <w:pStyle w:val="af"/>
        <w:tabs>
          <w:tab w:val="left" w:pos="720"/>
        </w:tabs>
        <w:ind w:left="720" w:hanging="720"/>
        <w:rPr>
          <w:rFonts w:asciiTheme="minorHAnsi" w:hAnsiTheme="minorHAnsi" w:cstheme="minorHAnsi"/>
          <w:color w:val="000000" w:themeColor="text1"/>
          <w:sz w:val="22"/>
          <w:szCs w:val="22"/>
          <w:lang w:val="ru-RU"/>
        </w:rPr>
      </w:pPr>
    </w:p>
    <w:p w:rsidR="00A23EA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bookmarkStart w:id="8" w:name="_Hlk19794507"/>
      <w:bookmarkStart w:id="9" w:name="_Hlk33093272"/>
      <w:r w:rsidRPr="000431E4">
        <w:rPr>
          <w:rFonts w:asciiTheme="minorHAnsi" w:hAnsiTheme="minorHAnsi" w:cstheme="minorHAnsi"/>
          <w:color w:val="000000" w:themeColor="text1"/>
          <w:sz w:val="22"/>
          <w:szCs w:val="22"/>
          <w:lang w:val="ru"/>
        </w:rPr>
        <w:t>15.2</w:t>
      </w:r>
      <w:proofErr w:type="gramStart"/>
      <w:r w:rsidRPr="000431E4">
        <w:rPr>
          <w:rFonts w:asciiTheme="minorHAnsi" w:hAnsiTheme="minorHAnsi" w:cstheme="minorHAnsi"/>
          <w:color w:val="000000" w:themeColor="text1"/>
          <w:sz w:val="22"/>
          <w:szCs w:val="22"/>
          <w:lang w:val="ru"/>
        </w:rPr>
        <w:tab/>
      </w:r>
      <w:bookmarkStart w:id="10" w:name="_Hlk35970553"/>
      <w:r w:rsidRPr="000431E4">
        <w:rPr>
          <w:rFonts w:asciiTheme="minorHAnsi" w:hAnsiTheme="minorHAnsi" w:cstheme="minorHAnsi"/>
          <w:color w:val="000000" w:themeColor="text1"/>
          <w:sz w:val="22"/>
          <w:szCs w:val="22"/>
          <w:lang w:val="ru"/>
        </w:rPr>
        <w:t>Н</w:t>
      </w:r>
      <w:proofErr w:type="gramEnd"/>
      <w:r w:rsidRPr="000431E4">
        <w:rPr>
          <w:rFonts w:asciiTheme="minorHAnsi" w:hAnsiTheme="minorHAnsi" w:cstheme="minorHAnsi"/>
          <w:color w:val="000000" w:themeColor="text1"/>
          <w:sz w:val="22"/>
          <w:szCs w:val="22"/>
          <w:lang w:val="ru"/>
        </w:rPr>
        <w:t xml:space="preserve">есмотря на письменное одобрение МОМ, Подрядчик не освобождается от какой-либо ответственности или обязательств по настоящему Соглашению, а также </w:t>
      </w:r>
      <w:r w:rsidR="002A2D61">
        <w:rPr>
          <w:rFonts w:asciiTheme="minorHAnsi" w:hAnsiTheme="minorHAnsi" w:cstheme="minorHAnsi"/>
          <w:color w:val="000000" w:themeColor="text1"/>
          <w:sz w:val="22"/>
          <w:szCs w:val="22"/>
          <w:lang w:val="ru"/>
        </w:rPr>
        <w:t xml:space="preserve">обязуется </w:t>
      </w:r>
      <w:r w:rsidRPr="000431E4">
        <w:rPr>
          <w:rFonts w:asciiTheme="minorHAnsi" w:hAnsiTheme="minorHAnsi" w:cstheme="minorHAnsi"/>
          <w:color w:val="000000" w:themeColor="text1"/>
          <w:sz w:val="22"/>
          <w:szCs w:val="22"/>
          <w:lang w:val="ru"/>
        </w:rPr>
        <w:t>не созда</w:t>
      </w:r>
      <w:r w:rsidR="002A2D61">
        <w:rPr>
          <w:rFonts w:asciiTheme="minorHAnsi" w:hAnsiTheme="minorHAnsi" w:cstheme="minorHAnsi"/>
          <w:color w:val="000000" w:themeColor="text1"/>
          <w:sz w:val="22"/>
          <w:szCs w:val="22"/>
          <w:lang w:val="ru"/>
        </w:rPr>
        <w:t>вать</w:t>
      </w:r>
      <w:r w:rsidRPr="000431E4">
        <w:rPr>
          <w:rFonts w:asciiTheme="minorHAnsi" w:hAnsiTheme="minorHAnsi" w:cstheme="minorHAnsi"/>
          <w:color w:val="000000" w:themeColor="text1"/>
          <w:sz w:val="22"/>
          <w:szCs w:val="22"/>
          <w:lang w:val="ru"/>
        </w:rPr>
        <w:t xml:space="preserve"> каких-либо договорных отношений между каким-либо субподрядчиком и МОМ. Подрядчик </w:t>
      </w:r>
      <w:r w:rsidR="002A2D61">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включить в договор с субподрядчиком все положения настоящего Соглашения, применимые к субподрядчику, включая соответствующие Гарантии и Специальные положения, если таковые имеются. Подрядчик продолжает нести ответственность как основной должник по настоящему Соглашению и несет прямую ответственность перед МОМ за любое ненадлежащее выполнение работ по любому договору субподряда. Субподрядчик не должен иметь оснований для предъявления иска к МОМ за любое нарушение условий договора субподряда.</w:t>
      </w:r>
      <w:bookmarkEnd w:id="10"/>
    </w:p>
    <w:bookmarkEnd w:id="8"/>
    <w:p w:rsidR="00A23EA5" w:rsidRPr="00C20194" w:rsidRDefault="00A23EA5" w:rsidP="000431E4">
      <w:pPr>
        <w:pStyle w:val="af"/>
        <w:tabs>
          <w:tab w:val="left" w:pos="1134"/>
        </w:tabs>
        <w:ind w:left="1134" w:hanging="567"/>
        <w:rPr>
          <w:rFonts w:asciiTheme="minorHAnsi" w:hAnsiTheme="minorHAnsi" w:cstheme="minorHAnsi"/>
          <w:color w:val="000000" w:themeColor="text1"/>
          <w:sz w:val="22"/>
          <w:szCs w:val="22"/>
          <w:lang w:val="ru-RU"/>
        </w:rPr>
      </w:pPr>
    </w:p>
    <w:bookmarkEnd w:id="9"/>
    <w:p w:rsidR="00A23EA5" w:rsidRPr="000431E4" w:rsidRDefault="00C20194" w:rsidP="000431E4">
      <w:pPr>
        <w:pStyle w:val="Article1"/>
        <w:numPr>
          <w:ilvl w:val="0"/>
          <w:numId w:val="54"/>
        </w:numPr>
        <w:tabs>
          <w:tab w:val="left" w:pos="360"/>
        </w:tabs>
        <w:spacing w:line="240" w:lineRule="auto"/>
        <w:ind w:left="567" w:hanging="567"/>
        <w:rPr>
          <w:snapToGrid w:val="0"/>
        </w:rPr>
      </w:pPr>
      <w:r w:rsidRPr="000431E4">
        <w:rPr>
          <w:snapToGrid w:val="0"/>
          <w:lang w:val="ru"/>
        </w:rPr>
        <w:t>Форс-мажорные обстоятельства</w:t>
      </w:r>
    </w:p>
    <w:p w:rsidR="00A23EA5" w:rsidRPr="000431E4" w:rsidRDefault="00A23EA5" w:rsidP="000431E4">
      <w:pPr>
        <w:pStyle w:val="af"/>
        <w:ind w:left="720"/>
        <w:rPr>
          <w:rFonts w:asciiTheme="minorHAnsi" w:hAnsiTheme="minorHAnsi" w:cstheme="minorHAnsi"/>
          <w:color w:val="000000" w:themeColor="text1"/>
          <w:sz w:val="22"/>
          <w:szCs w:val="22"/>
          <w:lang w:val="en-GB"/>
        </w:rPr>
      </w:pPr>
    </w:p>
    <w:p w:rsidR="005F6EAA"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16.1</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Н</w:t>
      </w:r>
      <w:proofErr w:type="gramEnd"/>
      <w:r w:rsidRPr="000431E4">
        <w:rPr>
          <w:rFonts w:asciiTheme="minorHAnsi" w:hAnsiTheme="minorHAnsi" w:cstheme="minorHAnsi"/>
          <w:color w:val="000000" w:themeColor="text1"/>
          <w:sz w:val="22"/>
          <w:szCs w:val="22"/>
          <w:lang w:val="ru"/>
        </w:rPr>
        <w:t xml:space="preserve">и одна из Сторон не несет ответственности за </w:t>
      </w:r>
      <w:r w:rsidR="00570931">
        <w:rPr>
          <w:rFonts w:asciiTheme="minorHAnsi" w:hAnsiTheme="minorHAnsi" w:cstheme="minorHAnsi"/>
          <w:color w:val="000000" w:themeColor="text1"/>
          <w:sz w:val="22"/>
          <w:szCs w:val="22"/>
          <w:lang w:val="ru"/>
        </w:rPr>
        <w:t>какую-либо</w:t>
      </w:r>
      <w:r w:rsidRPr="000431E4">
        <w:rPr>
          <w:rFonts w:asciiTheme="minorHAnsi" w:hAnsiTheme="minorHAnsi" w:cstheme="minorHAnsi"/>
          <w:color w:val="000000" w:themeColor="text1"/>
          <w:sz w:val="22"/>
          <w:szCs w:val="22"/>
          <w:lang w:val="ru"/>
        </w:rPr>
        <w:t xml:space="preserve"> задержку в выполнении или невыполнение любого из своих обязательств по настоящему Соглашению, если такая задержка или невыполнение вызваны форс-мажорными обстоятельствами, </w:t>
      </w:r>
      <w:r w:rsidR="00570931">
        <w:rPr>
          <w:rFonts w:asciiTheme="minorHAnsi" w:hAnsiTheme="minorHAnsi" w:cstheme="minorHAnsi"/>
          <w:color w:val="000000" w:themeColor="text1"/>
          <w:sz w:val="22"/>
          <w:szCs w:val="22"/>
          <w:lang w:val="ru"/>
        </w:rPr>
        <w:t xml:space="preserve">т.е. </w:t>
      </w:r>
      <w:r w:rsidRPr="000431E4">
        <w:rPr>
          <w:rFonts w:asciiTheme="minorHAnsi" w:hAnsiTheme="minorHAnsi" w:cstheme="minorHAnsi"/>
          <w:color w:val="000000" w:themeColor="text1"/>
          <w:sz w:val="22"/>
          <w:szCs w:val="22"/>
          <w:lang w:val="ru"/>
        </w:rPr>
        <w:lastRenderedPageBreak/>
        <w:t xml:space="preserve">непредвиденное и непреодолимое стихийное бедствие, акт войны (объявленный или нет), вторжение, революцию, мятеж, терроризм, блокада или эмбарго, забастовки, правительственные или государственные ограничения, стихийное бедствие, эпидемия, кризис общественного здравоохранения и любые другие обстоятельства, которые </w:t>
      </w:r>
      <w:r w:rsidR="00570931">
        <w:rPr>
          <w:rFonts w:asciiTheme="minorHAnsi" w:hAnsiTheme="minorHAnsi" w:cstheme="minorHAnsi"/>
          <w:color w:val="000000" w:themeColor="text1"/>
          <w:sz w:val="22"/>
          <w:szCs w:val="22"/>
          <w:lang w:val="ru"/>
        </w:rPr>
        <w:t xml:space="preserve">произошли </w:t>
      </w:r>
      <w:r w:rsidRPr="000431E4">
        <w:rPr>
          <w:rFonts w:asciiTheme="minorHAnsi" w:hAnsiTheme="minorHAnsi" w:cstheme="minorHAnsi"/>
          <w:color w:val="000000" w:themeColor="text1"/>
          <w:sz w:val="22"/>
          <w:szCs w:val="22"/>
          <w:lang w:val="ru"/>
        </w:rPr>
        <w:t xml:space="preserve">не </w:t>
      </w:r>
      <w:r w:rsidR="00570931">
        <w:rPr>
          <w:rFonts w:asciiTheme="minorHAnsi" w:hAnsiTheme="minorHAnsi" w:cstheme="minorHAnsi"/>
          <w:color w:val="000000" w:themeColor="text1"/>
          <w:sz w:val="22"/>
          <w:szCs w:val="22"/>
          <w:lang w:val="ru"/>
        </w:rPr>
        <w:t xml:space="preserve">по вине </w:t>
      </w:r>
      <w:r w:rsidRPr="000431E4">
        <w:rPr>
          <w:rFonts w:asciiTheme="minorHAnsi" w:hAnsiTheme="minorHAnsi" w:cstheme="minorHAnsi"/>
          <w:color w:val="000000" w:themeColor="text1"/>
          <w:sz w:val="22"/>
          <w:szCs w:val="22"/>
          <w:lang w:val="ru"/>
        </w:rPr>
        <w:t xml:space="preserve">затрагиваемой </w:t>
      </w:r>
      <w:r w:rsidR="00570931">
        <w:rPr>
          <w:rFonts w:asciiTheme="minorHAnsi" w:hAnsiTheme="minorHAnsi" w:cstheme="minorHAnsi"/>
          <w:color w:val="000000" w:themeColor="text1"/>
          <w:sz w:val="22"/>
          <w:szCs w:val="22"/>
          <w:lang w:val="ru"/>
        </w:rPr>
        <w:t>С</w:t>
      </w:r>
      <w:r w:rsidRPr="000431E4">
        <w:rPr>
          <w:rFonts w:asciiTheme="minorHAnsi" w:hAnsiTheme="minorHAnsi" w:cstheme="minorHAnsi"/>
          <w:color w:val="000000" w:themeColor="text1"/>
          <w:sz w:val="22"/>
          <w:szCs w:val="22"/>
          <w:lang w:val="ru"/>
        </w:rPr>
        <w:t>торон</w:t>
      </w:r>
      <w:r w:rsidR="00570931">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и не находятся под ее контролем. </w:t>
      </w:r>
    </w:p>
    <w:p w:rsidR="005F6EAA" w:rsidRPr="00C20194" w:rsidRDefault="005F6EAA" w:rsidP="000431E4">
      <w:pPr>
        <w:pStyle w:val="af"/>
        <w:tabs>
          <w:tab w:val="left" w:pos="720"/>
        </w:tabs>
        <w:ind w:left="720" w:hanging="720"/>
        <w:rPr>
          <w:rFonts w:asciiTheme="minorHAnsi" w:hAnsiTheme="minorHAnsi" w:cstheme="minorHAnsi"/>
          <w:color w:val="000000" w:themeColor="text1"/>
          <w:sz w:val="22"/>
          <w:szCs w:val="22"/>
          <w:lang w:val="ru-RU"/>
        </w:rPr>
      </w:pPr>
    </w:p>
    <w:p w:rsidR="00F2455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16.2</w:t>
      </w:r>
      <w:r w:rsidRPr="000431E4">
        <w:rPr>
          <w:rFonts w:asciiTheme="minorHAnsi" w:hAnsiTheme="minorHAnsi" w:cstheme="minorHAnsi"/>
          <w:color w:val="000000" w:themeColor="text1"/>
          <w:sz w:val="22"/>
          <w:szCs w:val="22"/>
          <w:lang w:val="ru"/>
        </w:rPr>
        <w:tab/>
      </w:r>
      <w:r w:rsidR="00570931" w:rsidRPr="000431E4">
        <w:rPr>
          <w:rFonts w:asciiTheme="minorHAnsi" w:hAnsiTheme="minorHAnsi" w:cstheme="minorHAnsi"/>
          <w:color w:val="000000" w:themeColor="text1"/>
          <w:sz w:val="22"/>
          <w:szCs w:val="22"/>
          <w:lang w:val="ru"/>
        </w:rPr>
        <w:t xml:space="preserve">Затронутая Сторона </w:t>
      </w:r>
      <w:r w:rsidR="00570931">
        <w:rPr>
          <w:rFonts w:asciiTheme="minorHAnsi" w:hAnsiTheme="minorHAnsi" w:cstheme="minorHAnsi"/>
          <w:color w:val="000000" w:themeColor="text1"/>
          <w:sz w:val="22"/>
          <w:szCs w:val="22"/>
          <w:lang w:val="ru"/>
        </w:rPr>
        <w:t xml:space="preserve">должна в максимально быстрый срок </w:t>
      </w:r>
      <w:r w:rsidRPr="000431E4">
        <w:rPr>
          <w:rFonts w:asciiTheme="minorHAnsi" w:hAnsiTheme="minorHAnsi" w:cstheme="minorHAnsi"/>
          <w:color w:val="000000" w:themeColor="text1"/>
          <w:sz w:val="22"/>
          <w:szCs w:val="22"/>
          <w:lang w:val="ru"/>
        </w:rPr>
        <w:t>после наступления форс-мажорных обстоятельств, которые влияют на способность затронутой Стороны выполнять свои обязательства по настоящему Соглашению, направит</w:t>
      </w:r>
      <w:r w:rsidR="00570931">
        <w:rPr>
          <w:rFonts w:asciiTheme="minorHAnsi" w:hAnsiTheme="minorHAnsi" w:cstheme="minorHAnsi"/>
          <w:color w:val="000000" w:themeColor="text1"/>
          <w:sz w:val="22"/>
          <w:szCs w:val="22"/>
          <w:lang w:val="ru"/>
        </w:rPr>
        <w:t>ь</w:t>
      </w:r>
      <w:r w:rsidRPr="000431E4">
        <w:rPr>
          <w:rFonts w:asciiTheme="minorHAnsi" w:hAnsiTheme="minorHAnsi" w:cstheme="minorHAnsi"/>
          <w:color w:val="000000" w:themeColor="text1"/>
          <w:sz w:val="22"/>
          <w:szCs w:val="22"/>
          <w:lang w:val="ru"/>
        </w:rPr>
        <w:t xml:space="preserve"> другой Стороне уведомление и полную информацию в письменной форме о существовании форс-мажорных обстоятельств и вероятности задержки. По получении такого уведомления незатронутая Сторона </w:t>
      </w:r>
      <w:r w:rsidR="00570931">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предпринять такие действия, которые она разумно сочтет уместными или необходимыми в данных обстоятельствах, включая предоставление затронутой Стороне разумного продления срока для выполнения своих обязательств. В период действия форс-мажорных обстоятельств </w:t>
      </w:r>
      <w:r w:rsidR="00570931">
        <w:rPr>
          <w:rFonts w:asciiTheme="minorHAnsi" w:hAnsiTheme="minorHAnsi" w:cstheme="minorHAnsi"/>
          <w:color w:val="000000" w:themeColor="text1"/>
          <w:sz w:val="22"/>
          <w:szCs w:val="22"/>
          <w:lang w:val="ru"/>
        </w:rPr>
        <w:t>затронутая</w:t>
      </w:r>
      <w:r w:rsidRPr="000431E4">
        <w:rPr>
          <w:rFonts w:asciiTheme="minorHAnsi" w:hAnsiTheme="minorHAnsi" w:cstheme="minorHAnsi"/>
          <w:color w:val="000000" w:themeColor="text1"/>
          <w:sz w:val="22"/>
          <w:szCs w:val="22"/>
          <w:lang w:val="ru"/>
        </w:rPr>
        <w:t xml:space="preserve"> Сторона </w:t>
      </w:r>
      <w:r w:rsidR="00570931">
        <w:rPr>
          <w:rFonts w:asciiTheme="minorHAnsi" w:hAnsiTheme="minorHAnsi" w:cstheme="minorHAnsi"/>
          <w:color w:val="000000" w:themeColor="text1"/>
          <w:sz w:val="22"/>
          <w:szCs w:val="22"/>
          <w:lang w:val="ru"/>
        </w:rPr>
        <w:t>обязуется</w:t>
      </w:r>
      <w:r w:rsidRPr="000431E4">
        <w:rPr>
          <w:rFonts w:asciiTheme="minorHAnsi" w:hAnsiTheme="minorHAnsi" w:cstheme="minorHAnsi"/>
          <w:color w:val="000000" w:themeColor="text1"/>
          <w:sz w:val="22"/>
          <w:szCs w:val="22"/>
          <w:lang w:val="ru"/>
        </w:rPr>
        <w:t xml:space="preserve"> предпринять все разумные шаги для минимизации ущерба и возобновления работы.</w:t>
      </w:r>
    </w:p>
    <w:p w:rsidR="000431E4" w:rsidRPr="00C20194" w:rsidRDefault="000431E4" w:rsidP="000431E4">
      <w:pPr>
        <w:pStyle w:val="af"/>
        <w:tabs>
          <w:tab w:val="left" w:pos="720"/>
        </w:tabs>
        <w:ind w:left="720" w:hanging="720"/>
        <w:rPr>
          <w:rFonts w:asciiTheme="minorHAnsi" w:hAnsiTheme="minorHAnsi" w:cstheme="minorHAnsi"/>
          <w:color w:val="000000" w:themeColor="text1"/>
          <w:sz w:val="22"/>
          <w:szCs w:val="22"/>
          <w:lang w:val="ru-RU"/>
        </w:rPr>
      </w:pPr>
    </w:p>
    <w:p w:rsidR="00F2455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16.3</w:t>
      </w:r>
      <w:r w:rsidRPr="000431E4">
        <w:rPr>
          <w:rFonts w:asciiTheme="minorHAnsi" w:hAnsiTheme="minorHAnsi" w:cstheme="minorHAnsi"/>
          <w:color w:val="000000" w:themeColor="text1"/>
          <w:sz w:val="22"/>
          <w:szCs w:val="22"/>
          <w:lang w:val="ru"/>
        </w:rPr>
        <w:tab/>
        <w:t>МОМ имеет право без каких-либо обязатель</w:t>
      </w:r>
      <w:proofErr w:type="gramStart"/>
      <w:r w:rsidRPr="000431E4">
        <w:rPr>
          <w:rFonts w:asciiTheme="minorHAnsi" w:hAnsiTheme="minorHAnsi" w:cstheme="minorHAnsi"/>
          <w:color w:val="000000" w:themeColor="text1"/>
          <w:sz w:val="22"/>
          <w:szCs w:val="22"/>
          <w:lang w:val="ru"/>
        </w:rPr>
        <w:t>ств пр</w:t>
      </w:r>
      <w:proofErr w:type="gramEnd"/>
      <w:r w:rsidRPr="000431E4">
        <w:rPr>
          <w:rFonts w:asciiTheme="minorHAnsi" w:hAnsiTheme="minorHAnsi" w:cstheme="minorHAnsi"/>
          <w:color w:val="000000" w:themeColor="text1"/>
          <w:sz w:val="22"/>
          <w:szCs w:val="22"/>
          <w:lang w:val="ru"/>
        </w:rPr>
        <w:t>иостановить или расторгнуть Соглашение, если Подрядчик не может выполнить свои обязательства по Соглашению по причине форс-мажорных обстоятельств. В случае такого приостановления или расторжения применяются положения статьи о расторжении.</w:t>
      </w:r>
    </w:p>
    <w:p w:rsidR="003B5F67" w:rsidRPr="00C20194" w:rsidRDefault="003B5F67" w:rsidP="000431E4">
      <w:pPr>
        <w:pStyle w:val="af"/>
        <w:ind w:left="720"/>
        <w:rPr>
          <w:rFonts w:asciiTheme="minorHAnsi" w:hAnsiTheme="minorHAnsi" w:cstheme="minorHAnsi"/>
          <w:color w:val="000000" w:themeColor="text1"/>
          <w:sz w:val="22"/>
          <w:szCs w:val="22"/>
          <w:lang w:val="ru-RU"/>
        </w:rPr>
      </w:pPr>
    </w:p>
    <w:p w:rsidR="003B5F67" w:rsidRPr="000431E4" w:rsidRDefault="00C20194" w:rsidP="000431E4">
      <w:pPr>
        <w:pStyle w:val="Article1"/>
        <w:numPr>
          <w:ilvl w:val="0"/>
          <w:numId w:val="54"/>
        </w:numPr>
        <w:tabs>
          <w:tab w:val="clear" w:pos="567"/>
          <w:tab w:val="left" w:pos="360"/>
        </w:tabs>
        <w:spacing w:line="240" w:lineRule="auto"/>
        <w:ind w:left="360"/>
        <w:rPr>
          <w:b w:val="0"/>
          <w:bCs w:val="0"/>
          <w:snapToGrid w:val="0"/>
          <w:lang w:val="en-GB"/>
        </w:rPr>
      </w:pPr>
      <w:r w:rsidRPr="000431E4">
        <w:rPr>
          <w:snapToGrid w:val="0"/>
          <w:lang w:val="ru"/>
        </w:rPr>
        <w:t>Интеллектуальная собственность</w:t>
      </w:r>
    </w:p>
    <w:p w:rsidR="003B5F67" w:rsidRPr="000431E4" w:rsidRDefault="003B5F67" w:rsidP="000431E4">
      <w:pPr>
        <w:pStyle w:val="af"/>
        <w:rPr>
          <w:rFonts w:asciiTheme="minorHAnsi" w:hAnsiTheme="minorHAnsi" w:cstheme="minorHAnsi"/>
          <w:color w:val="000000" w:themeColor="text1"/>
          <w:sz w:val="22"/>
          <w:szCs w:val="22"/>
          <w:lang w:val="en-GB"/>
        </w:rPr>
      </w:pPr>
    </w:p>
    <w:p w:rsidR="003B5F67" w:rsidRPr="00C20194" w:rsidRDefault="00C20194" w:rsidP="000431E4">
      <w:pPr>
        <w:pStyle w:val="af"/>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Вся интеллектуальная собственность и другие права собственности, </w:t>
      </w:r>
      <w:r w:rsidR="00570931">
        <w:rPr>
          <w:rFonts w:asciiTheme="minorHAnsi" w:hAnsiTheme="minorHAnsi" w:cstheme="minorHAnsi"/>
          <w:color w:val="000000" w:themeColor="text1"/>
          <w:sz w:val="22"/>
          <w:szCs w:val="22"/>
          <w:lang w:val="ru"/>
        </w:rPr>
        <w:t xml:space="preserve">в том числе </w:t>
      </w:r>
      <w:r w:rsidRPr="000431E4">
        <w:rPr>
          <w:rFonts w:asciiTheme="minorHAnsi" w:hAnsiTheme="minorHAnsi" w:cstheme="minorHAnsi"/>
          <w:color w:val="000000" w:themeColor="text1"/>
          <w:sz w:val="22"/>
          <w:szCs w:val="22"/>
          <w:lang w:val="ru"/>
        </w:rPr>
        <w:t>включая патенты, авторские права, товарные знаки и право собственности на данные, полученные в результате предоставления Услуг, принадлежат МОМ, включая, без каких-либо ограничений, права на использование, воспроизведение, адаптацию, публикацию и распространение любого элемента или его части.</w:t>
      </w:r>
    </w:p>
    <w:p w:rsidR="00A23EA5" w:rsidRPr="00C20194" w:rsidRDefault="00A23EA5" w:rsidP="000431E4">
      <w:pPr>
        <w:pStyle w:val="af"/>
        <w:rPr>
          <w:rFonts w:asciiTheme="minorHAnsi" w:hAnsiTheme="minorHAnsi" w:cstheme="minorHAnsi"/>
          <w:color w:val="000000" w:themeColor="text1"/>
          <w:sz w:val="22"/>
          <w:szCs w:val="22"/>
          <w:lang w:val="ru-RU"/>
        </w:rPr>
      </w:pPr>
    </w:p>
    <w:p w:rsidR="00A23EA5" w:rsidRPr="00445653" w:rsidRDefault="00C20194" w:rsidP="00EA222D">
      <w:pPr>
        <w:pStyle w:val="Article1"/>
        <w:numPr>
          <w:ilvl w:val="0"/>
          <w:numId w:val="54"/>
        </w:numPr>
        <w:tabs>
          <w:tab w:val="clear" w:pos="567"/>
          <w:tab w:val="left" w:pos="360"/>
        </w:tabs>
        <w:spacing w:line="240" w:lineRule="auto"/>
        <w:ind w:left="360"/>
      </w:pPr>
      <w:r w:rsidRPr="000431E4">
        <w:rPr>
          <w:lang w:val="ru"/>
        </w:rPr>
        <w:t>Независимый подрядчик</w:t>
      </w:r>
    </w:p>
    <w:p w:rsidR="00445653" w:rsidRDefault="00445653" w:rsidP="000431E4">
      <w:pPr>
        <w:pStyle w:val="af"/>
        <w:rPr>
          <w:rFonts w:asciiTheme="minorHAnsi" w:hAnsiTheme="minorHAnsi" w:cstheme="minorHAnsi"/>
          <w:color w:val="000000" w:themeColor="text1"/>
          <w:sz w:val="22"/>
          <w:szCs w:val="22"/>
          <w:lang w:val="en-GB"/>
        </w:rPr>
      </w:pPr>
      <w:bookmarkStart w:id="11" w:name="_Hlk520453265"/>
    </w:p>
    <w:p w:rsidR="00930551" w:rsidRPr="00C20194" w:rsidRDefault="00C20194" w:rsidP="000431E4">
      <w:pPr>
        <w:pStyle w:val="af"/>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Подрядчик, его сотрудники и другой персонал, а также его субподрядчики и их персонал, если таковой имеется, </w:t>
      </w:r>
      <w:r w:rsidR="00570931">
        <w:rPr>
          <w:rFonts w:asciiTheme="minorHAnsi" w:hAnsiTheme="minorHAnsi" w:cstheme="minorHAnsi"/>
          <w:color w:val="000000" w:themeColor="text1"/>
          <w:sz w:val="22"/>
          <w:szCs w:val="22"/>
          <w:lang w:val="ru"/>
        </w:rPr>
        <w:t>обязуются</w:t>
      </w:r>
      <w:r w:rsidRPr="000431E4">
        <w:rPr>
          <w:rFonts w:asciiTheme="minorHAnsi" w:hAnsiTheme="minorHAnsi" w:cstheme="minorHAnsi"/>
          <w:color w:val="000000" w:themeColor="text1"/>
          <w:sz w:val="22"/>
          <w:szCs w:val="22"/>
          <w:lang w:val="ru"/>
        </w:rPr>
        <w:t xml:space="preserve"> выполнять все Работы по настоящему Соглашению в качестве независимого подрядчика, а не в качестве сотрудника или агента МОМ.</w:t>
      </w:r>
    </w:p>
    <w:bookmarkEnd w:id="11"/>
    <w:p w:rsidR="00E556F3" w:rsidRPr="00C20194" w:rsidRDefault="00E556F3" w:rsidP="000431E4">
      <w:pPr>
        <w:jc w:val="both"/>
        <w:rPr>
          <w:rFonts w:asciiTheme="minorHAnsi" w:hAnsiTheme="minorHAnsi" w:cstheme="minorHAnsi"/>
          <w:b/>
          <w:color w:val="000000" w:themeColor="text1"/>
          <w:sz w:val="22"/>
          <w:szCs w:val="22"/>
          <w:lang w:val="ru-RU"/>
        </w:rPr>
      </w:pPr>
    </w:p>
    <w:p w:rsidR="00A23EA5" w:rsidRPr="000431E4" w:rsidRDefault="00C20194" w:rsidP="000431E4">
      <w:pPr>
        <w:pStyle w:val="Article1"/>
        <w:numPr>
          <w:ilvl w:val="0"/>
          <w:numId w:val="54"/>
        </w:numPr>
        <w:tabs>
          <w:tab w:val="clear" w:pos="567"/>
          <w:tab w:val="left" w:pos="360"/>
        </w:tabs>
        <w:spacing w:line="240" w:lineRule="auto"/>
        <w:ind w:left="360"/>
        <w:rPr>
          <w:b w:val="0"/>
          <w:bCs w:val="0"/>
        </w:rPr>
      </w:pPr>
      <w:r w:rsidRPr="000431E4">
        <w:rPr>
          <w:lang w:val="ru"/>
        </w:rPr>
        <w:t>Аудит</w:t>
      </w:r>
    </w:p>
    <w:p w:rsidR="00A23EA5" w:rsidRPr="000431E4" w:rsidRDefault="00A23EA5" w:rsidP="000431E4">
      <w:pPr>
        <w:ind w:left="720"/>
        <w:jc w:val="both"/>
        <w:rPr>
          <w:rFonts w:asciiTheme="minorHAnsi" w:hAnsiTheme="minorHAnsi" w:cstheme="minorHAnsi"/>
          <w:color w:val="000000" w:themeColor="text1"/>
          <w:sz w:val="22"/>
          <w:szCs w:val="22"/>
        </w:rPr>
      </w:pPr>
    </w:p>
    <w:p w:rsidR="00A23EA5" w:rsidRPr="00570931" w:rsidRDefault="00C20194" w:rsidP="000431E4">
      <w:pPr>
        <w:jc w:val="both"/>
        <w:rPr>
          <w:rFonts w:asciiTheme="minorHAnsi" w:hAnsiTheme="minorHAnsi" w:cstheme="minorHAnsi"/>
          <w:snapToGrid w:val="0"/>
          <w:color w:val="000000" w:themeColor="text1"/>
          <w:sz w:val="22"/>
          <w:szCs w:val="22"/>
          <w:lang w:val="ru-RU"/>
        </w:rPr>
      </w:pPr>
      <w:r w:rsidRPr="000431E4">
        <w:rPr>
          <w:rFonts w:asciiTheme="minorHAnsi" w:hAnsiTheme="minorHAnsi" w:cstheme="minorHAnsi"/>
          <w:color w:val="000000" w:themeColor="text1"/>
          <w:sz w:val="22"/>
          <w:szCs w:val="22"/>
          <w:lang w:val="ru"/>
        </w:rPr>
        <w:t xml:space="preserve">Подрядчик соглашается вести учет в соответствии с обоснованными и общепринятыми процедурами бухгалтерского учета всех прямых и косвенных затрат любого характера, связанных со сделками по оказанию услуг по настоящему Соглашению. Подрядчик обязуется предоставлять все такие записи в МОМ или назначенному представителю в любое разумное время до истечения 7 (семи) лет после даты окончательного платежа </w:t>
      </w:r>
      <w:r w:rsidR="00570931">
        <w:rPr>
          <w:rFonts w:asciiTheme="minorHAnsi" w:hAnsiTheme="minorHAnsi" w:cstheme="minorHAnsi"/>
          <w:color w:val="000000" w:themeColor="text1"/>
          <w:sz w:val="22"/>
          <w:szCs w:val="22"/>
          <w:lang w:val="ru"/>
        </w:rPr>
        <w:t>на</w:t>
      </w:r>
      <w:r w:rsidRPr="000431E4">
        <w:rPr>
          <w:rFonts w:asciiTheme="minorHAnsi" w:hAnsiTheme="minorHAnsi" w:cstheme="minorHAnsi"/>
          <w:color w:val="000000" w:themeColor="text1"/>
          <w:sz w:val="22"/>
          <w:szCs w:val="22"/>
          <w:lang w:val="ru"/>
        </w:rPr>
        <w:t xml:space="preserve"> проверк</w:t>
      </w:r>
      <w:r w:rsidR="00570931">
        <w:rPr>
          <w:rFonts w:asciiTheme="minorHAnsi" w:hAnsiTheme="minorHAnsi" w:cstheme="minorHAnsi"/>
          <w:color w:val="000000" w:themeColor="text1"/>
          <w:sz w:val="22"/>
          <w:szCs w:val="22"/>
          <w:lang w:val="ru"/>
        </w:rPr>
        <w:t>у, аудит</w:t>
      </w:r>
      <w:r w:rsidRPr="000431E4">
        <w:rPr>
          <w:rFonts w:asciiTheme="minorHAnsi" w:hAnsiTheme="minorHAnsi" w:cstheme="minorHAnsi"/>
          <w:color w:val="000000" w:themeColor="text1"/>
          <w:sz w:val="22"/>
          <w:szCs w:val="22"/>
          <w:lang w:val="ru"/>
        </w:rPr>
        <w:t xml:space="preserve"> или </w:t>
      </w:r>
      <w:r w:rsidR="00570931">
        <w:rPr>
          <w:rFonts w:asciiTheme="minorHAnsi" w:hAnsiTheme="minorHAnsi" w:cstheme="minorHAnsi"/>
          <w:color w:val="000000" w:themeColor="text1"/>
          <w:sz w:val="22"/>
          <w:szCs w:val="22"/>
          <w:lang w:val="ru"/>
        </w:rPr>
        <w:t>в целях изготовления дубликата</w:t>
      </w:r>
      <w:r w:rsidRPr="000431E4">
        <w:rPr>
          <w:rFonts w:asciiTheme="minorHAnsi" w:hAnsiTheme="minorHAnsi" w:cstheme="minorHAnsi"/>
          <w:color w:val="000000" w:themeColor="text1"/>
          <w:sz w:val="22"/>
          <w:szCs w:val="22"/>
          <w:lang w:val="ru"/>
        </w:rPr>
        <w:t xml:space="preserve">. </w:t>
      </w:r>
      <w:r w:rsidR="00570931" w:rsidRPr="000431E4">
        <w:rPr>
          <w:rFonts w:asciiTheme="minorHAnsi" w:hAnsiTheme="minorHAnsi" w:cstheme="minorHAnsi"/>
          <w:color w:val="000000" w:themeColor="text1"/>
          <w:sz w:val="22"/>
          <w:szCs w:val="22"/>
          <w:lang w:val="ru"/>
        </w:rPr>
        <w:t xml:space="preserve">Сотрудники Подрядчика </w:t>
      </w:r>
      <w:r w:rsidR="00570931">
        <w:rPr>
          <w:rFonts w:asciiTheme="minorHAnsi" w:hAnsiTheme="minorHAnsi" w:cstheme="minorHAnsi"/>
          <w:color w:val="000000" w:themeColor="text1"/>
          <w:sz w:val="22"/>
          <w:szCs w:val="22"/>
          <w:lang w:val="ru"/>
        </w:rPr>
        <w:t>на основании з</w:t>
      </w:r>
      <w:r w:rsidRPr="000431E4">
        <w:rPr>
          <w:rFonts w:asciiTheme="minorHAnsi" w:hAnsiTheme="minorHAnsi" w:cstheme="minorHAnsi"/>
          <w:color w:val="000000" w:themeColor="text1"/>
          <w:sz w:val="22"/>
          <w:szCs w:val="22"/>
          <w:lang w:val="ru"/>
        </w:rPr>
        <w:t>апрос</w:t>
      </w:r>
      <w:r w:rsidR="00570931">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xml:space="preserve"> должны </w:t>
      </w:r>
      <w:r w:rsidR="00570931">
        <w:rPr>
          <w:rFonts w:asciiTheme="minorHAnsi" w:hAnsiTheme="minorHAnsi" w:cstheme="minorHAnsi"/>
          <w:color w:val="000000" w:themeColor="text1"/>
          <w:sz w:val="22"/>
          <w:szCs w:val="22"/>
          <w:lang w:val="ru"/>
        </w:rPr>
        <w:t>присутствовать на интервью</w:t>
      </w:r>
      <w:r w:rsidRPr="000431E4">
        <w:rPr>
          <w:rFonts w:asciiTheme="minorHAnsi" w:hAnsiTheme="minorHAnsi" w:cstheme="minorHAnsi"/>
          <w:color w:val="000000" w:themeColor="text1"/>
          <w:sz w:val="22"/>
          <w:szCs w:val="22"/>
          <w:lang w:val="ru"/>
        </w:rPr>
        <w:t>.</w:t>
      </w:r>
    </w:p>
    <w:p w:rsidR="00A23EA5" w:rsidRPr="00570931" w:rsidRDefault="00A23EA5" w:rsidP="000431E4">
      <w:pPr>
        <w:pStyle w:val="af"/>
        <w:rPr>
          <w:rFonts w:asciiTheme="minorHAnsi" w:hAnsiTheme="minorHAnsi" w:cstheme="minorHAnsi"/>
          <w:snapToGrid w:val="0"/>
          <w:color w:val="000000" w:themeColor="text1"/>
          <w:sz w:val="22"/>
          <w:szCs w:val="22"/>
          <w:lang w:val="ru-RU"/>
        </w:rPr>
      </w:pPr>
    </w:p>
    <w:p w:rsidR="00A23EA5" w:rsidRPr="000431E4" w:rsidRDefault="00C20194" w:rsidP="000431E4">
      <w:pPr>
        <w:pStyle w:val="Article1"/>
        <w:numPr>
          <w:ilvl w:val="0"/>
          <w:numId w:val="54"/>
        </w:numPr>
        <w:tabs>
          <w:tab w:val="clear" w:pos="567"/>
          <w:tab w:val="left" w:pos="360"/>
        </w:tabs>
        <w:spacing w:line="240" w:lineRule="auto"/>
        <w:ind w:left="360"/>
        <w:rPr>
          <w:b w:val="0"/>
          <w:bCs w:val="0"/>
        </w:rPr>
      </w:pPr>
      <w:r w:rsidRPr="000431E4">
        <w:rPr>
          <w:lang w:val="ru"/>
        </w:rPr>
        <w:t>Конфиденциальность</w:t>
      </w:r>
    </w:p>
    <w:p w:rsidR="00A23EA5" w:rsidRPr="000431E4" w:rsidRDefault="00A23EA5" w:rsidP="000431E4">
      <w:pPr>
        <w:pStyle w:val="af"/>
        <w:ind w:left="720"/>
        <w:rPr>
          <w:rFonts w:asciiTheme="minorHAnsi" w:hAnsiTheme="minorHAnsi" w:cstheme="minorHAnsi"/>
          <w:color w:val="000000" w:themeColor="text1"/>
          <w:sz w:val="22"/>
          <w:szCs w:val="22"/>
        </w:rPr>
      </w:pPr>
    </w:p>
    <w:p w:rsidR="00A23EA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20.1</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В</w:t>
      </w:r>
      <w:proofErr w:type="gramEnd"/>
      <w:r w:rsidRPr="000431E4">
        <w:rPr>
          <w:rFonts w:asciiTheme="minorHAnsi" w:hAnsiTheme="minorHAnsi" w:cstheme="minorHAnsi"/>
          <w:color w:val="000000" w:themeColor="text1"/>
          <w:sz w:val="22"/>
          <w:szCs w:val="22"/>
          <w:lang w:val="ru"/>
        </w:rPr>
        <w:t xml:space="preserve">ся информация, которая попадает в распоряжение или </w:t>
      </w:r>
      <w:r w:rsidR="00570931">
        <w:rPr>
          <w:rFonts w:asciiTheme="minorHAnsi" w:hAnsiTheme="minorHAnsi" w:cstheme="minorHAnsi"/>
          <w:color w:val="000000" w:themeColor="text1"/>
          <w:sz w:val="22"/>
          <w:szCs w:val="22"/>
          <w:lang w:val="ru"/>
        </w:rPr>
        <w:t>становится известной</w:t>
      </w:r>
      <w:r w:rsidRPr="000431E4">
        <w:rPr>
          <w:rFonts w:asciiTheme="minorHAnsi" w:hAnsiTheme="minorHAnsi" w:cstheme="minorHAnsi"/>
          <w:color w:val="000000" w:themeColor="text1"/>
          <w:sz w:val="22"/>
          <w:szCs w:val="22"/>
          <w:lang w:val="ru"/>
        </w:rPr>
        <w:t xml:space="preserve"> Подрядчик</w:t>
      </w:r>
      <w:r w:rsidR="00570931">
        <w:rPr>
          <w:rFonts w:asciiTheme="minorHAnsi" w:hAnsiTheme="minorHAnsi" w:cstheme="minorHAnsi"/>
          <w:color w:val="000000" w:themeColor="text1"/>
          <w:sz w:val="22"/>
          <w:szCs w:val="22"/>
          <w:lang w:val="ru"/>
        </w:rPr>
        <w:t>у</w:t>
      </w:r>
      <w:r w:rsidRPr="000431E4">
        <w:rPr>
          <w:rFonts w:asciiTheme="minorHAnsi" w:hAnsiTheme="minorHAnsi" w:cstheme="minorHAnsi"/>
          <w:color w:val="000000" w:themeColor="text1"/>
          <w:sz w:val="22"/>
          <w:szCs w:val="22"/>
          <w:lang w:val="ru"/>
        </w:rPr>
        <w:t xml:space="preserve"> в связи с настоящим Соглашением, должна рассматриваться как строго </w:t>
      </w:r>
      <w:r w:rsidRPr="000431E4">
        <w:rPr>
          <w:rFonts w:asciiTheme="minorHAnsi" w:hAnsiTheme="minorHAnsi" w:cstheme="minorHAnsi"/>
          <w:color w:val="000000" w:themeColor="text1"/>
          <w:sz w:val="22"/>
          <w:szCs w:val="22"/>
          <w:lang w:val="ru"/>
        </w:rPr>
        <w:lastRenderedPageBreak/>
        <w:t xml:space="preserve">конфиденциальная. Подрядчик не имеет права передавать такую информацию третьим лицам без предварительного письменного согласия МОМ. Подрядчик обязуется соблюдать Принципы защиты данных МОМ в случае, если </w:t>
      </w:r>
      <w:r w:rsidR="00570931" w:rsidRPr="000431E4">
        <w:rPr>
          <w:rFonts w:asciiTheme="minorHAnsi" w:hAnsiTheme="minorHAnsi" w:cstheme="minorHAnsi"/>
          <w:color w:val="000000" w:themeColor="text1"/>
          <w:sz w:val="22"/>
          <w:szCs w:val="22"/>
          <w:lang w:val="ru"/>
        </w:rPr>
        <w:t xml:space="preserve">при исполнении настоящего Соглашения </w:t>
      </w:r>
      <w:r w:rsidRPr="000431E4">
        <w:rPr>
          <w:rFonts w:asciiTheme="minorHAnsi" w:hAnsiTheme="minorHAnsi" w:cstheme="minorHAnsi"/>
          <w:color w:val="000000" w:themeColor="text1"/>
          <w:sz w:val="22"/>
          <w:szCs w:val="22"/>
          <w:lang w:val="ru"/>
        </w:rPr>
        <w:t>он собирает, получает, использует, передает, хранит или иным образом обрабатывает любые персональные данные. Такое обязательство остается в силе после истечения срока действия или расторжения настоящего Соглашения.</w:t>
      </w:r>
      <w:r w:rsidR="00570931">
        <w:rPr>
          <w:rFonts w:asciiTheme="minorHAnsi" w:hAnsiTheme="minorHAnsi" w:cstheme="minorHAnsi"/>
          <w:color w:val="000000" w:themeColor="text1"/>
          <w:sz w:val="22"/>
          <w:szCs w:val="22"/>
          <w:lang w:val="ru"/>
        </w:rPr>
        <w:t xml:space="preserve"> </w:t>
      </w:r>
    </w:p>
    <w:p w:rsidR="00C97B05" w:rsidRPr="00C20194" w:rsidRDefault="00C97B05" w:rsidP="000431E4">
      <w:pPr>
        <w:pStyle w:val="af"/>
        <w:tabs>
          <w:tab w:val="left" w:pos="720"/>
        </w:tabs>
        <w:ind w:left="720" w:hanging="720"/>
        <w:rPr>
          <w:rFonts w:asciiTheme="minorHAnsi" w:hAnsiTheme="minorHAnsi" w:cstheme="minorHAnsi"/>
          <w:color w:val="000000" w:themeColor="text1"/>
          <w:sz w:val="22"/>
          <w:szCs w:val="22"/>
          <w:lang w:val="ru-RU"/>
        </w:rPr>
      </w:pPr>
    </w:p>
    <w:p w:rsidR="00C97B05"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20.2</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Н</w:t>
      </w:r>
      <w:proofErr w:type="gramEnd"/>
      <w:r w:rsidRPr="000431E4">
        <w:rPr>
          <w:rFonts w:asciiTheme="minorHAnsi" w:hAnsiTheme="minorHAnsi" w:cstheme="minorHAnsi"/>
          <w:color w:val="000000" w:themeColor="text1"/>
          <w:sz w:val="22"/>
          <w:szCs w:val="22"/>
          <w:lang w:val="ru"/>
        </w:rPr>
        <w:t xml:space="preserve">есмотря на предыдущий пункт, МОМ может раскрывать условия настоящего Соглашения и информацию, связанную с ним, включая </w:t>
      </w:r>
      <w:r w:rsidR="00570931">
        <w:rPr>
          <w:rFonts w:asciiTheme="minorHAnsi" w:hAnsiTheme="minorHAnsi" w:cstheme="minorHAnsi"/>
          <w:color w:val="000000" w:themeColor="text1"/>
          <w:sz w:val="22"/>
          <w:szCs w:val="22"/>
          <w:lang w:val="ru"/>
        </w:rPr>
        <w:t>наименование</w:t>
      </w:r>
      <w:r w:rsidRPr="000431E4">
        <w:rPr>
          <w:rFonts w:asciiTheme="minorHAnsi" w:hAnsiTheme="minorHAnsi" w:cstheme="minorHAnsi"/>
          <w:color w:val="000000" w:themeColor="text1"/>
          <w:sz w:val="22"/>
          <w:szCs w:val="22"/>
          <w:lang w:val="ru"/>
        </w:rPr>
        <w:t xml:space="preserve"> Подрядчика, название контракта/проекта, характер и цель контракта/проекта, а также сумму контракта/проекта </w:t>
      </w:r>
      <w:r w:rsidR="00570931">
        <w:rPr>
          <w:rFonts w:asciiTheme="minorHAnsi" w:hAnsiTheme="minorHAnsi" w:cstheme="minorHAnsi"/>
          <w:color w:val="000000" w:themeColor="text1"/>
          <w:sz w:val="22"/>
          <w:szCs w:val="22"/>
          <w:lang w:val="ru"/>
        </w:rPr>
        <w:t>настолько</w:t>
      </w:r>
      <w:r w:rsidRPr="000431E4">
        <w:rPr>
          <w:rFonts w:asciiTheme="minorHAnsi" w:hAnsiTheme="minorHAnsi" w:cstheme="minorHAnsi"/>
          <w:color w:val="000000" w:themeColor="text1"/>
          <w:sz w:val="22"/>
          <w:szCs w:val="22"/>
          <w:lang w:val="ru"/>
        </w:rPr>
        <w:t xml:space="preserve">, </w:t>
      </w:r>
      <w:r w:rsidR="00570931">
        <w:rPr>
          <w:rFonts w:asciiTheme="minorHAnsi" w:hAnsiTheme="minorHAnsi" w:cstheme="minorHAnsi"/>
          <w:color w:val="000000" w:themeColor="text1"/>
          <w:sz w:val="22"/>
          <w:szCs w:val="22"/>
          <w:lang w:val="ru"/>
        </w:rPr>
        <w:t>насколько того требует ее донор</w:t>
      </w:r>
      <w:r w:rsidRPr="000431E4">
        <w:rPr>
          <w:rFonts w:asciiTheme="minorHAnsi" w:hAnsiTheme="minorHAnsi" w:cstheme="minorHAnsi"/>
          <w:color w:val="000000" w:themeColor="text1"/>
          <w:sz w:val="22"/>
          <w:szCs w:val="22"/>
          <w:lang w:val="ru"/>
        </w:rPr>
        <w:t>/</w:t>
      </w:r>
      <w:r w:rsidR="00570931">
        <w:rPr>
          <w:rFonts w:asciiTheme="minorHAnsi" w:hAnsiTheme="minorHAnsi" w:cstheme="minorHAnsi"/>
          <w:color w:val="000000" w:themeColor="text1"/>
          <w:sz w:val="22"/>
          <w:szCs w:val="22"/>
          <w:lang w:val="ru"/>
        </w:rPr>
        <w:t xml:space="preserve">ы </w:t>
      </w:r>
      <w:r w:rsidRPr="000431E4">
        <w:rPr>
          <w:rFonts w:asciiTheme="minorHAnsi" w:hAnsiTheme="minorHAnsi" w:cstheme="minorHAnsi"/>
          <w:color w:val="000000" w:themeColor="text1"/>
          <w:sz w:val="22"/>
          <w:szCs w:val="22"/>
          <w:lang w:val="ru"/>
        </w:rPr>
        <w:t>или аудитор</w:t>
      </w:r>
      <w:r w:rsidR="00570931">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в отношении обязательств МОМ по обеспечению прозрачности и подотчетности финансирования, полученного МОМ, при условии, что такое раскрытие информации будет соответствовать политике, инструкциям и положениям МОМ.</w:t>
      </w:r>
    </w:p>
    <w:p w:rsidR="00A23EA5" w:rsidRPr="00C20194" w:rsidRDefault="00A23EA5" w:rsidP="000431E4">
      <w:pPr>
        <w:jc w:val="both"/>
        <w:rPr>
          <w:rFonts w:asciiTheme="minorHAnsi" w:hAnsiTheme="minorHAnsi" w:cstheme="minorHAnsi"/>
          <w:b/>
          <w:color w:val="000000" w:themeColor="text1"/>
          <w:sz w:val="22"/>
          <w:szCs w:val="22"/>
          <w:lang w:val="ru-RU"/>
        </w:rPr>
      </w:pPr>
    </w:p>
    <w:p w:rsidR="00A23EA5" w:rsidRPr="000431E4" w:rsidRDefault="00C20194" w:rsidP="000431E4">
      <w:pPr>
        <w:pStyle w:val="Article1"/>
        <w:numPr>
          <w:ilvl w:val="0"/>
          <w:numId w:val="54"/>
        </w:numPr>
        <w:tabs>
          <w:tab w:val="clear" w:pos="567"/>
          <w:tab w:val="left" w:pos="360"/>
        </w:tabs>
        <w:spacing w:line="240" w:lineRule="auto"/>
        <w:ind w:left="0" w:firstLine="0"/>
        <w:rPr>
          <w:snapToGrid w:val="0"/>
        </w:rPr>
      </w:pPr>
      <w:r w:rsidRPr="000431E4">
        <w:rPr>
          <w:lang w:val="ru"/>
        </w:rPr>
        <w:t xml:space="preserve">Уведомления </w:t>
      </w:r>
    </w:p>
    <w:p w:rsidR="00A23EA5" w:rsidRPr="000431E4" w:rsidRDefault="00A23EA5" w:rsidP="000431E4">
      <w:pPr>
        <w:pStyle w:val="af"/>
        <w:ind w:left="720"/>
        <w:rPr>
          <w:rFonts w:asciiTheme="minorHAnsi" w:hAnsiTheme="minorHAnsi" w:cstheme="minorHAnsi"/>
          <w:color w:val="000000" w:themeColor="text1"/>
          <w:sz w:val="22"/>
          <w:szCs w:val="22"/>
        </w:rPr>
      </w:pPr>
    </w:p>
    <w:p w:rsidR="00A23EA5" w:rsidRPr="00C20194" w:rsidRDefault="00C20194" w:rsidP="000431E4">
      <w:pPr>
        <w:pStyle w:val="af"/>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Любое уведомление, направл</w:t>
      </w:r>
      <w:r w:rsidR="00570931">
        <w:rPr>
          <w:rFonts w:asciiTheme="minorHAnsi" w:hAnsiTheme="minorHAnsi" w:cstheme="minorHAnsi"/>
          <w:color w:val="000000" w:themeColor="text1"/>
          <w:sz w:val="22"/>
          <w:szCs w:val="22"/>
          <w:lang w:val="ru"/>
        </w:rPr>
        <w:t xml:space="preserve">яемое </w:t>
      </w:r>
      <w:r w:rsidRPr="000431E4">
        <w:rPr>
          <w:rFonts w:asciiTheme="minorHAnsi" w:hAnsiTheme="minorHAnsi" w:cstheme="minorHAnsi"/>
          <w:color w:val="000000" w:themeColor="text1"/>
          <w:sz w:val="22"/>
          <w:szCs w:val="22"/>
          <w:lang w:val="ru"/>
        </w:rPr>
        <w:t>в соответствии с настоящим Соглашением, будет считаться достаточным, если оно составлено в письменной форме и получено другой Стороной по следующему адресу:</w:t>
      </w:r>
    </w:p>
    <w:p w:rsidR="00A23EA5" w:rsidRPr="00C20194" w:rsidRDefault="00A23EA5" w:rsidP="000431E4">
      <w:pPr>
        <w:pStyle w:val="af"/>
        <w:rPr>
          <w:rFonts w:asciiTheme="minorHAnsi" w:hAnsiTheme="minorHAnsi" w:cstheme="minorHAnsi"/>
          <w:color w:val="000000" w:themeColor="text1"/>
          <w:sz w:val="22"/>
          <w:szCs w:val="22"/>
          <w:lang w:val="ru-RU"/>
        </w:rPr>
      </w:pPr>
    </w:p>
    <w:p w:rsidR="00A23EA5" w:rsidRPr="00C20194" w:rsidRDefault="00C20194" w:rsidP="000431E4">
      <w:pPr>
        <w:pStyle w:val="af"/>
        <w:ind w:left="720"/>
        <w:rPr>
          <w:rFonts w:asciiTheme="minorHAnsi" w:hAnsiTheme="minorHAnsi" w:cstheme="minorHAnsi"/>
          <w:b/>
          <w:iCs/>
          <w:color w:val="000000" w:themeColor="text1"/>
          <w:sz w:val="22"/>
          <w:szCs w:val="22"/>
          <w:u w:val="single"/>
          <w:lang w:val="ru-RU"/>
        </w:rPr>
      </w:pPr>
      <w:r w:rsidRPr="000431E4">
        <w:rPr>
          <w:rFonts w:asciiTheme="minorHAnsi" w:hAnsiTheme="minorHAnsi" w:cstheme="minorHAnsi"/>
          <w:b/>
          <w:iCs/>
          <w:color w:val="000000" w:themeColor="text1"/>
          <w:sz w:val="22"/>
          <w:szCs w:val="22"/>
          <w:u w:val="single"/>
          <w:lang w:val="ru"/>
        </w:rPr>
        <w:t>Международная организация по миграции (МОМ)</w:t>
      </w:r>
    </w:p>
    <w:p w:rsidR="00A23EA5" w:rsidRPr="00C20194" w:rsidRDefault="00C20194" w:rsidP="000431E4">
      <w:pPr>
        <w:pStyle w:val="af"/>
        <w:ind w:left="720"/>
        <w:rPr>
          <w:rFonts w:asciiTheme="minorHAnsi" w:hAnsiTheme="minorHAnsi" w:cstheme="minorHAnsi"/>
          <w:iCs/>
          <w:color w:val="000000" w:themeColor="text1"/>
          <w:sz w:val="22"/>
          <w:szCs w:val="22"/>
          <w:lang w:val="ru-RU"/>
        </w:rPr>
      </w:pPr>
      <w:r w:rsidRPr="000431E4">
        <w:rPr>
          <w:rFonts w:asciiTheme="minorHAnsi" w:hAnsiTheme="minorHAnsi" w:cstheme="minorHAnsi"/>
          <w:iCs/>
          <w:color w:val="000000" w:themeColor="text1"/>
          <w:sz w:val="22"/>
          <w:szCs w:val="22"/>
          <w:lang w:val="ru"/>
        </w:rPr>
        <w:t>Кому: [</w:t>
      </w:r>
      <w:r w:rsidRPr="000431E4">
        <w:rPr>
          <w:rFonts w:asciiTheme="minorHAnsi" w:hAnsiTheme="minorHAnsi" w:cstheme="minorHAnsi"/>
          <w:iCs/>
          <w:color w:val="000000" w:themeColor="text1"/>
          <w:sz w:val="22"/>
          <w:szCs w:val="22"/>
          <w:highlight w:val="lightGray"/>
          <w:lang w:val="ru"/>
        </w:rPr>
        <w:t xml:space="preserve">Имя </w:t>
      </w:r>
      <w:bookmarkStart w:id="12" w:name="_Hlk67091878"/>
      <w:r w:rsidRPr="000431E4">
        <w:rPr>
          <w:rFonts w:asciiTheme="minorHAnsi" w:hAnsiTheme="minorHAnsi" w:cstheme="minorHAnsi"/>
          <w:iCs/>
          <w:color w:val="000000" w:themeColor="text1"/>
          <w:sz w:val="22"/>
          <w:szCs w:val="22"/>
          <w:highlight w:val="lightGray"/>
          <w:lang w:val="ru"/>
        </w:rPr>
        <w:t xml:space="preserve">и должность </w:t>
      </w:r>
      <w:bookmarkEnd w:id="12"/>
      <w:r w:rsidRPr="000431E4">
        <w:rPr>
          <w:rFonts w:asciiTheme="minorHAnsi" w:hAnsiTheme="minorHAnsi" w:cstheme="minorHAnsi"/>
          <w:iCs/>
          <w:color w:val="000000" w:themeColor="text1"/>
          <w:sz w:val="22"/>
          <w:szCs w:val="22"/>
          <w:highlight w:val="lightGray"/>
          <w:lang w:val="ru"/>
        </w:rPr>
        <w:t>контактного лица МОМ</w:t>
      </w:r>
      <w:r w:rsidRPr="000431E4">
        <w:rPr>
          <w:rFonts w:asciiTheme="minorHAnsi" w:hAnsiTheme="minorHAnsi" w:cstheme="minorHAnsi"/>
          <w:iCs/>
          <w:color w:val="000000" w:themeColor="text1"/>
          <w:sz w:val="22"/>
          <w:szCs w:val="22"/>
          <w:lang w:val="ru"/>
        </w:rPr>
        <w:t>]</w:t>
      </w:r>
    </w:p>
    <w:p w:rsidR="00A23EA5" w:rsidRPr="00C20194" w:rsidRDefault="00C20194" w:rsidP="000431E4">
      <w:pPr>
        <w:pStyle w:val="af"/>
        <w:ind w:left="720"/>
        <w:rPr>
          <w:rFonts w:asciiTheme="minorHAnsi" w:hAnsiTheme="minorHAnsi" w:cstheme="minorHAnsi"/>
          <w:iCs/>
          <w:color w:val="000000" w:themeColor="text1"/>
          <w:sz w:val="22"/>
          <w:szCs w:val="22"/>
          <w:lang w:val="ru-RU"/>
        </w:rPr>
      </w:pPr>
      <w:r w:rsidRPr="000431E4">
        <w:rPr>
          <w:rFonts w:asciiTheme="minorHAnsi" w:hAnsiTheme="minorHAnsi" w:cstheme="minorHAnsi"/>
          <w:iCs/>
          <w:color w:val="000000" w:themeColor="text1"/>
          <w:sz w:val="22"/>
          <w:szCs w:val="22"/>
          <w:lang w:val="ru"/>
        </w:rPr>
        <w:t>[</w:t>
      </w:r>
      <w:r w:rsidRPr="000431E4">
        <w:rPr>
          <w:rFonts w:asciiTheme="minorHAnsi" w:hAnsiTheme="minorHAnsi" w:cstheme="minorHAnsi"/>
          <w:iCs/>
          <w:color w:val="000000" w:themeColor="text1"/>
          <w:sz w:val="22"/>
          <w:szCs w:val="22"/>
          <w:highlight w:val="lightGray"/>
          <w:lang w:val="ru"/>
        </w:rPr>
        <w:t>Адрес МОМ</w:t>
      </w:r>
      <w:r w:rsidRPr="000431E4">
        <w:rPr>
          <w:rFonts w:asciiTheme="minorHAnsi" w:hAnsiTheme="minorHAnsi" w:cstheme="minorHAnsi"/>
          <w:iCs/>
          <w:color w:val="000000" w:themeColor="text1"/>
          <w:sz w:val="22"/>
          <w:szCs w:val="22"/>
          <w:lang w:val="ru"/>
        </w:rPr>
        <w:t>]</w:t>
      </w:r>
    </w:p>
    <w:p w:rsidR="00A23EA5" w:rsidRPr="00C20194" w:rsidRDefault="00C20194" w:rsidP="000431E4">
      <w:pPr>
        <w:pStyle w:val="af"/>
        <w:ind w:left="720"/>
        <w:rPr>
          <w:rFonts w:asciiTheme="minorHAnsi" w:hAnsiTheme="minorHAnsi" w:cstheme="minorHAnsi"/>
          <w:iCs/>
          <w:color w:val="000000" w:themeColor="text1"/>
          <w:sz w:val="22"/>
          <w:szCs w:val="22"/>
          <w:lang w:val="ru-RU"/>
        </w:rPr>
      </w:pPr>
      <w:r w:rsidRPr="000431E4">
        <w:rPr>
          <w:rFonts w:asciiTheme="minorHAnsi" w:hAnsiTheme="minorHAnsi" w:cstheme="minorHAnsi"/>
          <w:iCs/>
          <w:color w:val="000000" w:themeColor="text1"/>
          <w:sz w:val="22"/>
          <w:szCs w:val="22"/>
          <w:lang w:val="ru"/>
        </w:rPr>
        <w:t>Эл</w:t>
      </w:r>
      <w:proofErr w:type="gramStart"/>
      <w:r w:rsidRPr="000431E4">
        <w:rPr>
          <w:rFonts w:asciiTheme="minorHAnsi" w:hAnsiTheme="minorHAnsi" w:cstheme="minorHAnsi"/>
          <w:iCs/>
          <w:color w:val="000000" w:themeColor="text1"/>
          <w:sz w:val="22"/>
          <w:szCs w:val="22"/>
          <w:lang w:val="ru"/>
        </w:rPr>
        <w:t>.</w:t>
      </w:r>
      <w:proofErr w:type="gramEnd"/>
      <w:r w:rsidRPr="000431E4">
        <w:rPr>
          <w:rFonts w:asciiTheme="minorHAnsi" w:hAnsiTheme="minorHAnsi" w:cstheme="minorHAnsi"/>
          <w:iCs/>
          <w:color w:val="000000" w:themeColor="text1"/>
          <w:sz w:val="22"/>
          <w:szCs w:val="22"/>
          <w:lang w:val="ru"/>
        </w:rPr>
        <w:t xml:space="preserve"> </w:t>
      </w:r>
      <w:proofErr w:type="gramStart"/>
      <w:r w:rsidRPr="000431E4">
        <w:rPr>
          <w:rFonts w:asciiTheme="minorHAnsi" w:hAnsiTheme="minorHAnsi" w:cstheme="minorHAnsi"/>
          <w:iCs/>
          <w:color w:val="000000" w:themeColor="text1"/>
          <w:sz w:val="22"/>
          <w:szCs w:val="22"/>
          <w:lang w:val="ru"/>
        </w:rPr>
        <w:t>п</w:t>
      </w:r>
      <w:proofErr w:type="gramEnd"/>
      <w:r w:rsidRPr="000431E4">
        <w:rPr>
          <w:rFonts w:asciiTheme="minorHAnsi" w:hAnsiTheme="minorHAnsi" w:cstheme="minorHAnsi"/>
          <w:iCs/>
          <w:color w:val="000000" w:themeColor="text1"/>
          <w:sz w:val="22"/>
          <w:szCs w:val="22"/>
          <w:lang w:val="ru"/>
        </w:rPr>
        <w:t>очта: [</w:t>
      </w:r>
      <w:r w:rsidRPr="000431E4">
        <w:rPr>
          <w:rFonts w:asciiTheme="minorHAnsi" w:hAnsiTheme="minorHAnsi" w:cstheme="minorHAnsi"/>
          <w:iCs/>
          <w:color w:val="000000" w:themeColor="text1"/>
          <w:sz w:val="22"/>
          <w:szCs w:val="22"/>
          <w:highlight w:val="lightGray"/>
          <w:lang w:val="ru"/>
        </w:rPr>
        <w:t>адрес электронной почты МОМ</w:t>
      </w:r>
      <w:r w:rsidRPr="000431E4">
        <w:rPr>
          <w:rFonts w:asciiTheme="minorHAnsi" w:hAnsiTheme="minorHAnsi" w:cstheme="minorHAnsi"/>
          <w:iCs/>
          <w:color w:val="000000" w:themeColor="text1"/>
          <w:sz w:val="22"/>
          <w:szCs w:val="22"/>
          <w:lang w:val="ru"/>
        </w:rPr>
        <w:t>]</w:t>
      </w:r>
    </w:p>
    <w:p w:rsidR="00A23EA5" w:rsidRPr="00C20194" w:rsidRDefault="00A23EA5" w:rsidP="000431E4">
      <w:pPr>
        <w:pStyle w:val="af"/>
        <w:ind w:left="720"/>
        <w:rPr>
          <w:rFonts w:asciiTheme="minorHAnsi" w:hAnsiTheme="minorHAnsi" w:cstheme="minorHAnsi"/>
          <w:iCs/>
          <w:color w:val="000000" w:themeColor="text1"/>
          <w:sz w:val="22"/>
          <w:szCs w:val="22"/>
          <w:u w:val="single"/>
          <w:lang w:val="ru-RU"/>
        </w:rPr>
      </w:pPr>
    </w:p>
    <w:p w:rsidR="00A23EA5" w:rsidRPr="00C20194" w:rsidRDefault="00C20194" w:rsidP="000431E4">
      <w:pPr>
        <w:pStyle w:val="af"/>
        <w:ind w:left="720"/>
        <w:rPr>
          <w:rFonts w:asciiTheme="minorHAnsi" w:hAnsiTheme="minorHAnsi" w:cstheme="minorHAnsi"/>
          <w:b/>
          <w:iCs/>
          <w:color w:val="000000" w:themeColor="text1"/>
          <w:sz w:val="22"/>
          <w:szCs w:val="22"/>
          <w:u w:val="single"/>
          <w:lang w:val="ru-RU"/>
        </w:rPr>
      </w:pPr>
      <w:r w:rsidRPr="000431E4">
        <w:rPr>
          <w:rFonts w:asciiTheme="minorHAnsi" w:hAnsiTheme="minorHAnsi" w:cstheme="minorHAnsi"/>
          <w:b/>
          <w:iCs/>
          <w:color w:val="000000" w:themeColor="text1"/>
          <w:sz w:val="22"/>
          <w:szCs w:val="22"/>
          <w:u w:val="single"/>
          <w:lang w:val="ru"/>
        </w:rPr>
        <w:t>[</w:t>
      </w:r>
      <w:r w:rsidRPr="000431E4">
        <w:rPr>
          <w:rFonts w:asciiTheme="minorHAnsi" w:hAnsiTheme="minorHAnsi" w:cstheme="minorHAnsi"/>
          <w:b/>
          <w:iCs/>
          <w:color w:val="000000" w:themeColor="text1"/>
          <w:sz w:val="22"/>
          <w:szCs w:val="22"/>
          <w:highlight w:val="lightGray"/>
          <w:u w:val="single"/>
          <w:lang w:val="ru"/>
        </w:rPr>
        <w:t>Полное наименование Подрядчика</w:t>
      </w:r>
      <w:r w:rsidRPr="000431E4">
        <w:rPr>
          <w:rFonts w:asciiTheme="minorHAnsi" w:hAnsiTheme="minorHAnsi" w:cstheme="minorHAnsi"/>
          <w:b/>
          <w:iCs/>
          <w:color w:val="000000" w:themeColor="text1"/>
          <w:sz w:val="22"/>
          <w:szCs w:val="22"/>
          <w:u w:val="single"/>
          <w:lang w:val="ru"/>
        </w:rPr>
        <w:t>]</w:t>
      </w:r>
    </w:p>
    <w:p w:rsidR="00A23EA5" w:rsidRPr="00C20194" w:rsidRDefault="00C20194" w:rsidP="000431E4">
      <w:pPr>
        <w:pStyle w:val="af"/>
        <w:ind w:left="720"/>
        <w:rPr>
          <w:rFonts w:asciiTheme="minorHAnsi" w:hAnsiTheme="minorHAnsi" w:cstheme="minorHAnsi"/>
          <w:iCs/>
          <w:color w:val="000000" w:themeColor="text1"/>
          <w:sz w:val="22"/>
          <w:szCs w:val="22"/>
          <w:lang w:val="ru-RU"/>
        </w:rPr>
      </w:pPr>
      <w:r w:rsidRPr="000431E4">
        <w:rPr>
          <w:rFonts w:asciiTheme="minorHAnsi" w:hAnsiTheme="minorHAnsi" w:cstheme="minorHAnsi"/>
          <w:iCs/>
          <w:color w:val="000000" w:themeColor="text1"/>
          <w:sz w:val="22"/>
          <w:szCs w:val="22"/>
          <w:lang w:val="ru"/>
        </w:rPr>
        <w:t>Кому: [</w:t>
      </w:r>
      <w:r w:rsidRPr="000431E4">
        <w:rPr>
          <w:rFonts w:asciiTheme="minorHAnsi" w:hAnsiTheme="minorHAnsi" w:cstheme="minorHAnsi"/>
          <w:iCs/>
          <w:color w:val="000000" w:themeColor="text1"/>
          <w:sz w:val="22"/>
          <w:szCs w:val="22"/>
          <w:highlight w:val="lightGray"/>
          <w:lang w:val="ru"/>
        </w:rPr>
        <w:t>Имя и должность контактного лица Подрядчика</w:t>
      </w:r>
      <w:r w:rsidRPr="000431E4">
        <w:rPr>
          <w:rFonts w:asciiTheme="minorHAnsi" w:hAnsiTheme="minorHAnsi" w:cstheme="minorHAnsi"/>
          <w:iCs/>
          <w:color w:val="000000" w:themeColor="text1"/>
          <w:sz w:val="22"/>
          <w:szCs w:val="22"/>
          <w:lang w:val="ru"/>
        </w:rPr>
        <w:t>]</w:t>
      </w:r>
    </w:p>
    <w:p w:rsidR="00A23EA5" w:rsidRPr="00C20194" w:rsidRDefault="00C20194" w:rsidP="000431E4">
      <w:pPr>
        <w:pStyle w:val="af"/>
        <w:ind w:left="720"/>
        <w:rPr>
          <w:rFonts w:asciiTheme="minorHAnsi" w:hAnsiTheme="minorHAnsi" w:cstheme="minorHAnsi"/>
          <w:iCs/>
          <w:color w:val="000000" w:themeColor="text1"/>
          <w:sz w:val="22"/>
          <w:szCs w:val="22"/>
          <w:lang w:val="ru-RU"/>
        </w:rPr>
      </w:pPr>
      <w:r w:rsidRPr="000431E4">
        <w:rPr>
          <w:rFonts w:asciiTheme="minorHAnsi" w:hAnsiTheme="minorHAnsi" w:cstheme="minorHAnsi"/>
          <w:iCs/>
          <w:color w:val="000000" w:themeColor="text1"/>
          <w:sz w:val="22"/>
          <w:szCs w:val="22"/>
          <w:lang w:val="ru"/>
        </w:rPr>
        <w:t>[</w:t>
      </w:r>
      <w:r w:rsidRPr="000431E4">
        <w:rPr>
          <w:rFonts w:asciiTheme="minorHAnsi" w:hAnsiTheme="minorHAnsi" w:cstheme="minorHAnsi"/>
          <w:iCs/>
          <w:color w:val="000000" w:themeColor="text1"/>
          <w:sz w:val="22"/>
          <w:szCs w:val="22"/>
          <w:highlight w:val="lightGray"/>
          <w:lang w:val="ru"/>
        </w:rPr>
        <w:t>Адрес Подрядчика</w:t>
      </w:r>
      <w:r w:rsidRPr="000431E4">
        <w:rPr>
          <w:rFonts w:asciiTheme="minorHAnsi" w:hAnsiTheme="minorHAnsi" w:cstheme="minorHAnsi"/>
          <w:iCs/>
          <w:color w:val="000000" w:themeColor="text1"/>
          <w:sz w:val="22"/>
          <w:szCs w:val="22"/>
          <w:lang w:val="ru"/>
        </w:rPr>
        <w:t>]</w:t>
      </w:r>
    </w:p>
    <w:p w:rsidR="007F3CEF" w:rsidRPr="00C20194" w:rsidRDefault="00C20194" w:rsidP="000431E4">
      <w:pPr>
        <w:pStyle w:val="af"/>
        <w:ind w:left="720"/>
        <w:rPr>
          <w:rFonts w:asciiTheme="minorHAnsi" w:hAnsiTheme="minorHAnsi" w:cstheme="minorHAnsi"/>
          <w:sz w:val="22"/>
          <w:szCs w:val="22"/>
          <w:lang w:val="ru-RU"/>
        </w:rPr>
      </w:pPr>
      <w:r w:rsidRPr="000431E4">
        <w:rPr>
          <w:rFonts w:asciiTheme="minorHAnsi" w:hAnsiTheme="minorHAnsi" w:cstheme="minorHAnsi"/>
          <w:iCs/>
          <w:color w:val="000000" w:themeColor="text1"/>
          <w:sz w:val="22"/>
          <w:szCs w:val="22"/>
          <w:lang w:val="ru"/>
        </w:rPr>
        <w:t>Эл</w:t>
      </w:r>
      <w:proofErr w:type="gramStart"/>
      <w:r w:rsidRPr="000431E4">
        <w:rPr>
          <w:rFonts w:asciiTheme="minorHAnsi" w:hAnsiTheme="minorHAnsi" w:cstheme="minorHAnsi"/>
          <w:iCs/>
          <w:color w:val="000000" w:themeColor="text1"/>
          <w:sz w:val="22"/>
          <w:szCs w:val="22"/>
          <w:lang w:val="ru"/>
        </w:rPr>
        <w:t>.</w:t>
      </w:r>
      <w:proofErr w:type="gramEnd"/>
      <w:r w:rsidRPr="000431E4">
        <w:rPr>
          <w:rFonts w:asciiTheme="minorHAnsi" w:hAnsiTheme="minorHAnsi" w:cstheme="minorHAnsi"/>
          <w:iCs/>
          <w:color w:val="000000" w:themeColor="text1"/>
          <w:sz w:val="22"/>
          <w:szCs w:val="22"/>
          <w:lang w:val="ru"/>
        </w:rPr>
        <w:t xml:space="preserve"> </w:t>
      </w:r>
      <w:proofErr w:type="gramStart"/>
      <w:r w:rsidRPr="000431E4">
        <w:rPr>
          <w:rFonts w:asciiTheme="minorHAnsi" w:hAnsiTheme="minorHAnsi" w:cstheme="minorHAnsi"/>
          <w:iCs/>
          <w:color w:val="000000" w:themeColor="text1"/>
          <w:sz w:val="22"/>
          <w:szCs w:val="22"/>
          <w:lang w:val="ru"/>
        </w:rPr>
        <w:t>п</w:t>
      </w:r>
      <w:proofErr w:type="gramEnd"/>
      <w:r w:rsidRPr="000431E4">
        <w:rPr>
          <w:rFonts w:asciiTheme="minorHAnsi" w:hAnsiTheme="minorHAnsi" w:cstheme="minorHAnsi"/>
          <w:iCs/>
          <w:color w:val="000000" w:themeColor="text1"/>
          <w:sz w:val="22"/>
          <w:szCs w:val="22"/>
          <w:lang w:val="ru"/>
        </w:rPr>
        <w:t>очта: [</w:t>
      </w:r>
      <w:r w:rsidRPr="000431E4">
        <w:rPr>
          <w:rFonts w:asciiTheme="minorHAnsi" w:hAnsiTheme="minorHAnsi" w:cstheme="minorHAnsi"/>
          <w:iCs/>
          <w:color w:val="000000" w:themeColor="text1"/>
          <w:sz w:val="22"/>
          <w:szCs w:val="22"/>
          <w:highlight w:val="lightGray"/>
          <w:lang w:val="ru"/>
        </w:rPr>
        <w:t>Адрес электронной почты Подрядчика</w:t>
      </w:r>
      <w:r w:rsidRPr="000431E4">
        <w:rPr>
          <w:rFonts w:asciiTheme="minorHAnsi" w:hAnsiTheme="minorHAnsi" w:cstheme="minorHAnsi"/>
          <w:iCs/>
          <w:color w:val="000000" w:themeColor="text1"/>
          <w:sz w:val="22"/>
          <w:szCs w:val="22"/>
          <w:lang w:val="ru"/>
        </w:rPr>
        <w:t>]</w:t>
      </w:r>
    </w:p>
    <w:p w:rsidR="00DA79C8" w:rsidRPr="00C20194" w:rsidRDefault="00DA79C8" w:rsidP="000431E4">
      <w:pPr>
        <w:pStyle w:val="af"/>
        <w:ind w:left="360"/>
        <w:rPr>
          <w:rFonts w:asciiTheme="minorHAnsi" w:hAnsiTheme="minorHAnsi" w:cstheme="minorHAnsi"/>
          <w:iCs/>
          <w:color w:val="000000" w:themeColor="text1"/>
          <w:sz w:val="22"/>
          <w:szCs w:val="22"/>
          <w:u w:val="single"/>
          <w:lang w:val="ru-RU"/>
        </w:rPr>
      </w:pPr>
    </w:p>
    <w:p w:rsidR="00A23EA5" w:rsidRPr="00EA222D" w:rsidRDefault="00C20194" w:rsidP="000431E4">
      <w:pPr>
        <w:pStyle w:val="Article1"/>
        <w:numPr>
          <w:ilvl w:val="0"/>
          <w:numId w:val="54"/>
        </w:numPr>
        <w:tabs>
          <w:tab w:val="clear" w:pos="567"/>
          <w:tab w:val="left" w:pos="360"/>
        </w:tabs>
        <w:spacing w:line="240" w:lineRule="auto"/>
        <w:ind w:left="360"/>
        <w:rPr>
          <w:b w:val="0"/>
          <w:bCs w:val="0"/>
        </w:rPr>
      </w:pPr>
      <w:r w:rsidRPr="000431E4">
        <w:rPr>
          <w:lang w:val="ru"/>
        </w:rPr>
        <w:t>Разрешение споров</w:t>
      </w:r>
    </w:p>
    <w:p w:rsidR="000431E4" w:rsidRPr="000431E4" w:rsidRDefault="000431E4" w:rsidP="00EA222D">
      <w:pPr>
        <w:pStyle w:val="Article1"/>
        <w:numPr>
          <w:ilvl w:val="0"/>
          <w:numId w:val="0"/>
        </w:numPr>
        <w:tabs>
          <w:tab w:val="clear" w:pos="567"/>
          <w:tab w:val="left" w:pos="360"/>
        </w:tabs>
        <w:spacing w:line="240" w:lineRule="auto"/>
        <w:ind w:left="360"/>
        <w:rPr>
          <w:b w:val="0"/>
          <w:bCs w:val="0"/>
        </w:rPr>
      </w:pPr>
    </w:p>
    <w:p w:rsidR="0073393F" w:rsidRPr="00C20194" w:rsidRDefault="00C20194" w:rsidP="00EA222D">
      <w:pPr>
        <w:tabs>
          <w:tab w:val="left" w:pos="720"/>
        </w:tabs>
        <w:ind w:left="720" w:hanging="720"/>
        <w:jc w:val="both"/>
        <w:textAlignment w:val="center"/>
        <w:rPr>
          <w:rFonts w:asciiTheme="minorHAnsi" w:hAnsiTheme="minorHAnsi" w:cstheme="minorHAnsi"/>
          <w:color w:val="000000"/>
          <w:sz w:val="22"/>
          <w:szCs w:val="22"/>
          <w:lang w:val="ru-RU" w:eastAsia="en-PH"/>
        </w:rPr>
      </w:pPr>
      <w:bookmarkStart w:id="13" w:name="_Hlk140824947"/>
      <w:r w:rsidRPr="000431E4">
        <w:rPr>
          <w:rFonts w:asciiTheme="minorHAnsi" w:hAnsiTheme="minorHAnsi" w:cstheme="minorHAnsi"/>
          <w:color w:val="221F1F"/>
          <w:sz w:val="22"/>
          <w:szCs w:val="22"/>
          <w:lang w:val="ru" w:eastAsia="en-PH"/>
        </w:rPr>
        <w:t>22.1</w:t>
      </w:r>
      <w:proofErr w:type="gramStart"/>
      <w:r w:rsidRPr="000431E4">
        <w:rPr>
          <w:rFonts w:asciiTheme="minorHAnsi" w:hAnsiTheme="minorHAnsi" w:cstheme="minorHAnsi"/>
          <w:color w:val="221F1F"/>
          <w:sz w:val="22"/>
          <w:szCs w:val="22"/>
          <w:lang w:val="ru" w:eastAsia="en-PH"/>
        </w:rPr>
        <w:t xml:space="preserve"> </w:t>
      </w:r>
      <w:r w:rsidRPr="000431E4">
        <w:rPr>
          <w:rFonts w:asciiTheme="minorHAnsi" w:hAnsiTheme="minorHAnsi" w:cstheme="minorHAnsi"/>
          <w:color w:val="221F1F"/>
          <w:sz w:val="22"/>
          <w:szCs w:val="22"/>
          <w:lang w:val="ru" w:eastAsia="en-PH"/>
        </w:rPr>
        <w:tab/>
        <w:t>Л</w:t>
      </w:r>
      <w:proofErr w:type="gramEnd"/>
      <w:r w:rsidRPr="000431E4">
        <w:rPr>
          <w:rFonts w:asciiTheme="minorHAnsi" w:hAnsiTheme="minorHAnsi" w:cstheme="minorHAnsi"/>
          <w:color w:val="221F1F"/>
          <w:sz w:val="22"/>
          <w:szCs w:val="22"/>
          <w:lang w:val="ru" w:eastAsia="en-PH"/>
        </w:rPr>
        <w:t xml:space="preserve">юбой спор, разногласие или претензия, возникающие в связи с настоящим Соглашением или в связи с его нарушением, </w:t>
      </w:r>
      <w:r w:rsidR="00570931">
        <w:rPr>
          <w:rFonts w:asciiTheme="minorHAnsi" w:hAnsiTheme="minorHAnsi" w:cstheme="minorHAnsi"/>
          <w:color w:val="221F1F"/>
          <w:sz w:val="22"/>
          <w:szCs w:val="22"/>
          <w:lang w:val="ru" w:eastAsia="en-PH"/>
        </w:rPr>
        <w:t>расторжением</w:t>
      </w:r>
      <w:r w:rsidRPr="000431E4">
        <w:rPr>
          <w:rFonts w:asciiTheme="minorHAnsi" w:hAnsiTheme="minorHAnsi" w:cstheme="minorHAnsi"/>
          <w:color w:val="221F1F"/>
          <w:sz w:val="22"/>
          <w:szCs w:val="22"/>
          <w:lang w:val="ru" w:eastAsia="en-PH"/>
        </w:rPr>
        <w:t xml:space="preserve"> или недействительностью, подлежат разрешению путем переговоров между Сторонами. </w:t>
      </w:r>
    </w:p>
    <w:p w:rsidR="0073393F" w:rsidRPr="00C20194" w:rsidRDefault="0073393F" w:rsidP="00EA222D">
      <w:pPr>
        <w:tabs>
          <w:tab w:val="left" w:pos="720"/>
        </w:tabs>
        <w:ind w:left="720" w:hanging="720"/>
        <w:jc w:val="both"/>
        <w:textAlignment w:val="center"/>
        <w:rPr>
          <w:rFonts w:asciiTheme="minorHAnsi" w:hAnsiTheme="minorHAnsi" w:cstheme="minorHAnsi"/>
          <w:color w:val="000000"/>
          <w:sz w:val="22"/>
          <w:szCs w:val="22"/>
          <w:lang w:val="ru-RU" w:eastAsia="en-PH"/>
        </w:rPr>
      </w:pPr>
    </w:p>
    <w:p w:rsidR="0073393F" w:rsidRPr="00C20194" w:rsidRDefault="00570931" w:rsidP="000431E4">
      <w:pPr>
        <w:tabs>
          <w:tab w:val="left" w:pos="720"/>
        </w:tabs>
        <w:ind w:left="720" w:hanging="720"/>
        <w:jc w:val="both"/>
        <w:textAlignment w:val="center"/>
        <w:rPr>
          <w:rFonts w:asciiTheme="minorHAnsi" w:hAnsiTheme="minorHAnsi" w:cstheme="minorHAnsi"/>
          <w:color w:val="000000" w:themeColor="text1"/>
          <w:sz w:val="22"/>
          <w:szCs w:val="22"/>
          <w:lang w:val="ru-RU" w:eastAsia="en-PH"/>
        </w:rPr>
      </w:pPr>
      <w:r>
        <w:rPr>
          <w:rFonts w:asciiTheme="minorHAnsi" w:hAnsiTheme="minorHAnsi" w:cstheme="minorHAnsi"/>
          <w:color w:val="000000" w:themeColor="text1"/>
          <w:sz w:val="22"/>
          <w:szCs w:val="22"/>
          <w:lang w:val="ru" w:eastAsia="en-PH"/>
        </w:rPr>
        <w:t>22.2</w:t>
      </w:r>
      <w:proofErr w:type="gramStart"/>
      <w:r>
        <w:rPr>
          <w:rFonts w:asciiTheme="minorHAnsi" w:hAnsiTheme="minorHAnsi" w:cstheme="minorHAnsi"/>
          <w:color w:val="000000" w:themeColor="text1"/>
          <w:sz w:val="22"/>
          <w:szCs w:val="22"/>
          <w:lang w:val="ru" w:eastAsia="en-PH"/>
        </w:rPr>
        <w:t xml:space="preserve"> </w:t>
      </w:r>
      <w:r>
        <w:rPr>
          <w:rFonts w:asciiTheme="minorHAnsi" w:hAnsiTheme="minorHAnsi" w:cstheme="minorHAnsi"/>
          <w:color w:val="000000" w:themeColor="text1"/>
          <w:sz w:val="22"/>
          <w:szCs w:val="22"/>
          <w:lang w:val="ru" w:eastAsia="en-PH"/>
        </w:rPr>
        <w:tab/>
        <w:t>В</w:t>
      </w:r>
      <w:proofErr w:type="gramEnd"/>
      <w:r>
        <w:rPr>
          <w:rFonts w:asciiTheme="minorHAnsi" w:hAnsiTheme="minorHAnsi" w:cstheme="minorHAnsi"/>
          <w:color w:val="000000" w:themeColor="text1"/>
          <w:sz w:val="22"/>
          <w:szCs w:val="22"/>
          <w:lang w:val="ru" w:eastAsia="en-PH"/>
        </w:rPr>
        <w:t xml:space="preserve"> случае</w:t>
      </w:r>
      <w:r w:rsidR="00C20194" w:rsidRPr="00EA222D">
        <w:rPr>
          <w:rFonts w:asciiTheme="minorHAnsi" w:hAnsiTheme="minorHAnsi" w:cstheme="minorHAnsi"/>
          <w:color w:val="000000" w:themeColor="text1"/>
          <w:sz w:val="22"/>
          <w:szCs w:val="22"/>
          <w:lang w:val="ru" w:eastAsia="en-PH"/>
        </w:rPr>
        <w:t xml:space="preserve"> если спор, разногласие или претензия не будут разрешены путем переговоров в течение 3 (трех) месяцев с момента получения уведомления от одной из Сторон о существовании такого спора, разногласи</w:t>
      </w:r>
      <w:r>
        <w:rPr>
          <w:rFonts w:asciiTheme="minorHAnsi" w:hAnsiTheme="minorHAnsi" w:cstheme="minorHAnsi"/>
          <w:color w:val="000000" w:themeColor="text1"/>
          <w:sz w:val="22"/>
          <w:szCs w:val="22"/>
          <w:lang w:val="ru" w:eastAsia="en-PH"/>
        </w:rPr>
        <w:t>я</w:t>
      </w:r>
      <w:r w:rsidR="00C20194" w:rsidRPr="00EA222D">
        <w:rPr>
          <w:rFonts w:asciiTheme="minorHAnsi" w:hAnsiTheme="minorHAnsi" w:cstheme="minorHAnsi"/>
          <w:color w:val="000000" w:themeColor="text1"/>
          <w:sz w:val="22"/>
          <w:szCs w:val="22"/>
          <w:lang w:val="ru" w:eastAsia="en-PH"/>
        </w:rPr>
        <w:t xml:space="preserve"> или претензии, любая из Сторон может потребовать, чтобы он был передан на медиацию в соответствии с Правилами медиации ЮНСИТРАЛ, действующими на момент возникновения спора.</w:t>
      </w:r>
    </w:p>
    <w:p w:rsidR="0073393F" w:rsidRPr="00C20194" w:rsidRDefault="0073393F" w:rsidP="000431E4">
      <w:pPr>
        <w:tabs>
          <w:tab w:val="left" w:pos="720"/>
        </w:tabs>
        <w:ind w:left="720" w:hanging="720"/>
        <w:jc w:val="both"/>
        <w:textAlignment w:val="center"/>
        <w:rPr>
          <w:rFonts w:asciiTheme="minorHAnsi" w:hAnsiTheme="minorHAnsi" w:cstheme="minorHAnsi"/>
          <w:color w:val="000000" w:themeColor="text1"/>
          <w:sz w:val="22"/>
          <w:szCs w:val="22"/>
          <w:lang w:val="ru-RU" w:eastAsia="en-PH"/>
        </w:rPr>
      </w:pPr>
    </w:p>
    <w:p w:rsidR="0073393F" w:rsidRPr="00C20194" w:rsidRDefault="00570931" w:rsidP="000431E4">
      <w:pPr>
        <w:tabs>
          <w:tab w:val="left" w:pos="720"/>
        </w:tabs>
        <w:ind w:left="720" w:hanging="720"/>
        <w:jc w:val="both"/>
        <w:textAlignment w:val="center"/>
        <w:rPr>
          <w:rFonts w:asciiTheme="minorHAnsi" w:hAnsiTheme="minorHAnsi" w:cstheme="minorHAnsi"/>
          <w:color w:val="000000" w:themeColor="text1"/>
          <w:sz w:val="22"/>
          <w:szCs w:val="22"/>
          <w:lang w:val="ru-RU" w:eastAsia="en-PH"/>
        </w:rPr>
      </w:pPr>
      <w:r>
        <w:rPr>
          <w:rFonts w:asciiTheme="minorHAnsi" w:hAnsiTheme="minorHAnsi" w:cstheme="minorHAnsi"/>
          <w:color w:val="000000" w:themeColor="text1"/>
          <w:sz w:val="22"/>
          <w:szCs w:val="22"/>
          <w:lang w:val="ru" w:eastAsia="en-PH"/>
        </w:rPr>
        <w:t>22.3</w:t>
      </w:r>
      <w:proofErr w:type="gramStart"/>
      <w:r>
        <w:rPr>
          <w:rFonts w:asciiTheme="minorHAnsi" w:hAnsiTheme="minorHAnsi" w:cstheme="minorHAnsi"/>
          <w:color w:val="000000" w:themeColor="text1"/>
          <w:sz w:val="22"/>
          <w:szCs w:val="22"/>
          <w:lang w:val="ru" w:eastAsia="en-PH"/>
        </w:rPr>
        <w:t xml:space="preserve"> </w:t>
      </w:r>
      <w:r>
        <w:rPr>
          <w:rFonts w:asciiTheme="minorHAnsi" w:hAnsiTheme="minorHAnsi" w:cstheme="minorHAnsi"/>
          <w:color w:val="000000" w:themeColor="text1"/>
          <w:sz w:val="22"/>
          <w:szCs w:val="22"/>
          <w:lang w:val="ru" w:eastAsia="en-PH"/>
        </w:rPr>
        <w:tab/>
        <w:t>В</w:t>
      </w:r>
      <w:proofErr w:type="gramEnd"/>
      <w:r>
        <w:rPr>
          <w:rFonts w:asciiTheme="minorHAnsi" w:hAnsiTheme="minorHAnsi" w:cstheme="minorHAnsi"/>
          <w:color w:val="000000" w:themeColor="text1"/>
          <w:sz w:val="22"/>
          <w:szCs w:val="22"/>
          <w:lang w:val="ru" w:eastAsia="en-PH"/>
        </w:rPr>
        <w:t xml:space="preserve"> случае</w:t>
      </w:r>
      <w:r w:rsidR="00C20194" w:rsidRPr="00EA222D">
        <w:rPr>
          <w:rFonts w:asciiTheme="minorHAnsi" w:hAnsiTheme="minorHAnsi" w:cstheme="minorHAnsi"/>
          <w:color w:val="000000" w:themeColor="text1"/>
          <w:sz w:val="22"/>
          <w:szCs w:val="22"/>
          <w:lang w:val="ru" w:eastAsia="en-PH"/>
        </w:rPr>
        <w:t xml:space="preserve"> если медиация не </w:t>
      </w:r>
      <w:r w:rsidR="00E32291">
        <w:rPr>
          <w:rFonts w:asciiTheme="minorHAnsi" w:hAnsiTheme="minorHAnsi" w:cstheme="minorHAnsi"/>
          <w:color w:val="000000" w:themeColor="text1"/>
          <w:sz w:val="22"/>
          <w:szCs w:val="22"/>
          <w:lang w:val="ru" w:eastAsia="en-PH"/>
        </w:rPr>
        <w:t>оказалась</w:t>
      </w:r>
      <w:r w:rsidR="00C20194" w:rsidRPr="00EA222D">
        <w:rPr>
          <w:rFonts w:asciiTheme="minorHAnsi" w:hAnsiTheme="minorHAnsi" w:cstheme="minorHAnsi"/>
          <w:color w:val="000000" w:themeColor="text1"/>
          <w:sz w:val="22"/>
          <w:szCs w:val="22"/>
          <w:lang w:val="ru" w:eastAsia="en-PH"/>
        </w:rPr>
        <w:t xml:space="preserve"> успе</w:t>
      </w:r>
      <w:r w:rsidR="00E32291">
        <w:rPr>
          <w:rFonts w:asciiTheme="minorHAnsi" w:hAnsiTheme="minorHAnsi" w:cstheme="minorHAnsi"/>
          <w:color w:val="000000" w:themeColor="text1"/>
          <w:sz w:val="22"/>
          <w:szCs w:val="22"/>
          <w:lang w:val="ru" w:eastAsia="en-PH"/>
        </w:rPr>
        <w:t>шной</w:t>
      </w:r>
      <w:r w:rsidR="00C20194" w:rsidRPr="00EA222D">
        <w:rPr>
          <w:rFonts w:asciiTheme="minorHAnsi" w:hAnsiTheme="minorHAnsi" w:cstheme="minorHAnsi"/>
          <w:color w:val="000000" w:themeColor="text1"/>
          <w:sz w:val="22"/>
          <w:szCs w:val="22"/>
          <w:lang w:val="ru" w:eastAsia="en-PH"/>
        </w:rPr>
        <w:t xml:space="preserve">, любая из Сторон может передать спор, разногласие или претензию </w:t>
      </w:r>
      <w:r w:rsidR="00E32291">
        <w:rPr>
          <w:rFonts w:asciiTheme="minorHAnsi" w:hAnsiTheme="minorHAnsi" w:cstheme="minorHAnsi"/>
          <w:color w:val="000000" w:themeColor="text1"/>
          <w:sz w:val="22"/>
          <w:szCs w:val="22"/>
          <w:lang w:val="ru" w:eastAsia="en-PH"/>
        </w:rPr>
        <w:t>на</w:t>
      </w:r>
      <w:r w:rsidR="00C20194" w:rsidRPr="00EA222D">
        <w:rPr>
          <w:rFonts w:asciiTheme="minorHAnsi" w:hAnsiTheme="minorHAnsi" w:cstheme="minorHAnsi"/>
          <w:color w:val="000000" w:themeColor="text1"/>
          <w:sz w:val="22"/>
          <w:szCs w:val="22"/>
          <w:lang w:val="ru" w:eastAsia="en-PH"/>
        </w:rPr>
        <w:t xml:space="preserve"> арбитраж</w:t>
      </w:r>
      <w:r w:rsidR="00E32291">
        <w:rPr>
          <w:rFonts w:asciiTheme="minorHAnsi" w:hAnsiTheme="minorHAnsi" w:cstheme="minorHAnsi"/>
          <w:color w:val="000000" w:themeColor="text1"/>
          <w:sz w:val="22"/>
          <w:szCs w:val="22"/>
          <w:lang w:val="ru" w:eastAsia="en-PH"/>
        </w:rPr>
        <w:t>ное разбирательство</w:t>
      </w:r>
      <w:r w:rsidR="00C20194" w:rsidRPr="00EA222D">
        <w:rPr>
          <w:rFonts w:asciiTheme="minorHAnsi" w:hAnsiTheme="minorHAnsi" w:cstheme="minorHAnsi"/>
          <w:color w:val="000000" w:themeColor="text1"/>
          <w:sz w:val="22"/>
          <w:szCs w:val="22"/>
          <w:lang w:val="ru" w:eastAsia="en-PH"/>
        </w:rPr>
        <w:t xml:space="preserve"> в соответствии с Арбитражным регламентом ЮНСИТРАЛ, действующим на момент возникновения спора, не позднее чем через 3 (три) месяца после даты прекращения медиации в соответствии со </w:t>
      </w:r>
      <w:r w:rsidR="00E32291" w:rsidRPr="00EA222D">
        <w:rPr>
          <w:rFonts w:asciiTheme="minorHAnsi" w:hAnsiTheme="minorHAnsi" w:cstheme="minorHAnsi"/>
          <w:color w:val="000000" w:themeColor="text1"/>
          <w:sz w:val="22"/>
          <w:szCs w:val="22"/>
          <w:lang w:val="ru" w:eastAsia="en-PH"/>
        </w:rPr>
        <w:t xml:space="preserve">Статьей </w:t>
      </w:r>
      <w:r w:rsidR="00C20194" w:rsidRPr="00EA222D">
        <w:rPr>
          <w:rFonts w:asciiTheme="minorHAnsi" w:hAnsiTheme="minorHAnsi" w:cstheme="minorHAnsi"/>
          <w:color w:val="000000" w:themeColor="text1"/>
          <w:sz w:val="22"/>
          <w:szCs w:val="22"/>
          <w:lang w:val="ru" w:eastAsia="en-PH"/>
        </w:rPr>
        <w:t xml:space="preserve">9 Правил медиации ЮНСИТРАЛ. </w:t>
      </w:r>
      <w:r w:rsidR="00E32291">
        <w:rPr>
          <w:rFonts w:asciiTheme="minorHAnsi" w:hAnsiTheme="minorHAnsi" w:cstheme="minorHAnsi"/>
          <w:color w:val="000000" w:themeColor="text1"/>
          <w:sz w:val="22"/>
          <w:szCs w:val="22"/>
          <w:lang w:val="ru" w:eastAsia="en-PH"/>
        </w:rPr>
        <w:t>Арбитражное разбирательство рассматривается одним арбитражным судьей</w:t>
      </w:r>
      <w:r w:rsidR="00C20194" w:rsidRPr="00EA222D">
        <w:rPr>
          <w:rFonts w:asciiTheme="minorHAnsi" w:hAnsiTheme="minorHAnsi" w:cstheme="minorHAnsi"/>
          <w:color w:val="000000" w:themeColor="text1"/>
          <w:sz w:val="22"/>
          <w:szCs w:val="22"/>
          <w:lang w:val="ru" w:eastAsia="en-PH"/>
        </w:rPr>
        <w:t>, а языком</w:t>
      </w:r>
      <w:r w:rsidR="00E32291">
        <w:rPr>
          <w:rFonts w:asciiTheme="minorHAnsi" w:hAnsiTheme="minorHAnsi" w:cstheme="minorHAnsi"/>
          <w:color w:val="000000" w:themeColor="text1"/>
          <w:sz w:val="22"/>
          <w:szCs w:val="22"/>
          <w:lang w:val="ru" w:eastAsia="en-PH"/>
        </w:rPr>
        <w:t xml:space="preserve"> такого разбирательства является </w:t>
      </w:r>
      <w:r w:rsidR="00C20194" w:rsidRPr="00EA222D">
        <w:rPr>
          <w:rFonts w:asciiTheme="minorHAnsi" w:hAnsiTheme="minorHAnsi" w:cstheme="minorHAnsi"/>
          <w:color w:val="000000" w:themeColor="text1"/>
          <w:sz w:val="22"/>
          <w:szCs w:val="22"/>
          <w:lang w:val="ru" w:eastAsia="en-PH"/>
        </w:rPr>
        <w:t xml:space="preserve">английский. Компетентным органом является Генеральный секретарь Постоянной палаты третейского суда. Арбитражный суд не имеет </w:t>
      </w:r>
      <w:r w:rsidR="00C20194" w:rsidRPr="00EA222D">
        <w:rPr>
          <w:rFonts w:asciiTheme="minorHAnsi" w:hAnsiTheme="minorHAnsi" w:cstheme="minorHAnsi"/>
          <w:color w:val="000000" w:themeColor="text1"/>
          <w:sz w:val="22"/>
          <w:szCs w:val="22"/>
          <w:lang w:val="ru" w:eastAsia="en-PH"/>
        </w:rPr>
        <w:lastRenderedPageBreak/>
        <w:t>полномочий присуждать штрафные санкции. Местом проведения арбитражного разбирательства является Женева, Швейцария.</w:t>
      </w:r>
    </w:p>
    <w:p w:rsidR="0073393F" w:rsidRPr="00C20194" w:rsidRDefault="0073393F" w:rsidP="00EA222D">
      <w:pPr>
        <w:ind w:left="720" w:hanging="720"/>
        <w:jc w:val="both"/>
        <w:textAlignment w:val="center"/>
        <w:rPr>
          <w:rFonts w:asciiTheme="minorHAnsi" w:hAnsiTheme="minorHAnsi" w:cstheme="minorHAnsi"/>
          <w:color w:val="000000" w:themeColor="text1"/>
          <w:sz w:val="22"/>
          <w:szCs w:val="22"/>
          <w:lang w:val="ru-RU" w:eastAsia="en-PH"/>
        </w:rPr>
      </w:pPr>
    </w:p>
    <w:p w:rsidR="0073393F" w:rsidRPr="00C20194" w:rsidRDefault="00C20194" w:rsidP="000431E4">
      <w:pPr>
        <w:ind w:left="720" w:hanging="720"/>
        <w:jc w:val="both"/>
        <w:textAlignment w:val="center"/>
        <w:rPr>
          <w:rFonts w:asciiTheme="minorHAnsi" w:hAnsiTheme="minorHAnsi" w:cstheme="minorHAnsi"/>
          <w:color w:val="000000" w:themeColor="text1"/>
          <w:sz w:val="22"/>
          <w:szCs w:val="22"/>
          <w:lang w:val="ru-RU" w:eastAsia="en-PH"/>
        </w:rPr>
      </w:pPr>
      <w:r w:rsidRPr="00EA222D">
        <w:rPr>
          <w:rFonts w:asciiTheme="minorHAnsi" w:hAnsiTheme="minorHAnsi" w:cstheme="minorHAnsi"/>
          <w:color w:val="000000" w:themeColor="text1"/>
          <w:sz w:val="22"/>
          <w:szCs w:val="22"/>
          <w:lang w:val="ru" w:eastAsia="en-PH"/>
        </w:rPr>
        <w:t>22.4</w:t>
      </w:r>
      <w:proofErr w:type="gramStart"/>
      <w:r w:rsidRPr="00EA222D">
        <w:rPr>
          <w:rFonts w:asciiTheme="minorHAnsi" w:hAnsiTheme="minorHAnsi" w:cstheme="minorHAnsi"/>
          <w:color w:val="000000" w:themeColor="text1"/>
          <w:sz w:val="22"/>
          <w:szCs w:val="22"/>
          <w:lang w:val="ru" w:eastAsia="en-PH"/>
        </w:rPr>
        <w:t xml:space="preserve"> </w:t>
      </w:r>
      <w:r w:rsidRPr="00EA222D">
        <w:rPr>
          <w:rFonts w:asciiTheme="minorHAnsi" w:hAnsiTheme="minorHAnsi" w:cstheme="minorHAnsi"/>
          <w:color w:val="000000" w:themeColor="text1"/>
          <w:sz w:val="22"/>
          <w:szCs w:val="22"/>
          <w:lang w:val="ru" w:eastAsia="en-PH"/>
        </w:rPr>
        <w:tab/>
        <w:t>В</w:t>
      </w:r>
      <w:proofErr w:type="gramEnd"/>
      <w:r w:rsidRPr="00EA222D">
        <w:rPr>
          <w:rFonts w:asciiTheme="minorHAnsi" w:hAnsiTheme="minorHAnsi" w:cstheme="minorHAnsi"/>
          <w:color w:val="000000" w:themeColor="text1"/>
          <w:sz w:val="22"/>
          <w:szCs w:val="22"/>
          <w:lang w:val="ru" w:eastAsia="en-PH"/>
        </w:rPr>
        <w:t xml:space="preserve">се аспекты разрешения споров, предусмотренные пунктами 1–3 настоящей </w:t>
      </w:r>
      <w:r w:rsidR="00E32291" w:rsidRPr="00EA222D">
        <w:rPr>
          <w:rFonts w:asciiTheme="minorHAnsi" w:hAnsiTheme="minorHAnsi" w:cstheme="minorHAnsi"/>
          <w:color w:val="000000" w:themeColor="text1"/>
          <w:sz w:val="22"/>
          <w:szCs w:val="22"/>
          <w:lang w:val="ru" w:eastAsia="en-PH"/>
        </w:rPr>
        <w:t>Статьи</w:t>
      </w:r>
      <w:r w:rsidRPr="00EA222D">
        <w:rPr>
          <w:rFonts w:asciiTheme="minorHAnsi" w:hAnsiTheme="minorHAnsi" w:cstheme="minorHAnsi"/>
          <w:color w:val="000000" w:themeColor="text1"/>
          <w:sz w:val="22"/>
          <w:szCs w:val="22"/>
          <w:lang w:val="ru" w:eastAsia="en-PH"/>
        </w:rPr>
        <w:t xml:space="preserve">, рассматриваются Сторонами и всеми участвующими лицами как конфиденциальные. </w:t>
      </w:r>
    </w:p>
    <w:p w:rsidR="0073393F" w:rsidRPr="00C20194" w:rsidRDefault="0073393F" w:rsidP="000431E4">
      <w:pPr>
        <w:ind w:left="720" w:hanging="720"/>
        <w:jc w:val="both"/>
        <w:textAlignment w:val="center"/>
        <w:rPr>
          <w:rFonts w:asciiTheme="minorHAnsi" w:hAnsiTheme="minorHAnsi" w:cstheme="minorHAnsi"/>
          <w:color w:val="000000" w:themeColor="text1"/>
          <w:sz w:val="22"/>
          <w:szCs w:val="22"/>
          <w:lang w:val="ru-RU" w:eastAsia="en-PH"/>
        </w:rPr>
      </w:pPr>
    </w:p>
    <w:p w:rsidR="0073393F" w:rsidRPr="00C20194" w:rsidRDefault="00C20194" w:rsidP="000431E4">
      <w:pPr>
        <w:ind w:left="720" w:hanging="720"/>
        <w:jc w:val="both"/>
        <w:textAlignment w:val="center"/>
        <w:rPr>
          <w:rFonts w:asciiTheme="minorHAnsi" w:hAnsiTheme="minorHAnsi" w:cstheme="minorHAnsi"/>
          <w:color w:val="000000" w:themeColor="text1"/>
          <w:sz w:val="22"/>
          <w:szCs w:val="22"/>
          <w:lang w:val="ru-RU" w:eastAsia="en-PH"/>
        </w:rPr>
      </w:pPr>
      <w:r w:rsidRPr="00EA222D">
        <w:rPr>
          <w:rFonts w:asciiTheme="minorHAnsi" w:hAnsiTheme="minorHAnsi" w:cstheme="minorHAnsi"/>
          <w:color w:val="000000" w:themeColor="text1"/>
          <w:sz w:val="22"/>
          <w:szCs w:val="22"/>
          <w:lang w:val="ru" w:eastAsia="en-PH"/>
        </w:rPr>
        <w:t xml:space="preserve">22.5 </w:t>
      </w:r>
      <w:r w:rsidRPr="00EA222D">
        <w:rPr>
          <w:rFonts w:asciiTheme="minorHAnsi" w:hAnsiTheme="minorHAnsi" w:cstheme="minorHAnsi"/>
          <w:color w:val="000000" w:themeColor="text1"/>
          <w:sz w:val="22"/>
          <w:szCs w:val="22"/>
          <w:lang w:val="ru" w:eastAsia="en-PH"/>
        </w:rPr>
        <w:tab/>
        <w:t>Настоящее Соглашение, а также арбитражное соглашение, приведенное выше, регулиру</w:t>
      </w:r>
      <w:r w:rsidR="00E32291">
        <w:rPr>
          <w:rFonts w:asciiTheme="minorHAnsi" w:hAnsiTheme="minorHAnsi" w:cstheme="minorHAnsi"/>
          <w:color w:val="000000" w:themeColor="text1"/>
          <w:sz w:val="22"/>
          <w:szCs w:val="22"/>
          <w:lang w:val="ru" w:eastAsia="en-PH"/>
        </w:rPr>
        <w:t>е</w:t>
      </w:r>
      <w:r w:rsidRPr="00EA222D">
        <w:rPr>
          <w:rFonts w:asciiTheme="minorHAnsi" w:hAnsiTheme="minorHAnsi" w:cstheme="minorHAnsi"/>
          <w:color w:val="000000" w:themeColor="text1"/>
          <w:sz w:val="22"/>
          <w:szCs w:val="22"/>
          <w:lang w:val="ru" w:eastAsia="en-PH"/>
        </w:rPr>
        <w:t>тся условиями настоящего Соглашения и дополня</w:t>
      </w:r>
      <w:r w:rsidR="00E32291">
        <w:rPr>
          <w:rFonts w:asciiTheme="minorHAnsi" w:hAnsiTheme="minorHAnsi" w:cstheme="minorHAnsi"/>
          <w:color w:val="000000" w:themeColor="text1"/>
          <w:sz w:val="22"/>
          <w:szCs w:val="22"/>
          <w:lang w:val="ru" w:eastAsia="en-PH"/>
        </w:rPr>
        <w:t>е</w:t>
      </w:r>
      <w:r w:rsidRPr="00EA222D">
        <w:rPr>
          <w:rFonts w:asciiTheme="minorHAnsi" w:hAnsiTheme="minorHAnsi" w:cstheme="minorHAnsi"/>
          <w:color w:val="000000" w:themeColor="text1"/>
          <w:sz w:val="22"/>
          <w:szCs w:val="22"/>
          <w:lang w:val="ru" w:eastAsia="en-PH"/>
        </w:rPr>
        <w:t xml:space="preserve">тся признанными </w:t>
      </w:r>
      <w:r w:rsidR="00E32291">
        <w:rPr>
          <w:rFonts w:asciiTheme="minorHAnsi" w:hAnsiTheme="minorHAnsi" w:cstheme="minorHAnsi"/>
          <w:color w:val="000000" w:themeColor="text1"/>
          <w:sz w:val="22"/>
          <w:szCs w:val="22"/>
          <w:lang w:val="ru" w:eastAsia="en-PH"/>
        </w:rPr>
        <w:t xml:space="preserve">на </w:t>
      </w:r>
      <w:r w:rsidR="00E32291" w:rsidRPr="00EA222D">
        <w:rPr>
          <w:rFonts w:asciiTheme="minorHAnsi" w:hAnsiTheme="minorHAnsi" w:cstheme="minorHAnsi"/>
          <w:color w:val="000000" w:themeColor="text1"/>
          <w:sz w:val="22"/>
          <w:szCs w:val="22"/>
          <w:lang w:val="ru" w:eastAsia="en-PH"/>
        </w:rPr>
        <w:t>международно</w:t>
      </w:r>
      <w:r w:rsidR="00E32291">
        <w:rPr>
          <w:rFonts w:asciiTheme="minorHAnsi" w:hAnsiTheme="minorHAnsi" w:cstheme="minorHAnsi"/>
          <w:color w:val="000000" w:themeColor="text1"/>
          <w:sz w:val="22"/>
          <w:szCs w:val="22"/>
          <w:lang w:val="ru" w:eastAsia="en-PH"/>
        </w:rPr>
        <w:t>м уровне</w:t>
      </w:r>
      <w:r w:rsidR="00E32291" w:rsidRPr="00EA222D">
        <w:rPr>
          <w:rFonts w:asciiTheme="minorHAnsi" w:hAnsiTheme="minorHAnsi" w:cstheme="minorHAnsi"/>
          <w:color w:val="000000" w:themeColor="text1"/>
          <w:sz w:val="22"/>
          <w:szCs w:val="22"/>
          <w:lang w:val="ru" w:eastAsia="en-PH"/>
        </w:rPr>
        <w:t xml:space="preserve"> </w:t>
      </w:r>
      <w:r w:rsidRPr="00EA222D">
        <w:rPr>
          <w:rFonts w:asciiTheme="minorHAnsi" w:hAnsiTheme="minorHAnsi" w:cstheme="minorHAnsi"/>
          <w:color w:val="000000" w:themeColor="text1"/>
          <w:sz w:val="22"/>
          <w:szCs w:val="22"/>
          <w:lang w:val="ru" w:eastAsia="en-PH"/>
        </w:rPr>
        <w:t xml:space="preserve">общими принципами права (включая Принципы международных коммерческих контрактов УНИДРУА) по вопросам, не охватываемым Соглашением, за исключением какой-либо единой национальной правовой системы, которая относила бы Соглашение к законам </w:t>
      </w:r>
      <w:r w:rsidR="00E32291">
        <w:rPr>
          <w:rFonts w:asciiTheme="minorHAnsi" w:hAnsiTheme="minorHAnsi" w:cstheme="minorHAnsi"/>
          <w:color w:val="000000" w:themeColor="text1"/>
          <w:sz w:val="22"/>
          <w:szCs w:val="22"/>
          <w:lang w:val="ru" w:eastAsia="en-PH"/>
        </w:rPr>
        <w:t>какой-либо</w:t>
      </w:r>
      <w:r w:rsidRPr="00EA222D">
        <w:rPr>
          <w:rFonts w:asciiTheme="minorHAnsi" w:hAnsiTheme="minorHAnsi" w:cstheme="minorHAnsi"/>
          <w:color w:val="000000" w:themeColor="text1"/>
          <w:sz w:val="22"/>
          <w:szCs w:val="22"/>
          <w:lang w:val="ru" w:eastAsia="en-PH"/>
        </w:rPr>
        <w:t xml:space="preserve"> конкретной юрисдикции. </w:t>
      </w:r>
    </w:p>
    <w:p w:rsidR="0073393F" w:rsidRPr="00C20194" w:rsidRDefault="0073393F" w:rsidP="000431E4">
      <w:pPr>
        <w:ind w:left="720" w:hanging="720"/>
        <w:jc w:val="both"/>
        <w:textAlignment w:val="center"/>
        <w:rPr>
          <w:rFonts w:asciiTheme="minorHAnsi" w:hAnsiTheme="minorHAnsi" w:cstheme="minorHAnsi"/>
          <w:color w:val="000000" w:themeColor="text1"/>
          <w:sz w:val="22"/>
          <w:szCs w:val="22"/>
          <w:lang w:val="ru-RU" w:eastAsia="en-PH"/>
        </w:rPr>
      </w:pPr>
    </w:p>
    <w:p w:rsidR="0073393F" w:rsidRPr="00C20194" w:rsidRDefault="00C20194" w:rsidP="000431E4">
      <w:pPr>
        <w:ind w:left="720" w:hanging="720"/>
        <w:jc w:val="both"/>
        <w:textAlignment w:val="center"/>
        <w:rPr>
          <w:rFonts w:asciiTheme="minorHAnsi" w:hAnsiTheme="minorHAnsi" w:cstheme="minorHAnsi"/>
          <w:color w:val="000000" w:themeColor="text1"/>
          <w:sz w:val="22"/>
          <w:szCs w:val="22"/>
          <w:lang w:val="ru-RU" w:eastAsia="en-PH"/>
        </w:rPr>
      </w:pPr>
      <w:r w:rsidRPr="00EA222D">
        <w:rPr>
          <w:rFonts w:asciiTheme="minorHAnsi" w:hAnsiTheme="minorHAnsi" w:cstheme="minorHAnsi"/>
          <w:color w:val="000000" w:themeColor="text1"/>
          <w:sz w:val="22"/>
          <w:szCs w:val="22"/>
          <w:lang w:val="ru"/>
        </w:rPr>
        <w:t>22.6</w:t>
      </w:r>
      <w:r w:rsidRPr="00EA222D">
        <w:rPr>
          <w:rFonts w:asciiTheme="minorHAnsi" w:hAnsiTheme="minorHAnsi" w:cstheme="minorHAnsi"/>
          <w:color w:val="000000" w:themeColor="text1"/>
          <w:sz w:val="22"/>
          <w:szCs w:val="22"/>
          <w:lang w:val="ru"/>
        </w:rPr>
        <w:tab/>
      </w:r>
      <w:r w:rsidR="00E32291">
        <w:rPr>
          <w:rFonts w:asciiTheme="minorHAnsi" w:hAnsiTheme="minorHAnsi" w:cstheme="minorHAnsi"/>
          <w:color w:val="000000" w:themeColor="text1"/>
          <w:sz w:val="22"/>
          <w:szCs w:val="22"/>
          <w:lang w:val="ru"/>
        </w:rPr>
        <w:t>Положения настоящей</w:t>
      </w:r>
      <w:r w:rsidRPr="00EA222D">
        <w:rPr>
          <w:rFonts w:asciiTheme="minorHAnsi" w:hAnsiTheme="minorHAnsi" w:cstheme="minorHAnsi"/>
          <w:color w:val="000000" w:themeColor="text1"/>
          <w:sz w:val="22"/>
          <w:szCs w:val="22"/>
          <w:lang w:val="ru"/>
        </w:rPr>
        <w:t xml:space="preserve"> </w:t>
      </w:r>
      <w:r w:rsidR="00E32291" w:rsidRPr="00EA222D">
        <w:rPr>
          <w:rFonts w:asciiTheme="minorHAnsi" w:hAnsiTheme="minorHAnsi" w:cstheme="minorHAnsi"/>
          <w:color w:val="000000" w:themeColor="text1"/>
          <w:sz w:val="22"/>
          <w:szCs w:val="22"/>
          <w:lang w:val="ru"/>
        </w:rPr>
        <w:t>Стать</w:t>
      </w:r>
      <w:r w:rsidR="00E32291">
        <w:rPr>
          <w:rFonts w:asciiTheme="minorHAnsi" w:hAnsiTheme="minorHAnsi" w:cstheme="minorHAnsi"/>
          <w:color w:val="000000" w:themeColor="text1"/>
          <w:sz w:val="22"/>
          <w:szCs w:val="22"/>
          <w:lang w:val="ru"/>
        </w:rPr>
        <w:t>и</w:t>
      </w:r>
      <w:r w:rsidR="00E32291" w:rsidRPr="00EA222D">
        <w:rPr>
          <w:rFonts w:asciiTheme="minorHAnsi" w:hAnsiTheme="minorHAnsi" w:cstheme="minorHAnsi"/>
          <w:color w:val="000000" w:themeColor="text1"/>
          <w:sz w:val="22"/>
          <w:szCs w:val="22"/>
          <w:lang w:val="ru"/>
        </w:rPr>
        <w:t xml:space="preserve"> </w:t>
      </w:r>
      <w:r w:rsidRPr="00EA222D">
        <w:rPr>
          <w:rFonts w:asciiTheme="minorHAnsi" w:hAnsiTheme="minorHAnsi" w:cstheme="minorHAnsi"/>
          <w:color w:val="000000" w:themeColor="text1"/>
          <w:sz w:val="22"/>
          <w:szCs w:val="22"/>
          <w:lang w:val="ru"/>
        </w:rPr>
        <w:t>оста</w:t>
      </w:r>
      <w:r w:rsidR="00E32291">
        <w:rPr>
          <w:rFonts w:asciiTheme="minorHAnsi" w:hAnsiTheme="minorHAnsi" w:cstheme="minorHAnsi"/>
          <w:color w:val="000000" w:themeColor="text1"/>
          <w:sz w:val="22"/>
          <w:szCs w:val="22"/>
          <w:lang w:val="ru"/>
        </w:rPr>
        <w:t>ю</w:t>
      </w:r>
      <w:r w:rsidRPr="00EA222D">
        <w:rPr>
          <w:rFonts w:asciiTheme="minorHAnsi" w:hAnsiTheme="minorHAnsi" w:cstheme="minorHAnsi"/>
          <w:color w:val="000000" w:themeColor="text1"/>
          <w:sz w:val="22"/>
          <w:szCs w:val="22"/>
          <w:lang w:val="ru"/>
        </w:rPr>
        <w:t>тся в силе после истечения срока действия настоящего Соглашения.</w:t>
      </w:r>
    </w:p>
    <w:p w:rsidR="0073393F" w:rsidRPr="00C20194" w:rsidRDefault="0073393F" w:rsidP="00EA222D">
      <w:pPr>
        <w:pStyle w:val="af"/>
        <w:tabs>
          <w:tab w:val="left" w:pos="900"/>
        </w:tabs>
        <w:rPr>
          <w:rFonts w:asciiTheme="minorHAnsi" w:hAnsiTheme="minorHAnsi" w:cstheme="minorHAnsi"/>
          <w:b/>
          <w:snapToGrid w:val="0"/>
          <w:color w:val="000000" w:themeColor="text1"/>
          <w:sz w:val="22"/>
          <w:szCs w:val="22"/>
          <w:lang w:val="ru-RU"/>
        </w:rPr>
      </w:pPr>
    </w:p>
    <w:bookmarkEnd w:id="13"/>
    <w:p w:rsidR="00A1461C" w:rsidRPr="00C20194" w:rsidRDefault="00C20194" w:rsidP="000431E4">
      <w:pPr>
        <w:pStyle w:val="Article1"/>
        <w:numPr>
          <w:ilvl w:val="0"/>
          <w:numId w:val="54"/>
        </w:numPr>
        <w:tabs>
          <w:tab w:val="clear" w:pos="567"/>
          <w:tab w:val="left" w:pos="360"/>
        </w:tabs>
        <w:spacing w:line="240" w:lineRule="auto"/>
        <w:ind w:hanging="720"/>
        <w:rPr>
          <w:lang w:val="ru-RU"/>
        </w:rPr>
      </w:pPr>
      <w:r w:rsidRPr="000431E4">
        <w:rPr>
          <w:lang w:val="ru"/>
        </w:rPr>
        <w:t xml:space="preserve">Использование </w:t>
      </w:r>
      <w:r w:rsidR="00E32291">
        <w:rPr>
          <w:lang w:val="ru"/>
        </w:rPr>
        <w:t>наименования</w:t>
      </w:r>
      <w:r w:rsidRPr="000431E4">
        <w:rPr>
          <w:lang w:val="ru"/>
        </w:rPr>
        <w:t xml:space="preserve">, аббревиатуры и эмблемы МОМ </w:t>
      </w:r>
    </w:p>
    <w:p w:rsidR="00A1461C" w:rsidRPr="00C20194" w:rsidRDefault="00A1461C" w:rsidP="000431E4">
      <w:pPr>
        <w:pStyle w:val="af"/>
        <w:rPr>
          <w:rFonts w:asciiTheme="minorHAnsi" w:hAnsiTheme="minorHAnsi" w:cstheme="minorHAnsi"/>
          <w:sz w:val="22"/>
          <w:szCs w:val="22"/>
          <w:lang w:val="ru-RU"/>
        </w:rPr>
      </w:pPr>
    </w:p>
    <w:p w:rsidR="00A1461C" w:rsidRPr="00C20194" w:rsidRDefault="00C20194" w:rsidP="000431E4">
      <w:pPr>
        <w:pStyle w:val="ae"/>
        <w:tabs>
          <w:tab w:val="left" w:pos="0"/>
        </w:tabs>
        <w:ind w:left="0" w:firstLine="0"/>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Подрядчик не имеет права использовать </w:t>
      </w:r>
      <w:r w:rsidR="00E32291">
        <w:rPr>
          <w:rFonts w:asciiTheme="minorHAnsi" w:hAnsiTheme="minorHAnsi" w:cstheme="minorHAnsi"/>
          <w:sz w:val="22"/>
          <w:szCs w:val="22"/>
          <w:lang w:val="ru"/>
        </w:rPr>
        <w:t>наименование</w:t>
      </w:r>
      <w:r w:rsidRPr="000431E4">
        <w:rPr>
          <w:rFonts w:asciiTheme="minorHAnsi" w:hAnsiTheme="minorHAnsi" w:cstheme="minorHAnsi"/>
          <w:sz w:val="22"/>
          <w:szCs w:val="22"/>
          <w:lang w:val="ru"/>
        </w:rPr>
        <w:t xml:space="preserve">, аббревиатуру или эмблему МОМ без предварительного письменного разрешения МОМ. Подрядчик признает, что использование </w:t>
      </w:r>
      <w:r w:rsidR="00E32291">
        <w:rPr>
          <w:rFonts w:asciiTheme="minorHAnsi" w:hAnsiTheme="minorHAnsi" w:cstheme="minorHAnsi"/>
          <w:sz w:val="22"/>
          <w:szCs w:val="22"/>
          <w:lang w:val="ru"/>
        </w:rPr>
        <w:t>наименования</w:t>
      </w:r>
      <w:r w:rsidRPr="000431E4">
        <w:rPr>
          <w:rFonts w:asciiTheme="minorHAnsi" w:hAnsiTheme="minorHAnsi" w:cstheme="minorHAnsi"/>
          <w:sz w:val="22"/>
          <w:szCs w:val="22"/>
          <w:lang w:val="ru"/>
        </w:rPr>
        <w:t xml:space="preserve">, аббревиатуры и эмблемы МОМ строго зарезервировано для официальных целей МОМ и защищено от несанкционированного использования </w:t>
      </w:r>
      <w:r w:rsidR="00E32291" w:rsidRPr="000431E4">
        <w:rPr>
          <w:rFonts w:asciiTheme="minorHAnsi" w:hAnsiTheme="minorHAnsi" w:cstheme="minorHAnsi"/>
          <w:sz w:val="22"/>
          <w:szCs w:val="22"/>
          <w:lang w:val="ru"/>
        </w:rPr>
        <w:t xml:space="preserve">Статьей </w:t>
      </w:r>
      <w:r w:rsidR="00E32291" w:rsidRPr="00E32291">
        <w:rPr>
          <w:rFonts w:asciiTheme="minorHAnsi" w:hAnsiTheme="minorHAnsi" w:cstheme="minorHAnsi"/>
          <w:sz w:val="22"/>
          <w:szCs w:val="22"/>
          <w:lang w:val="ru-RU"/>
        </w:rPr>
        <w:t>6</w:t>
      </w:r>
      <w:proofErr w:type="spellStart"/>
      <w:r w:rsidR="00E32291">
        <w:rPr>
          <w:rFonts w:asciiTheme="minorHAnsi" w:hAnsiTheme="minorHAnsi" w:cstheme="minorHAnsi"/>
          <w:i/>
          <w:iCs/>
          <w:sz w:val="22"/>
          <w:szCs w:val="22"/>
        </w:rPr>
        <w:t>ter</w:t>
      </w:r>
      <w:proofErr w:type="spellEnd"/>
      <w:r w:rsidR="00E32291" w:rsidRPr="000431E4">
        <w:rPr>
          <w:rFonts w:asciiTheme="minorHAnsi" w:hAnsiTheme="minorHAnsi" w:cstheme="minorHAnsi"/>
          <w:sz w:val="22"/>
          <w:szCs w:val="22"/>
          <w:lang w:val="ru"/>
        </w:rPr>
        <w:t xml:space="preserve"> </w:t>
      </w:r>
      <w:r w:rsidRPr="000431E4">
        <w:rPr>
          <w:rFonts w:asciiTheme="minorHAnsi" w:hAnsiTheme="minorHAnsi" w:cstheme="minorHAnsi"/>
          <w:sz w:val="22"/>
          <w:szCs w:val="22"/>
          <w:lang w:val="ru"/>
        </w:rPr>
        <w:t>Парижской конвенции по охране промышленной собственности, пересмотренной в Стокгольме в 1967 году (828 UNTS 305 (1972)).</w:t>
      </w:r>
    </w:p>
    <w:p w:rsidR="00DA79C8" w:rsidRPr="00C20194" w:rsidRDefault="00DA79C8" w:rsidP="000431E4">
      <w:pPr>
        <w:pStyle w:val="af"/>
        <w:rPr>
          <w:rFonts w:asciiTheme="minorHAnsi" w:hAnsiTheme="minorHAnsi" w:cstheme="minorHAnsi"/>
          <w:b/>
          <w:snapToGrid w:val="0"/>
          <w:color w:val="000000" w:themeColor="text1"/>
          <w:sz w:val="22"/>
          <w:szCs w:val="22"/>
          <w:lang w:val="ru-RU"/>
        </w:rPr>
      </w:pPr>
    </w:p>
    <w:p w:rsidR="00A23EA5" w:rsidRPr="000431E4" w:rsidRDefault="00C20194"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lang w:val="ru"/>
        </w:rPr>
        <w:t>Статус МОМ</w:t>
      </w:r>
    </w:p>
    <w:p w:rsidR="00A23EA5" w:rsidRPr="000431E4" w:rsidRDefault="00A23EA5" w:rsidP="000431E4">
      <w:pPr>
        <w:pStyle w:val="af"/>
        <w:ind w:left="720"/>
        <w:rPr>
          <w:rFonts w:asciiTheme="minorHAnsi" w:hAnsiTheme="minorHAnsi" w:cstheme="minorHAnsi"/>
          <w:snapToGrid w:val="0"/>
          <w:color w:val="000000" w:themeColor="text1"/>
          <w:sz w:val="22"/>
          <w:szCs w:val="22"/>
        </w:rPr>
      </w:pPr>
    </w:p>
    <w:p w:rsidR="00A23EA5" w:rsidRPr="00C20194" w:rsidRDefault="00C20194" w:rsidP="000431E4">
      <w:pPr>
        <w:pStyle w:val="af"/>
        <w:rPr>
          <w:rFonts w:asciiTheme="minorHAnsi" w:hAnsiTheme="minorHAnsi" w:cstheme="minorHAnsi"/>
          <w:b/>
          <w:snapToGrid w:val="0"/>
          <w:color w:val="000000" w:themeColor="text1"/>
          <w:sz w:val="22"/>
          <w:szCs w:val="22"/>
          <w:lang w:val="ru-RU"/>
        </w:rPr>
      </w:pPr>
      <w:r w:rsidRPr="000431E4">
        <w:rPr>
          <w:rFonts w:asciiTheme="minorHAnsi" w:hAnsiTheme="minorHAnsi" w:cstheme="minorHAnsi"/>
          <w:snapToGrid w:val="0"/>
          <w:color w:val="000000" w:themeColor="text1"/>
          <w:sz w:val="22"/>
          <w:szCs w:val="22"/>
          <w:lang w:val="ru"/>
        </w:rPr>
        <w:t xml:space="preserve">Ничто в настоящем Соглашении или относящееся к нему не должно рассматриваться как </w:t>
      </w:r>
      <w:r w:rsidR="00E32291" w:rsidRPr="000431E4">
        <w:rPr>
          <w:rFonts w:asciiTheme="minorHAnsi" w:hAnsiTheme="minorHAnsi" w:cstheme="minorHAnsi"/>
          <w:snapToGrid w:val="0"/>
          <w:color w:val="000000" w:themeColor="text1"/>
          <w:sz w:val="22"/>
          <w:szCs w:val="22"/>
          <w:lang w:val="ru"/>
        </w:rPr>
        <w:t xml:space="preserve">явный или подразумеваемый </w:t>
      </w:r>
      <w:r w:rsidRPr="000431E4">
        <w:rPr>
          <w:rFonts w:asciiTheme="minorHAnsi" w:hAnsiTheme="minorHAnsi" w:cstheme="minorHAnsi"/>
          <w:snapToGrid w:val="0"/>
          <w:color w:val="000000" w:themeColor="text1"/>
          <w:sz w:val="22"/>
          <w:szCs w:val="22"/>
          <w:lang w:val="ru"/>
        </w:rPr>
        <w:t>отказ</w:t>
      </w:r>
      <w:r w:rsidR="00E32291">
        <w:rPr>
          <w:rFonts w:asciiTheme="minorHAnsi" w:hAnsiTheme="minorHAnsi" w:cstheme="minorHAnsi"/>
          <w:snapToGrid w:val="0"/>
          <w:color w:val="000000" w:themeColor="text1"/>
          <w:sz w:val="22"/>
          <w:szCs w:val="22"/>
          <w:lang w:val="ru"/>
        </w:rPr>
        <w:t xml:space="preserve"> </w:t>
      </w:r>
      <w:r w:rsidRPr="000431E4">
        <w:rPr>
          <w:rFonts w:asciiTheme="minorHAnsi" w:hAnsiTheme="minorHAnsi" w:cstheme="minorHAnsi"/>
          <w:snapToGrid w:val="0"/>
          <w:color w:val="000000" w:themeColor="text1"/>
          <w:sz w:val="22"/>
          <w:szCs w:val="22"/>
          <w:lang w:val="ru"/>
        </w:rPr>
        <w:t xml:space="preserve">от </w:t>
      </w:r>
      <w:r w:rsidR="00E32291">
        <w:rPr>
          <w:rFonts w:asciiTheme="minorHAnsi" w:hAnsiTheme="minorHAnsi" w:cstheme="minorHAnsi"/>
          <w:snapToGrid w:val="0"/>
          <w:color w:val="000000" w:themeColor="text1"/>
          <w:sz w:val="22"/>
          <w:szCs w:val="22"/>
          <w:lang w:val="ru"/>
        </w:rPr>
        <w:t>каких-либо</w:t>
      </w:r>
      <w:r w:rsidRPr="000431E4">
        <w:rPr>
          <w:rFonts w:asciiTheme="minorHAnsi" w:hAnsiTheme="minorHAnsi" w:cstheme="minorHAnsi"/>
          <w:snapToGrid w:val="0"/>
          <w:color w:val="000000" w:themeColor="text1"/>
          <w:sz w:val="22"/>
          <w:szCs w:val="22"/>
          <w:lang w:val="ru"/>
        </w:rPr>
        <w:t xml:space="preserve"> привилегий и иммунитетов Международной организации по миграции.</w:t>
      </w:r>
    </w:p>
    <w:p w:rsidR="00A23EA5" w:rsidRPr="00C20194" w:rsidRDefault="00A23EA5" w:rsidP="000431E4">
      <w:pPr>
        <w:pStyle w:val="af"/>
        <w:rPr>
          <w:rFonts w:asciiTheme="minorHAnsi" w:hAnsiTheme="minorHAnsi" w:cstheme="minorHAnsi"/>
          <w:snapToGrid w:val="0"/>
          <w:color w:val="000000" w:themeColor="text1"/>
          <w:sz w:val="22"/>
          <w:szCs w:val="22"/>
          <w:lang w:val="ru-RU"/>
        </w:rPr>
      </w:pPr>
    </w:p>
    <w:p w:rsidR="00E556F3" w:rsidRPr="00C20194" w:rsidRDefault="00C20194" w:rsidP="000431E4">
      <w:pPr>
        <w:pStyle w:val="Article1"/>
        <w:numPr>
          <w:ilvl w:val="0"/>
          <w:numId w:val="54"/>
        </w:numPr>
        <w:tabs>
          <w:tab w:val="clear" w:pos="567"/>
          <w:tab w:val="left" w:pos="360"/>
        </w:tabs>
        <w:spacing w:line="240" w:lineRule="auto"/>
        <w:ind w:left="360"/>
        <w:rPr>
          <w:b w:val="0"/>
          <w:bCs w:val="0"/>
          <w:lang w:val="ru-RU"/>
        </w:rPr>
      </w:pPr>
      <w:r w:rsidRPr="000431E4">
        <w:rPr>
          <w:lang w:val="ru"/>
        </w:rPr>
        <w:t>Оговорка об отсутствии отказа от прав</w:t>
      </w:r>
    </w:p>
    <w:p w:rsidR="006C716C" w:rsidRPr="00C20194" w:rsidRDefault="006C716C" w:rsidP="000431E4">
      <w:pPr>
        <w:jc w:val="both"/>
        <w:rPr>
          <w:rFonts w:asciiTheme="minorHAnsi" w:hAnsiTheme="minorHAnsi" w:cstheme="minorHAnsi"/>
          <w:color w:val="000000" w:themeColor="text1"/>
          <w:sz w:val="22"/>
          <w:szCs w:val="22"/>
          <w:lang w:val="ru-RU"/>
        </w:rPr>
      </w:pPr>
    </w:p>
    <w:p w:rsidR="0003198D" w:rsidRPr="00C20194" w:rsidRDefault="00E32291" w:rsidP="000431E4">
      <w:pPr>
        <w:pStyle w:val="af"/>
        <w:rPr>
          <w:rFonts w:asciiTheme="minorHAnsi" w:hAnsiTheme="minorHAnsi" w:cstheme="minorHAnsi"/>
          <w:color w:val="000000" w:themeColor="text1"/>
          <w:sz w:val="22"/>
          <w:szCs w:val="22"/>
          <w:lang w:val="ru-RU"/>
        </w:rPr>
      </w:pPr>
      <w:r>
        <w:rPr>
          <w:rFonts w:asciiTheme="minorHAnsi" w:hAnsiTheme="minorHAnsi" w:cstheme="minorHAnsi"/>
          <w:color w:val="000000" w:themeColor="text1"/>
          <w:sz w:val="22"/>
          <w:szCs w:val="22"/>
          <w:lang w:val="ru"/>
        </w:rPr>
        <w:t>Невозможность</w:t>
      </w:r>
      <w:r w:rsidR="00C20194" w:rsidRPr="000431E4">
        <w:rPr>
          <w:rFonts w:asciiTheme="minorHAnsi" w:hAnsiTheme="minorHAnsi" w:cstheme="minorHAnsi"/>
          <w:color w:val="000000" w:themeColor="text1"/>
          <w:sz w:val="22"/>
          <w:szCs w:val="22"/>
          <w:lang w:val="ru"/>
        </w:rPr>
        <w:t xml:space="preserve"> МОМ настоять на строгом выполнении </w:t>
      </w:r>
      <w:r>
        <w:rPr>
          <w:rFonts w:asciiTheme="minorHAnsi" w:hAnsiTheme="minorHAnsi" w:cstheme="minorHAnsi"/>
          <w:color w:val="000000" w:themeColor="text1"/>
          <w:sz w:val="22"/>
          <w:szCs w:val="22"/>
          <w:lang w:val="ru"/>
        </w:rPr>
        <w:t>какого-либо</w:t>
      </w:r>
      <w:r w:rsidR="00C20194" w:rsidRPr="000431E4">
        <w:rPr>
          <w:rFonts w:asciiTheme="minorHAnsi" w:hAnsiTheme="minorHAnsi" w:cstheme="minorHAnsi"/>
          <w:color w:val="000000" w:themeColor="text1"/>
          <w:sz w:val="22"/>
          <w:szCs w:val="22"/>
          <w:lang w:val="ru"/>
        </w:rPr>
        <w:t xml:space="preserve"> положени</w:t>
      </w:r>
      <w:r>
        <w:rPr>
          <w:rFonts w:asciiTheme="minorHAnsi" w:hAnsiTheme="minorHAnsi" w:cstheme="minorHAnsi"/>
          <w:color w:val="000000" w:themeColor="text1"/>
          <w:sz w:val="22"/>
          <w:szCs w:val="22"/>
          <w:lang w:val="ru"/>
        </w:rPr>
        <w:t>я</w:t>
      </w:r>
      <w:r w:rsidR="00C20194" w:rsidRPr="000431E4">
        <w:rPr>
          <w:rFonts w:asciiTheme="minorHAnsi" w:hAnsiTheme="minorHAnsi" w:cstheme="minorHAnsi"/>
          <w:color w:val="000000" w:themeColor="text1"/>
          <w:sz w:val="22"/>
          <w:szCs w:val="22"/>
          <w:lang w:val="ru"/>
        </w:rPr>
        <w:t xml:space="preserve"> и услови</w:t>
      </w:r>
      <w:r>
        <w:rPr>
          <w:rFonts w:asciiTheme="minorHAnsi" w:hAnsiTheme="minorHAnsi" w:cstheme="minorHAnsi"/>
          <w:color w:val="000000" w:themeColor="text1"/>
          <w:sz w:val="22"/>
          <w:szCs w:val="22"/>
          <w:lang w:val="ru"/>
        </w:rPr>
        <w:t>я</w:t>
      </w:r>
      <w:r w:rsidR="00C20194" w:rsidRPr="000431E4">
        <w:rPr>
          <w:rFonts w:asciiTheme="minorHAnsi" w:hAnsiTheme="minorHAnsi" w:cstheme="minorHAnsi"/>
          <w:color w:val="000000" w:themeColor="text1"/>
          <w:sz w:val="22"/>
          <w:szCs w:val="22"/>
          <w:lang w:val="ru"/>
        </w:rPr>
        <w:t xml:space="preserve"> настоящего Соглашения не должна рассматриваться как отказ от какого-либо права или средства правовой защиты, которыми может обладать МОМ, и не должна толковаться как отказ от последующего нарушения Подрядчиком настоящего Соглашения, которое будет продолжать действовать в полную силу. Никакой отказ МОМ от каких-либо своих прав по настоящему Соглашению не считается осуществленным, если он не выражен в письменной форме и не подписан МОМ.</w:t>
      </w:r>
    </w:p>
    <w:p w:rsidR="00E556F3" w:rsidRPr="00C20194" w:rsidRDefault="00E556F3" w:rsidP="000431E4">
      <w:pPr>
        <w:rPr>
          <w:rFonts w:asciiTheme="minorHAnsi" w:hAnsiTheme="minorHAnsi" w:cstheme="minorHAnsi"/>
          <w:b/>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360"/>
        <w:rPr>
          <w:b w:val="0"/>
          <w:bCs w:val="0"/>
        </w:rPr>
      </w:pPr>
      <w:r w:rsidRPr="000431E4">
        <w:rPr>
          <w:lang w:val="ru"/>
        </w:rPr>
        <w:t xml:space="preserve">Расторжение Соглашения </w:t>
      </w:r>
    </w:p>
    <w:p w:rsidR="006C716C" w:rsidRPr="000431E4" w:rsidRDefault="006C716C" w:rsidP="000431E4">
      <w:pPr>
        <w:pStyle w:val="af"/>
        <w:ind w:left="720" w:hanging="720"/>
        <w:rPr>
          <w:rFonts w:asciiTheme="minorHAnsi" w:hAnsiTheme="minorHAnsi" w:cstheme="minorHAnsi"/>
          <w:color w:val="000000" w:themeColor="text1"/>
          <w:sz w:val="22"/>
          <w:szCs w:val="22"/>
        </w:rPr>
      </w:pPr>
    </w:p>
    <w:p w:rsidR="00E556F3" w:rsidRPr="00724F3A"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26.1</w:t>
      </w:r>
      <w:r w:rsidRPr="000431E4">
        <w:rPr>
          <w:rFonts w:asciiTheme="minorHAnsi" w:hAnsiTheme="minorHAnsi" w:cstheme="minorHAnsi"/>
          <w:color w:val="000000" w:themeColor="text1"/>
          <w:sz w:val="22"/>
          <w:szCs w:val="22"/>
          <w:lang w:val="ru"/>
        </w:rPr>
        <w:tab/>
        <w:t>МОМ может</w:t>
      </w:r>
      <w:r w:rsidR="00E32291">
        <w:rPr>
          <w:rFonts w:asciiTheme="minorHAnsi" w:hAnsiTheme="minorHAnsi" w:cstheme="minorHAnsi"/>
          <w:color w:val="000000" w:themeColor="text1"/>
          <w:sz w:val="22"/>
          <w:szCs w:val="22"/>
          <w:lang w:val="ru"/>
        </w:rPr>
        <w:t xml:space="preserve"> </w:t>
      </w:r>
      <w:r w:rsidR="00724F3A" w:rsidRPr="000431E4">
        <w:rPr>
          <w:rFonts w:asciiTheme="minorHAnsi" w:hAnsiTheme="minorHAnsi" w:cstheme="minorHAnsi"/>
          <w:color w:val="000000" w:themeColor="text1"/>
          <w:sz w:val="22"/>
          <w:szCs w:val="22"/>
          <w:lang w:val="ru"/>
        </w:rPr>
        <w:t>в любое время</w:t>
      </w:r>
      <w:r w:rsidR="00724F3A">
        <w:rPr>
          <w:rFonts w:asciiTheme="minorHAnsi" w:hAnsiTheme="minorHAnsi" w:cstheme="minorHAnsi"/>
          <w:color w:val="000000" w:themeColor="text1"/>
          <w:sz w:val="22"/>
          <w:szCs w:val="22"/>
          <w:lang w:val="ru"/>
        </w:rPr>
        <w:t xml:space="preserve"> и </w:t>
      </w:r>
      <w:r w:rsidR="00E32291">
        <w:rPr>
          <w:rFonts w:asciiTheme="minorHAnsi" w:hAnsiTheme="minorHAnsi" w:cstheme="minorHAnsi"/>
          <w:color w:val="000000" w:themeColor="text1"/>
          <w:sz w:val="22"/>
          <w:szCs w:val="22"/>
          <w:lang w:val="ru"/>
        </w:rPr>
        <w:t>по своему усмотрению</w:t>
      </w:r>
      <w:r w:rsidRPr="000431E4">
        <w:rPr>
          <w:rFonts w:asciiTheme="minorHAnsi" w:hAnsiTheme="minorHAnsi" w:cstheme="minorHAnsi"/>
          <w:color w:val="000000" w:themeColor="text1"/>
          <w:sz w:val="22"/>
          <w:szCs w:val="22"/>
          <w:lang w:val="ru"/>
        </w:rPr>
        <w:t xml:space="preserve"> </w:t>
      </w:r>
      <w:r w:rsidR="00724F3A">
        <w:rPr>
          <w:rFonts w:asciiTheme="minorHAnsi" w:hAnsiTheme="minorHAnsi" w:cstheme="minorHAnsi"/>
          <w:color w:val="000000" w:themeColor="text1"/>
          <w:sz w:val="22"/>
          <w:szCs w:val="22"/>
          <w:lang w:val="ru"/>
        </w:rPr>
        <w:t>приостановить выполнение</w:t>
      </w:r>
      <w:r w:rsidRPr="000431E4">
        <w:rPr>
          <w:rFonts w:asciiTheme="minorHAnsi" w:hAnsiTheme="minorHAnsi" w:cstheme="minorHAnsi"/>
          <w:color w:val="000000" w:themeColor="text1"/>
          <w:sz w:val="22"/>
          <w:szCs w:val="22"/>
          <w:lang w:val="ru"/>
        </w:rPr>
        <w:t xml:space="preserve"> </w:t>
      </w:r>
      <w:r w:rsidR="00724F3A">
        <w:rPr>
          <w:rFonts w:asciiTheme="minorHAnsi" w:hAnsiTheme="minorHAnsi" w:cstheme="minorHAnsi"/>
          <w:color w:val="000000" w:themeColor="text1"/>
          <w:sz w:val="22"/>
          <w:szCs w:val="22"/>
          <w:lang w:val="ru"/>
        </w:rPr>
        <w:t>какой-либо</w:t>
      </w:r>
      <w:r w:rsidRPr="000431E4">
        <w:rPr>
          <w:rFonts w:asciiTheme="minorHAnsi" w:hAnsiTheme="minorHAnsi" w:cstheme="minorHAnsi"/>
          <w:color w:val="000000" w:themeColor="text1"/>
          <w:sz w:val="22"/>
          <w:szCs w:val="22"/>
          <w:lang w:val="ru"/>
        </w:rPr>
        <w:t xml:space="preserve"> работ</w:t>
      </w:r>
      <w:r w:rsidR="00724F3A">
        <w:rPr>
          <w:rFonts w:asciiTheme="minorHAnsi" w:hAnsiTheme="minorHAnsi" w:cstheme="minorHAnsi"/>
          <w:color w:val="000000" w:themeColor="text1"/>
          <w:sz w:val="22"/>
          <w:szCs w:val="22"/>
          <w:lang w:val="ru"/>
        </w:rPr>
        <w:t>ы</w:t>
      </w:r>
      <w:r w:rsidRPr="000431E4">
        <w:rPr>
          <w:rFonts w:asciiTheme="minorHAnsi" w:hAnsiTheme="minorHAnsi" w:cstheme="minorHAnsi"/>
          <w:color w:val="000000" w:themeColor="text1"/>
          <w:sz w:val="22"/>
          <w:szCs w:val="22"/>
          <w:lang w:val="ru"/>
        </w:rPr>
        <w:t xml:space="preserve"> по настоящему Соглашению полностью или частично, направив Подрядчику письменное уведомление за 7 (семь) дней. В таком уведомлении должен быть указан Коэффициент завершенности </w:t>
      </w:r>
      <w:r w:rsidR="00724F3A">
        <w:rPr>
          <w:rFonts w:asciiTheme="minorHAnsi" w:hAnsiTheme="minorHAnsi" w:cstheme="minorHAnsi"/>
          <w:color w:val="000000" w:themeColor="text1"/>
          <w:sz w:val="22"/>
          <w:szCs w:val="22"/>
          <w:lang w:val="ru"/>
        </w:rPr>
        <w:t>при</w:t>
      </w:r>
      <w:r w:rsidRPr="000431E4">
        <w:rPr>
          <w:rFonts w:asciiTheme="minorHAnsi" w:hAnsiTheme="minorHAnsi" w:cstheme="minorHAnsi"/>
          <w:color w:val="000000" w:themeColor="text1"/>
          <w:sz w:val="22"/>
          <w:szCs w:val="22"/>
          <w:lang w:val="ru"/>
        </w:rPr>
        <w:t xml:space="preserve"> расторжени</w:t>
      </w:r>
      <w:r w:rsidR="00724F3A">
        <w:rPr>
          <w:rFonts w:asciiTheme="minorHAnsi" w:hAnsiTheme="minorHAnsi" w:cstheme="minorHAnsi"/>
          <w:color w:val="000000" w:themeColor="text1"/>
          <w:sz w:val="22"/>
          <w:szCs w:val="22"/>
          <w:lang w:val="ru"/>
        </w:rPr>
        <w:t>и</w:t>
      </w:r>
      <w:r w:rsidRPr="000431E4">
        <w:rPr>
          <w:rFonts w:asciiTheme="minorHAnsi" w:hAnsiTheme="minorHAnsi" w:cstheme="minorHAnsi"/>
          <w:color w:val="000000" w:themeColor="text1"/>
          <w:sz w:val="22"/>
          <w:szCs w:val="22"/>
          <w:lang w:val="ru"/>
        </w:rPr>
        <w:t>, установленный Статьей 6.2, и дата вступления расторжения в силу. После получения такого уведомления Подрядчик обяз</w:t>
      </w:r>
      <w:r w:rsidR="00724F3A">
        <w:rPr>
          <w:rFonts w:asciiTheme="minorHAnsi" w:hAnsiTheme="minorHAnsi" w:cstheme="minorHAnsi"/>
          <w:color w:val="000000" w:themeColor="text1"/>
          <w:sz w:val="22"/>
          <w:szCs w:val="22"/>
          <w:lang w:val="ru"/>
        </w:rPr>
        <w:t>уется</w:t>
      </w:r>
      <w:r w:rsidRPr="000431E4">
        <w:rPr>
          <w:rFonts w:asciiTheme="minorHAnsi" w:hAnsiTheme="minorHAnsi" w:cstheme="minorHAnsi"/>
          <w:color w:val="000000" w:themeColor="text1"/>
          <w:sz w:val="22"/>
          <w:szCs w:val="22"/>
          <w:lang w:val="ru"/>
        </w:rPr>
        <w:t>:</w:t>
      </w:r>
    </w:p>
    <w:p w:rsidR="00E556F3" w:rsidRPr="00C20194" w:rsidRDefault="00C20194" w:rsidP="000431E4">
      <w:pPr>
        <w:pStyle w:val="af"/>
        <w:numPr>
          <w:ilvl w:val="0"/>
          <w:numId w:val="18"/>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Немедленно прекратить Работы в дату и в объеме, указанных в уведомлении, и не размещать дальнейших заказов на поставку или </w:t>
      </w:r>
      <w:r w:rsidR="00724F3A">
        <w:rPr>
          <w:rFonts w:asciiTheme="minorHAnsi" w:hAnsiTheme="minorHAnsi" w:cstheme="minorHAnsi"/>
          <w:color w:val="000000" w:themeColor="text1"/>
          <w:sz w:val="22"/>
          <w:szCs w:val="22"/>
          <w:lang w:val="ru"/>
        </w:rPr>
        <w:t xml:space="preserve">не </w:t>
      </w:r>
      <w:r w:rsidRPr="000431E4">
        <w:rPr>
          <w:rFonts w:asciiTheme="minorHAnsi" w:hAnsiTheme="minorHAnsi" w:cstheme="minorHAnsi"/>
          <w:color w:val="000000" w:themeColor="text1"/>
          <w:sz w:val="22"/>
          <w:szCs w:val="22"/>
          <w:lang w:val="ru"/>
        </w:rPr>
        <w:t>заключ</w:t>
      </w:r>
      <w:r w:rsidR="00724F3A">
        <w:rPr>
          <w:rFonts w:asciiTheme="minorHAnsi" w:hAnsiTheme="minorHAnsi" w:cstheme="minorHAnsi"/>
          <w:color w:val="000000" w:themeColor="text1"/>
          <w:sz w:val="22"/>
          <w:szCs w:val="22"/>
          <w:lang w:val="ru"/>
        </w:rPr>
        <w:t>ать</w:t>
      </w:r>
      <w:r w:rsidRPr="000431E4">
        <w:rPr>
          <w:rFonts w:asciiTheme="minorHAnsi" w:hAnsiTheme="minorHAnsi" w:cstheme="minorHAnsi"/>
          <w:color w:val="000000" w:themeColor="text1"/>
          <w:sz w:val="22"/>
          <w:szCs w:val="22"/>
          <w:lang w:val="ru"/>
        </w:rPr>
        <w:t xml:space="preserve"> </w:t>
      </w:r>
      <w:r w:rsidR="00724F3A">
        <w:rPr>
          <w:rFonts w:asciiTheme="minorHAnsi" w:hAnsiTheme="minorHAnsi" w:cstheme="minorHAnsi"/>
          <w:color w:val="000000" w:themeColor="text1"/>
          <w:sz w:val="22"/>
          <w:szCs w:val="22"/>
          <w:lang w:val="ru"/>
        </w:rPr>
        <w:t xml:space="preserve">договоры </w:t>
      </w:r>
      <w:r w:rsidR="00724F3A">
        <w:rPr>
          <w:rFonts w:asciiTheme="minorHAnsi" w:hAnsiTheme="minorHAnsi" w:cstheme="minorHAnsi"/>
          <w:color w:val="000000" w:themeColor="text1"/>
          <w:sz w:val="22"/>
          <w:szCs w:val="22"/>
          <w:lang w:val="ru"/>
        </w:rPr>
        <w:lastRenderedPageBreak/>
        <w:t>субподряда</w:t>
      </w:r>
      <w:r w:rsidRPr="000431E4">
        <w:rPr>
          <w:rFonts w:asciiTheme="minorHAnsi" w:hAnsiTheme="minorHAnsi" w:cstheme="minorHAnsi"/>
          <w:color w:val="000000" w:themeColor="text1"/>
          <w:sz w:val="22"/>
          <w:szCs w:val="22"/>
          <w:lang w:val="ru"/>
        </w:rPr>
        <w:t xml:space="preserve"> на материалы, услуги или оборудование, кроме тех, которые могут потребоваться для завершения такой части Работ, которая не прекращена;</w:t>
      </w:r>
    </w:p>
    <w:p w:rsidR="00E556F3" w:rsidRPr="00C20194" w:rsidRDefault="00C20194" w:rsidP="000431E4">
      <w:pPr>
        <w:pStyle w:val="af"/>
        <w:numPr>
          <w:ilvl w:val="0"/>
          <w:numId w:val="18"/>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Незамедлительно аннулировать на условиях, удовлетворяющих МОМ, все заказы на поставку, </w:t>
      </w:r>
      <w:r w:rsidR="00724F3A">
        <w:rPr>
          <w:rFonts w:asciiTheme="minorHAnsi" w:hAnsiTheme="minorHAnsi" w:cstheme="minorHAnsi"/>
          <w:color w:val="000000" w:themeColor="text1"/>
          <w:sz w:val="22"/>
          <w:szCs w:val="22"/>
          <w:lang w:val="ru"/>
        </w:rPr>
        <w:t xml:space="preserve">договоры </w:t>
      </w:r>
      <w:r w:rsidRPr="000431E4">
        <w:rPr>
          <w:rFonts w:asciiTheme="minorHAnsi" w:hAnsiTheme="minorHAnsi" w:cstheme="minorHAnsi"/>
          <w:color w:val="000000" w:themeColor="text1"/>
          <w:sz w:val="22"/>
          <w:szCs w:val="22"/>
          <w:lang w:val="ru"/>
        </w:rPr>
        <w:t>субподряд</w:t>
      </w:r>
      <w:r w:rsidR="00724F3A">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xml:space="preserve">, аренду или любые другие соглашения, существующие для выполнения </w:t>
      </w:r>
      <w:r w:rsidR="00724F3A">
        <w:rPr>
          <w:rFonts w:asciiTheme="minorHAnsi" w:hAnsiTheme="minorHAnsi" w:cstheme="minorHAnsi"/>
          <w:color w:val="000000" w:themeColor="text1"/>
          <w:sz w:val="22"/>
          <w:szCs w:val="22"/>
          <w:lang w:val="ru"/>
        </w:rPr>
        <w:t>приостановленных</w:t>
      </w:r>
      <w:r w:rsidRPr="000431E4">
        <w:rPr>
          <w:rFonts w:asciiTheme="minorHAnsi" w:hAnsiTheme="minorHAnsi" w:cstheme="minorHAnsi"/>
          <w:color w:val="000000" w:themeColor="text1"/>
          <w:sz w:val="22"/>
          <w:szCs w:val="22"/>
          <w:lang w:val="ru"/>
        </w:rPr>
        <w:t xml:space="preserve"> работ, или передать эти соглашения в соответствии с указаниями МОМ;</w:t>
      </w:r>
    </w:p>
    <w:p w:rsidR="00E556F3" w:rsidRPr="00C20194" w:rsidRDefault="00C20194" w:rsidP="000431E4">
      <w:pPr>
        <w:pStyle w:val="af"/>
        <w:numPr>
          <w:ilvl w:val="0"/>
          <w:numId w:val="18"/>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Оказывать МОМ </w:t>
      </w:r>
      <w:r w:rsidR="00724F3A">
        <w:rPr>
          <w:rFonts w:asciiTheme="minorHAnsi" w:hAnsiTheme="minorHAnsi" w:cstheme="minorHAnsi"/>
          <w:color w:val="000000" w:themeColor="text1"/>
          <w:sz w:val="22"/>
          <w:szCs w:val="22"/>
          <w:lang w:val="ru"/>
        </w:rPr>
        <w:t xml:space="preserve">содействие </w:t>
      </w:r>
      <w:r w:rsidRPr="000431E4">
        <w:rPr>
          <w:rFonts w:asciiTheme="minorHAnsi" w:hAnsiTheme="minorHAnsi" w:cstheme="minorHAnsi"/>
          <w:color w:val="000000" w:themeColor="text1"/>
          <w:sz w:val="22"/>
          <w:szCs w:val="22"/>
          <w:lang w:val="ru"/>
        </w:rPr>
        <w:t xml:space="preserve">в техническом обслуживании и защите незавершенных работ, машин, инструментов, оборудования, имущества и материалов, приобретенных Подрядчиком или предоставленных МОМ в соответствии с настоящим Соглашением; </w:t>
      </w:r>
    </w:p>
    <w:p w:rsidR="00E556F3" w:rsidRPr="00C20194" w:rsidRDefault="00C20194" w:rsidP="000431E4">
      <w:pPr>
        <w:pStyle w:val="af"/>
        <w:numPr>
          <w:ilvl w:val="0"/>
          <w:numId w:val="18"/>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Завершить выполнение той части Работ, которая не прекращена; и </w:t>
      </w:r>
    </w:p>
    <w:p w:rsidR="00E556F3" w:rsidRPr="00C20194" w:rsidRDefault="00C20194" w:rsidP="000431E4">
      <w:pPr>
        <w:pStyle w:val="af"/>
        <w:numPr>
          <w:ilvl w:val="0"/>
          <w:numId w:val="18"/>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Выполнить другие соответствующие задачи, которые МОМ может разумно поручить, чтобы добиться прекращения работ.</w:t>
      </w:r>
    </w:p>
    <w:p w:rsidR="006C716C" w:rsidRPr="00C20194" w:rsidRDefault="006C716C" w:rsidP="000431E4">
      <w:pPr>
        <w:pStyle w:val="af"/>
        <w:ind w:left="153" w:hanging="720"/>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26.2</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t>П</w:t>
      </w:r>
      <w:proofErr w:type="gramEnd"/>
      <w:r w:rsidRPr="000431E4">
        <w:rPr>
          <w:rFonts w:asciiTheme="minorHAnsi" w:hAnsiTheme="minorHAnsi" w:cstheme="minorHAnsi"/>
          <w:color w:val="000000" w:themeColor="text1"/>
          <w:sz w:val="22"/>
          <w:szCs w:val="22"/>
          <w:lang w:val="ru"/>
        </w:rPr>
        <w:t xml:space="preserve">ри расторжении </w:t>
      </w:r>
      <w:r w:rsidR="00724F3A">
        <w:rPr>
          <w:rFonts w:asciiTheme="minorHAnsi" w:hAnsiTheme="minorHAnsi" w:cstheme="minorHAnsi"/>
          <w:color w:val="000000" w:themeColor="text1"/>
          <w:sz w:val="22"/>
          <w:szCs w:val="22"/>
          <w:lang w:val="ru"/>
        </w:rPr>
        <w:t>соглашения</w:t>
      </w:r>
      <w:r w:rsidRPr="000431E4">
        <w:rPr>
          <w:rFonts w:asciiTheme="minorHAnsi" w:hAnsiTheme="minorHAnsi" w:cstheme="minorHAnsi"/>
          <w:color w:val="000000" w:themeColor="text1"/>
          <w:sz w:val="22"/>
          <w:szCs w:val="22"/>
          <w:lang w:val="ru"/>
        </w:rPr>
        <w:t xml:space="preserve"> в соответствии с предыдущим пунктом</w:t>
      </w:r>
      <w:bookmarkStart w:id="14" w:name="OLE_LINK14"/>
      <w:bookmarkStart w:id="15" w:name="OLE_LINK15"/>
      <w:r w:rsidRPr="000431E4">
        <w:rPr>
          <w:rFonts w:asciiTheme="minorHAnsi" w:hAnsiTheme="minorHAnsi" w:cstheme="minorHAnsi"/>
          <w:color w:val="000000" w:themeColor="text1"/>
          <w:sz w:val="22"/>
          <w:szCs w:val="22"/>
          <w:lang w:val="ru"/>
        </w:rPr>
        <w:t xml:space="preserve">, в </w:t>
      </w:r>
      <w:bookmarkEnd w:id="14"/>
      <w:bookmarkEnd w:id="15"/>
      <w:r w:rsidRPr="000431E4">
        <w:rPr>
          <w:rFonts w:asciiTheme="minorHAnsi" w:hAnsiTheme="minorHAnsi" w:cstheme="minorHAnsi"/>
          <w:color w:val="000000" w:themeColor="text1"/>
          <w:sz w:val="22"/>
          <w:szCs w:val="22"/>
          <w:lang w:val="ru"/>
        </w:rPr>
        <w:t>качестве единственного права и средства правовой защиты Подрядчика, МОМ обязуется произвести оплату в соответствии со следующим</w:t>
      </w:r>
      <w:r w:rsidR="00724F3A">
        <w:rPr>
          <w:rFonts w:asciiTheme="minorHAnsi" w:hAnsiTheme="minorHAnsi" w:cstheme="minorHAnsi"/>
          <w:color w:val="000000" w:themeColor="text1"/>
          <w:sz w:val="22"/>
          <w:szCs w:val="22"/>
          <w:lang w:val="ru"/>
        </w:rPr>
        <w:t>и условиями</w:t>
      </w:r>
      <w:r w:rsidRPr="000431E4">
        <w:rPr>
          <w:rFonts w:asciiTheme="minorHAnsi" w:hAnsiTheme="minorHAnsi" w:cstheme="minorHAnsi"/>
          <w:color w:val="000000" w:themeColor="text1"/>
          <w:sz w:val="22"/>
          <w:szCs w:val="22"/>
          <w:lang w:val="ru"/>
        </w:rPr>
        <w:t>:</w:t>
      </w:r>
    </w:p>
    <w:p w:rsidR="00E556F3" w:rsidRPr="00C20194" w:rsidRDefault="00C20194" w:rsidP="000431E4">
      <w:pPr>
        <w:pStyle w:val="af"/>
        <w:numPr>
          <w:ilvl w:val="0"/>
          <w:numId w:val="19"/>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Цена контракта, соответствующая </w:t>
      </w:r>
      <w:r w:rsidR="00724F3A" w:rsidRPr="000431E4">
        <w:rPr>
          <w:rFonts w:asciiTheme="minorHAnsi" w:hAnsiTheme="minorHAnsi" w:cstheme="minorHAnsi"/>
          <w:color w:val="000000" w:themeColor="text1"/>
          <w:sz w:val="22"/>
          <w:szCs w:val="22"/>
          <w:lang w:val="ru"/>
        </w:rPr>
        <w:t>Работам</w:t>
      </w:r>
      <w:r w:rsidRPr="000431E4">
        <w:rPr>
          <w:rFonts w:asciiTheme="minorHAnsi" w:hAnsiTheme="minorHAnsi" w:cstheme="minorHAnsi"/>
          <w:color w:val="000000" w:themeColor="text1"/>
          <w:sz w:val="22"/>
          <w:szCs w:val="22"/>
          <w:lang w:val="ru"/>
        </w:rPr>
        <w:t xml:space="preserve">, выполненным </w:t>
      </w:r>
      <w:r w:rsidR="00724F3A">
        <w:rPr>
          <w:rFonts w:asciiTheme="minorHAnsi" w:hAnsiTheme="minorHAnsi" w:cstheme="minorHAnsi"/>
          <w:color w:val="000000" w:themeColor="text1"/>
          <w:sz w:val="22"/>
          <w:szCs w:val="22"/>
          <w:lang w:val="ru"/>
        </w:rPr>
        <w:t>по</w:t>
      </w:r>
      <w:r w:rsidRPr="000431E4">
        <w:rPr>
          <w:rFonts w:asciiTheme="minorHAnsi" w:hAnsiTheme="minorHAnsi" w:cstheme="minorHAnsi"/>
          <w:color w:val="000000" w:themeColor="text1"/>
          <w:sz w:val="22"/>
          <w:szCs w:val="22"/>
          <w:lang w:val="ru"/>
        </w:rPr>
        <w:t xml:space="preserve"> настоящ</w:t>
      </w:r>
      <w:r w:rsidR="00724F3A">
        <w:rPr>
          <w:rFonts w:asciiTheme="minorHAnsi" w:hAnsiTheme="minorHAnsi" w:cstheme="minorHAnsi"/>
          <w:color w:val="000000" w:themeColor="text1"/>
          <w:sz w:val="22"/>
          <w:szCs w:val="22"/>
          <w:lang w:val="ru"/>
        </w:rPr>
        <w:t>ему</w:t>
      </w:r>
      <w:r w:rsidRPr="000431E4">
        <w:rPr>
          <w:rFonts w:asciiTheme="minorHAnsi" w:hAnsiTheme="minorHAnsi" w:cstheme="minorHAnsi"/>
          <w:color w:val="000000" w:themeColor="text1"/>
          <w:sz w:val="22"/>
          <w:szCs w:val="22"/>
          <w:lang w:val="ru"/>
        </w:rPr>
        <w:t xml:space="preserve"> Соглашени</w:t>
      </w:r>
      <w:r w:rsidR="00724F3A">
        <w:rPr>
          <w:rFonts w:asciiTheme="minorHAnsi" w:hAnsiTheme="minorHAnsi" w:cstheme="minorHAnsi"/>
          <w:color w:val="000000" w:themeColor="text1"/>
          <w:sz w:val="22"/>
          <w:szCs w:val="22"/>
          <w:lang w:val="ru"/>
        </w:rPr>
        <w:t>ю</w:t>
      </w:r>
      <w:r w:rsidRPr="000431E4">
        <w:rPr>
          <w:rFonts w:asciiTheme="minorHAnsi" w:hAnsiTheme="minorHAnsi" w:cstheme="minorHAnsi"/>
          <w:color w:val="000000" w:themeColor="text1"/>
          <w:sz w:val="22"/>
          <w:szCs w:val="22"/>
          <w:lang w:val="ru"/>
        </w:rPr>
        <w:t xml:space="preserve"> до даты такого уведомления о расторжении;</w:t>
      </w:r>
    </w:p>
    <w:p w:rsidR="00E556F3" w:rsidRPr="00C20194" w:rsidRDefault="00C20194" w:rsidP="000431E4">
      <w:pPr>
        <w:pStyle w:val="af"/>
        <w:numPr>
          <w:ilvl w:val="0"/>
          <w:numId w:val="19"/>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Расходы, соответствующие </w:t>
      </w:r>
      <w:r w:rsidR="00724F3A">
        <w:rPr>
          <w:rFonts w:asciiTheme="minorHAnsi" w:hAnsiTheme="minorHAnsi" w:cstheme="minorHAnsi"/>
          <w:color w:val="000000" w:themeColor="text1"/>
          <w:sz w:val="22"/>
          <w:szCs w:val="22"/>
          <w:lang w:val="ru"/>
        </w:rPr>
        <w:t>объему</w:t>
      </w:r>
      <w:r w:rsidRPr="000431E4">
        <w:rPr>
          <w:rFonts w:asciiTheme="minorHAnsi" w:hAnsiTheme="minorHAnsi" w:cstheme="minorHAnsi"/>
          <w:color w:val="000000" w:themeColor="text1"/>
          <w:sz w:val="22"/>
          <w:szCs w:val="22"/>
          <w:lang w:val="ru"/>
        </w:rPr>
        <w:t xml:space="preserve"> Работ, выполненных впоследствии, как указано в таком уведомлении о расторжении, при условии принятия МОМ такой части Работ;</w:t>
      </w:r>
    </w:p>
    <w:p w:rsidR="00E556F3" w:rsidRPr="00C20194" w:rsidRDefault="00C20194" w:rsidP="000431E4">
      <w:pPr>
        <w:pStyle w:val="af"/>
        <w:numPr>
          <w:ilvl w:val="0"/>
          <w:numId w:val="19"/>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Разумные и документально подтвержденные административные расходы по урегулированию и оплате претензий, возникающих в связи с прекращением работ по заказам на поставку или </w:t>
      </w:r>
      <w:r w:rsidR="00724F3A">
        <w:rPr>
          <w:rFonts w:asciiTheme="minorHAnsi" w:hAnsiTheme="minorHAnsi" w:cstheme="minorHAnsi"/>
          <w:color w:val="000000" w:themeColor="text1"/>
          <w:sz w:val="22"/>
          <w:szCs w:val="22"/>
          <w:lang w:val="ru"/>
        </w:rPr>
        <w:t>договорам субподряда</w:t>
      </w:r>
      <w:r w:rsidRPr="000431E4">
        <w:rPr>
          <w:rFonts w:asciiTheme="minorHAnsi" w:hAnsiTheme="minorHAnsi" w:cstheme="minorHAnsi"/>
          <w:color w:val="000000" w:themeColor="text1"/>
          <w:sz w:val="22"/>
          <w:szCs w:val="22"/>
          <w:lang w:val="ru"/>
        </w:rPr>
        <w:t>, по согласованию с МОМ; и</w:t>
      </w:r>
    </w:p>
    <w:p w:rsidR="00E556F3" w:rsidRPr="00C20194" w:rsidRDefault="00C20194" w:rsidP="000431E4">
      <w:pPr>
        <w:pStyle w:val="af"/>
        <w:numPr>
          <w:ilvl w:val="0"/>
          <w:numId w:val="19"/>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Разумные расходы, связанные с </w:t>
      </w:r>
      <w:r w:rsidR="00724F3A">
        <w:rPr>
          <w:rFonts w:asciiTheme="minorHAnsi" w:hAnsiTheme="minorHAnsi" w:cstheme="minorHAnsi"/>
          <w:color w:val="000000" w:themeColor="text1"/>
          <w:sz w:val="22"/>
          <w:szCs w:val="22"/>
          <w:lang w:val="ru"/>
        </w:rPr>
        <w:t>вывозом оборудования</w:t>
      </w:r>
      <w:r w:rsidRPr="000431E4">
        <w:rPr>
          <w:rFonts w:asciiTheme="minorHAnsi" w:hAnsiTheme="minorHAnsi" w:cstheme="minorHAnsi"/>
          <w:color w:val="000000" w:themeColor="text1"/>
          <w:sz w:val="22"/>
          <w:szCs w:val="22"/>
          <w:lang w:val="ru"/>
        </w:rPr>
        <w:t xml:space="preserve"> и утилизацией остаточных материалов и оборудования, по согласованию с МОМ.</w:t>
      </w:r>
    </w:p>
    <w:p w:rsidR="006C716C" w:rsidRPr="00C20194" w:rsidRDefault="006C716C" w:rsidP="000431E4">
      <w:pPr>
        <w:pStyle w:val="af"/>
        <w:ind w:left="693"/>
        <w:rPr>
          <w:rFonts w:asciiTheme="minorHAnsi" w:hAnsiTheme="minorHAnsi" w:cstheme="minorHAnsi"/>
          <w:color w:val="000000" w:themeColor="text1"/>
          <w:sz w:val="22"/>
          <w:szCs w:val="22"/>
          <w:lang w:val="ru-RU"/>
        </w:rPr>
      </w:pPr>
    </w:p>
    <w:p w:rsidR="00E556F3" w:rsidRPr="00C20194" w:rsidRDefault="00C20194" w:rsidP="000431E4">
      <w:pPr>
        <w:pStyle w:val="af"/>
        <w:ind w:left="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Подрядчик обязуется в течение 7 (семи) календарных дней после получения</w:t>
      </w:r>
      <w:r w:rsidR="00724F3A">
        <w:rPr>
          <w:rFonts w:asciiTheme="minorHAnsi" w:hAnsiTheme="minorHAnsi" w:cstheme="minorHAnsi"/>
          <w:color w:val="000000" w:themeColor="text1"/>
          <w:sz w:val="22"/>
          <w:szCs w:val="22"/>
          <w:lang w:val="ru"/>
        </w:rPr>
        <w:t xml:space="preserve"> уведомления о расторжении пред</w:t>
      </w:r>
      <w:r w:rsidRPr="000431E4">
        <w:rPr>
          <w:rFonts w:asciiTheme="minorHAnsi" w:hAnsiTheme="minorHAnsi" w:cstheme="minorHAnsi"/>
          <w:color w:val="000000" w:themeColor="text1"/>
          <w:sz w:val="22"/>
          <w:szCs w:val="22"/>
          <w:lang w:val="ru"/>
        </w:rPr>
        <w:t xml:space="preserve">ставить письменное заявление с изложением своего предложения по корректировке Цены </w:t>
      </w:r>
      <w:r w:rsidR="00724F3A" w:rsidRPr="000431E4">
        <w:rPr>
          <w:rFonts w:asciiTheme="minorHAnsi" w:hAnsiTheme="minorHAnsi" w:cstheme="minorHAnsi"/>
          <w:color w:val="000000" w:themeColor="text1"/>
          <w:sz w:val="22"/>
          <w:szCs w:val="22"/>
          <w:lang w:val="ru"/>
        </w:rPr>
        <w:t>контракта</w:t>
      </w:r>
      <w:r w:rsidRPr="000431E4">
        <w:rPr>
          <w:rFonts w:asciiTheme="minorHAnsi" w:hAnsiTheme="minorHAnsi" w:cstheme="minorHAnsi"/>
          <w:color w:val="000000" w:themeColor="text1"/>
          <w:sz w:val="22"/>
          <w:szCs w:val="22"/>
          <w:lang w:val="ru"/>
        </w:rPr>
        <w:t>, включив в него только понесенные расходы, описанные в настоящем пункте. МОМ рассмотрит предложение и проведет переговоры о справедливой корректировке Цены контракт</w:t>
      </w:r>
      <w:r w:rsidR="00724F3A">
        <w:rPr>
          <w:rFonts w:asciiTheme="minorHAnsi" w:hAnsiTheme="minorHAnsi" w:cstheme="minorHAnsi"/>
          <w:color w:val="000000" w:themeColor="text1"/>
          <w:sz w:val="22"/>
          <w:szCs w:val="22"/>
          <w:lang w:val="ru"/>
        </w:rPr>
        <w:t>а</w:t>
      </w:r>
      <w:r w:rsidRPr="000431E4">
        <w:rPr>
          <w:rFonts w:asciiTheme="minorHAnsi" w:hAnsiTheme="minorHAnsi" w:cstheme="minorHAnsi"/>
          <w:color w:val="000000" w:themeColor="text1"/>
          <w:sz w:val="22"/>
          <w:szCs w:val="22"/>
          <w:lang w:val="ru"/>
        </w:rPr>
        <w:t>. Другие суммы, внесенные МОМ авансом, будут возвращены Подрядчиком в течение 7 (семи) дней.</w:t>
      </w:r>
    </w:p>
    <w:p w:rsidR="006C716C" w:rsidRPr="00C20194" w:rsidRDefault="006C716C" w:rsidP="000431E4">
      <w:pPr>
        <w:pStyle w:val="af"/>
        <w:ind w:left="153"/>
        <w:rPr>
          <w:rFonts w:asciiTheme="minorHAnsi" w:hAnsiTheme="minorHAnsi" w:cstheme="minorHAnsi"/>
          <w:color w:val="000000" w:themeColor="text1"/>
          <w:sz w:val="22"/>
          <w:szCs w:val="22"/>
          <w:lang w:val="ru-RU"/>
        </w:rPr>
      </w:pPr>
    </w:p>
    <w:p w:rsidR="00E556F3" w:rsidRPr="00C20194" w:rsidRDefault="00C20194" w:rsidP="000431E4">
      <w:pPr>
        <w:pStyle w:val="af"/>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26.3</w:t>
      </w:r>
      <w:r w:rsidRPr="000431E4">
        <w:rPr>
          <w:rFonts w:asciiTheme="minorHAnsi" w:hAnsiTheme="minorHAnsi" w:cstheme="minorHAnsi"/>
          <w:color w:val="000000" w:themeColor="text1"/>
          <w:sz w:val="22"/>
          <w:szCs w:val="22"/>
          <w:lang w:val="ru"/>
        </w:rPr>
        <w:tab/>
        <w:t xml:space="preserve">МОМ может расторгнуть настоящее Соглашение или </w:t>
      </w:r>
      <w:r w:rsidR="00724F3A">
        <w:rPr>
          <w:rFonts w:asciiTheme="minorHAnsi" w:hAnsiTheme="minorHAnsi" w:cstheme="minorHAnsi"/>
          <w:color w:val="000000" w:themeColor="text1"/>
          <w:sz w:val="22"/>
          <w:szCs w:val="22"/>
          <w:lang w:val="ru"/>
        </w:rPr>
        <w:t xml:space="preserve">приостановить </w:t>
      </w:r>
      <w:r w:rsidRPr="000431E4">
        <w:rPr>
          <w:rFonts w:asciiTheme="minorHAnsi" w:hAnsiTheme="minorHAnsi" w:cstheme="minorHAnsi"/>
          <w:color w:val="000000" w:themeColor="text1"/>
          <w:sz w:val="22"/>
          <w:szCs w:val="22"/>
          <w:lang w:val="ru"/>
        </w:rPr>
        <w:t xml:space="preserve">любую работу по настоящему Соглашению в любое время путем </w:t>
      </w:r>
      <w:r w:rsidR="00724F3A">
        <w:rPr>
          <w:rFonts w:asciiTheme="minorHAnsi" w:hAnsiTheme="minorHAnsi" w:cstheme="minorHAnsi"/>
          <w:color w:val="000000" w:themeColor="text1"/>
          <w:sz w:val="22"/>
          <w:szCs w:val="22"/>
          <w:lang w:val="ru"/>
        </w:rPr>
        <w:t xml:space="preserve">направления Подрядчику </w:t>
      </w:r>
      <w:r w:rsidRPr="000431E4">
        <w:rPr>
          <w:rFonts w:asciiTheme="minorHAnsi" w:hAnsiTheme="minorHAnsi" w:cstheme="minorHAnsi"/>
          <w:color w:val="000000" w:themeColor="text1"/>
          <w:sz w:val="22"/>
          <w:szCs w:val="22"/>
          <w:lang w:val="ru"/>
        </w:rPr>
        <w:t xml:space="preserve">немедленного письменного уведомления </w:t>
      </w:r>
      <w:r w:rsidR="00724F3A">
        <w:rPr>
          <w:rFonts w:asciiTheme="minorHAnsi" w:hAnsiTheme="minorHAnsi" w:cstheme="minorHAnsi"/>
          <w:color w:val="000000" w:themeColor="text1"/>
          <w:sz w:val="22"/>
          <w:szCs w:val="22"/>
          <w:lang w:val="ru"/>
        </w:rPr>
        <w:t>на основании причин</w:t>
      </w:r>
      <w:r w:rsidRPr="000431E4">
        <w:rPr>
          <w:rFonts w:asciiTheme="minorHAnsi" w:hAnsiTheme="minorHAnsi" w:cstheme="minorHAnsi"/>
          <w:color w:val="000000" w:themeColor="text1"/>
          <w:sz w:val="22"/>
          <w:szCs w:val="22"/>
          <w:lang w:val="ru"/>
        </w:rPr>
        <w:t>, которые включают, помимо прочего:</w:t>
      </w:r>
    </w:p>
    <w:p w:rsidR="003A70D7" w:rsidRPr="00C20194" w:rsidRDefault="00C20194" w:rsidP="000431E4">
      <w:pPr>
        <w:pStyle w:val="af"/>
        <w:numPr>
          <w:ilvl w:val="0"/>
          <w:numId w:val="20"/>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Нарушение Подрядчиком положений и условий настоящего Соглашения;</w:t>
      </w:r>
    </w:p>
    <w:p w:rsidR="00E556F3" w:rsidRPr="00C20194" w:rsidRDefault="00C20194" w:rsidP="000431E4">
      <w:pPr>
        <w:pStyle w:val="af"/>
        <w:numPr>
          <w:ilvl w:val="0"/>
          <w:numId w:val="20"/>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Не</w:t>
      </w:r>
      <w:r w:rsidR="00724F3A">
        <w:rPr>
          <w:rFonts w:asciiTheme="minorHAnsi" w:hAnsiTheme="minorHAnsi" w:cstheme="minorHAnsi"/>
          <w:color w:val="000000" w:themeColor="text1"/>
          <w:sz w:val="22"/>
          <w:szCs w:val="22"/>
          <w:lang w:val="ru"/>
        </w:rPr>
        <w:t>вы</w:t>
      </w:r>
      <w:r w:rsidRPr="000431E4">
        <w:rPr>
          <w:rFonts w:asciiTheme="minorHAnsi" w:hAnsiTheme="minorHAnsi" w:cstheme="minorHAnsi"/>
          <w:color w:val="000000" w:themeColor="text1"/>
          <w:sz w:val="22"/>
          <w:szCs w:val="22"/>
          <w:lang w:val="ru"/>
        </w:rPr>
        <w:t xml:space="preserve">полнение, неспособность или отказ Подрядчика </w:t>
      </w:r>
      <w:r w:rsidR="00724F3A">
        <w:rPr>
          <w:rFonts w:asciiTheme="minorHAnsi" w:hAnsiTheme="minorHAnsi" w:cstheme="minorHAnsi"/>
          <w:color w:val="000000" w:themeColor="text1"/>
          <w:sz w:val="22"/>
          <w:szCs w:val="22"/>
          <w:lang w:val="ru"/>
        </w:rPr>
        <w:t>удалить</w:t>
      </w:r>
      <w:r w:rsidRPr="000431E4">
        <w:rPr>
          <w:rFonts w:asciiTheme="minorHAnsi" w:hAnsiTheme="minorHAnsi" w:cstheme="minorHAnsi"/>
          <w:color w:val="000000" w:themeColor="text1"/>
          <w:sz w:val="22"/>
          <w:szCs w:val="22"/>
          <w:lang w:val="ru"/>
        </w:rPr>
        <w:t xml:space="preserve"> и замен</w:t>
      </w:r>
      <w:r w:rsidR="00724F3A">
        <w:rPr>
          <w:rFonts w:asciiTheme="minorHAnsi" w:hAnsiTheme="minorHAnsi" w:cstheme="minorHAnsi"/>
          <w:color w:val="000000" w:themeColor="text1"/>
          <w:sz w:val="22"/>
          <w:szCs w:val="22"/>
          <w:lang w:val="ru"/>
        </w:rPr>
        <w:t>ить</w:t>
      </w:r>
      <w:r w:rsidRPr="000431E4">
        <w:rPr>
          <w:rFonts w:asciiTheme="minorHAnsi" w:hAnsiTheme="minorHAnsi" w:cstheme="minorHAnsi"/>
          <w:color w:val="000000" w:themeColor="text1"/>
          <w:sz w:val="22"/>
          <w:szCs w:val="22"/>
          <w:lang w:val="ru"/>
        </w:rPr>
        <w:t xml:space="preserve"> </w:t>
      </w:r>
      <w:r w:rsidR="00724F3A">
        <w:rPr>
          <w:rFonts w:asciiTheme="minorHAnsi" w:hAnsiTheme="minorHAnsi" w:cstheme="minorHAnsi"/>
          <w:color w:val="000000" w:themeColor="text1"/>
          <w:sz w:val="22"/>
          <w:szCs w:val="22"/>
          <w:lang w:val="ru"/>
        </w:rPr>
        <w:t>некачественную, неправильную</w:t>
      </w:r>
      <w:r w:rsidRPr="000431E4">
        <w:rPr>
          <w:rFonts w:asciiTheme="minorHAnsi" w:hAnsiTheme="minorHAnsi" w:cstheme="minorHAnsi"/>
          <w:color w:val="000000" w:themeColor="text1"/>
          <w:sz w:val="22"/>
          <w:szCs w:val="22"/>
          <w:lang w:val="ru"/>
        </w:rPr>
        <w:t xml:space="preserve"> или дефектн</w:t>
      </w:r>
      <w:r w:rsidR="00724F3A">
        <w:rPr>
          <w:rFonts w:asciiTheme="minorHAnsi" w:hAnsiTheme="minorHAnsi" w:cstheme="minorHAnsi"/>
          <w:color w:val="000000" w:themeColor="text1"/>
          <w:sz w:val="22"/>
          <w:szCs w:val="22"/>
          <w:lang w:val="ru"/>
        </w:rPr>
        <w:t>ую</w:t>
      </w:r>
      <w:r w:rsidRPr="000431E4">
        <w:rPr>
          <w:rFonts w:asciiTheme="minorHAnsi" w:hAnsiTheme="minorHAnsi" w:cstheme="minorHAnsi"/>
          <w:color w:val="000000" w:themeColor="text1"/>
          <w:sz w:val="22"/>
          <w:szCs w:val="22"/>
          <w:lang w:val="ru"/>
        </w:rPr>
        <w:t xml:space="preserve"> част</w:t>
      </w:r>
      <w:r w:rsidR="00724F3A">
        <w:rPr>
          <w:rFonts w:asciiTheme="minorHAnsi" w:hAnsiTheme="minorHAnsi" w:cstheme="minorHAnsi"/>
          <w:color w:val="000000" w:themeColor="text1"/>
          <w:sz w:val="22"/>
          <w:szCs w:val="22"/>
          <w:lang w:val="ru"/>
        </w:rPr>
        <w:t>ь</w:t>
      </w:r>
      <w:r w:rsidRPr="000431E4">
        <w:rPr>
          <w:rFonts w:asciiTheme="minorHAnsi" w:hAnsiTheme="minorHAnsi" w:cstheme="minorHAnsi"/>
          <w:color w:val="000000" w:themeColor="text1"/>
          <w:sz w:val="22"/>
          <w:szCs w:val="22"/>
          <w:lang w:val="ru"/>
        </w:rPr>
        <w:t xml:space="preserve"> </w:t>
      </w:r>
      <w:r w:rsidR="00724F3A">
        <w:rPr>
          <w:rFonts w:asciiTheme="minorHAnsi" w:hAnsiTheme="minorHAnsi" w:cstheme="minorHAnsi"/>
          <w:color w:val="000000" w:themeColor="text1"/>
          <w:sz w:val="22"/>
          <w:szCs w:val="22"/>
          <w:lang w:val="ru"/>
        </w:rPr>
        <w:t>Р</w:t>
      </w:r>
      <w:r w:rsidRPr="000431E4">
        <w:rPr>
          <w:rFonts w:asciiTheme="minorHAnsi" w:hAnsiTheme="minorHAnsi" w:cstheme="minorHAnsi"/>
          <w:color w:val="000000" w:themeColor="text1"/>
          <w:sz w:val="22"/>
          <w:szCs w:val="22"/>
          <w:lang w:val="ru"/>
        </w:rPr>
        <w:t>абот в соответствии со статьей 14.5;</w:t>
      </w:r>
    </w:p>
    <w:p w:rsidR="00E556F3" w:rsidRPr="00C20194" w:rsidRDefault="00C20194" w:rsidP="000431E4">
      <w:pPr>
        <w:pStyle w:val="af"/>
        <w:numPr>
          <w:ilvl w:val="0"/>
          <w:numId w:val="20"/>
        </w:numPr>
        <w:tabs>
          <w:tab w:val="left" w:pos="1440"/>
        </w:tabs>
        <w:ind w:hanging="720"/>
        <w:rPr>
          <w:rFonts w:asciiTheme="minorHAnsi" w:hAnsiTheme="minorHAnsi" w:cstheme="minorHAnsi"/>
          <w:color w:val="000000" w:themeColor="text1"/>
          <w:sz w:val="22"/>
          <w:szCs w:val="22"/>
          <w:lang w:val="ru-RU"/>
        </w:rPr>
      </w:pPr>
      <w:proofErr w:type="spellStart"/>
      <w:r w:rsidRPr="000431E4">
        <w:rPr>
          <w:rFonts w:asciiTheme="minorHAnsi" w:hAnsiTheme="minorHAnsi" w:cstheme="minorHAnsi"/>
          <w:color w:val="000000" w:themeColor="text1"/>
          <w:sz w:val="22"/>
          <w:szCs w:val="22"/>
          <w:lang w:val="ru"/>
        </w:rPr>
        <w:t>Незавершение</w:t>
      </w:r>
      <w:proofErr w:type="spellEnd"/>
      <w:r w:rsidRPr="000431E4">
        <w:rPr>
          <w:rFonts w:asciiTheme="minorHAnsi" w:hAnsiTheme="minorHAnsi" w:cstheme="minorHAnsi"/>
          <w:color w:val="000000" w:themeColor="text1"/>
          <w:sz w:val="22"/>
          <w:szCs w:val="22"/>
          <w:lang w:val="ru"/>
        </w:rPr>
        <w:t xml:space="preserve"> Работ в согласованный срок или истечение согласованного срока продления, или задержка хода Работ, как указано в Статье 6, или некачественные работы; </w:t>
      </w:r>
    </w:p>
    <w:p w:rsidR="00F43A31" w:rsidRPr="00C20194" w:rsidRDefault="00C20194" w:rsidP="000431E4">
      <w:pPr>
        <w:pStyle w:val="af"/>
        <w:numPr>
          <w:ilvl w:val="0"/>
          <w:numId w:val="20"/>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Возбуждение производства по делу о несостоятельности или конкурсном производстве с участием Подрядчика;</w:t>
      </w:r>
    </w:p>
    <w:p w:rsidR="00E556F3" w:rsidRPr="00C20194" w:rsidRDefault="00C20194" w:rsidP="000431E4">
      <w:pPr>
        <w:pStyle w:val="af"/>
        <w:numPr>
          <w:ilvl w:val="0"/>
          <w:numId w:val="20"/>
        </w:numPr>
        <w:tabs>
          <w:tab w:val="left" w:pos="1440"/>
        </w:tabs>
        <w:ind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lastRenderedPageBreak/>
        <w:t xml:space="preserve">Если, по мнению МОМ, Подрядчик участвовал в коррупционных или мошеннических действиях </w:t>
      </w:r>
      <w:r w:rsidR="008E361A">
        <w:rPr>
          <w:rFonts w:asciiTheme="minorHAnsi" w:hAnsiTheme="minorHAnsi" w:cstheme="minorHAnsi"/>
          <w:color w:val="000000" w:themeColor="text1"/>
          <w:sz w:val="22"/>
          <w:szCs w:val="22"/>
          <w:lang w:val="ru"/>
        </w:rPr>
        <w:t>в рамках</w:t>
      </w:r>
      <w:r w:rsidRPr="000431E4">
        <w:rPr>
          <w:rFonts w:asciiTheme="minorHAnsi" w:hAnsiTheme="minorHAnsi" w:cstheme="minorHAnsi"/>
          <w:color w:val="000000" w:themeColor="text1"/>
          <w:sz w:val="22"/>
          <w:szCs w:val="22"/>
          <w:lang w:val="ru"/>
        </w:rPr>
        <w:t xml:space="preserve"> конкуренции за Соглашение и/или его выполнении.</w:t>
      </w:r>
    </w:p>
    <w:p w:rsidR="00F10484" w:rsidRPr="00C20194" w:rsidRDefault="00F10484" w:rsidP="000431E4">
      <w:pPr>
        <w:pStyle w:val="af"/>
        <w:ind w:left="153"/>
        <w:rPr>
          <w:rFonts w:asciiTheme="minorHAnsi" w:hAnsiTheme="minorHAnsi" w:cstheme="minorHAnsi"/>
          <w:color w:val="000000" w:themeColor="text1"/>
          <w:sz w:val="22"/>
          <w:szCs w:val="22"/>
          <w:lang w:val="ru-RU"/>
        </w:rPr>
      </w:pPr>
    </w:p>
    <w:p w:rsidR="00E556F3" w:rsidRPr="00C20194" w:rsidRDefault="00C20194" w:rsidP="000431E4">
      <w:pPr>
        <w:pStyle w:val="af"/>
        <w:tabs>
          <w:tab w:val="left" w:pos="720"/>
        </w:tabs>
        <w:ind w:left="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 xml:space="preserve">В письменном уведомлении должен быть указан Коэффициент завершенности, установленный Статьей 6.2, при расторжении, дата вступления расторжения в силу и любые дополнительные задачи, которые необходимо выполнить, включая помимо прочего, те, которые перечислены в Статьях 26.1 и 26.2. Такое прекращение не наносит ущерба другим правам и средствам правовой защиты МОМ, предусмотренным в настоящем Соглашении, как по закону, так и по справедливости. Суммы, уплаченные МОМ авансом, будут возвращены Подрядчиком в течение 7 (семи) дней </w:t>
      </w:r>
      <w:proofErr w:type="gramStart"/>
      <w:r w:rsidRPr="000431E4">
        <w:rPr>
          <w:rFonts w:asciiTheme="minorHAnsi" w:hAnsiTheme="minorHAnsi" w:cstheme="minorHAnsi"/>
          <w:color w:val="000000" w:themeColor="text1"/>
          <w:sz w:val="22"/>
          <w:szCs w:val="22"/>
          <w:lang w:val="ru"/>
        </w:rPr>
        <w:t>с даты запроса</w:t>
      </w:r>
      <w:proofErr w:type="gramEnd"/>
      <w:r w:rsidRPr="000431E4">
        <w:rPr>
          <w:rFonts w:asciiTheme="minorHAnsi" w:hAnsiTheme="minorHAnsi" w:cstheme="minorHAnsi"/>
          <w:color w:val="000000" w:themeColor="text1"/>
          <w:sz w:val="22"/>
          <w:szCs w:val="22"/>
          <w:lang w:val="ru"/>
        </w:rPr>
        <w:t xml:space="preserve"> МОМ.</w:t>
      </w:r>
    </w:p>
    <w:p w:rsidR="00F10484" w:rsidRPr="00C20194" w:rsidRDefault="00F10484" w:rsidP="000431E4">
      <w:pPr>
        <w:pStyle w:val="af"/>
        <w:tabs>
          <w:tab w:val="left" w:pos="1134"/>
        </w:tabs>
        <w:ind w:left="567" w:hanging="567"/>
        <w:rPr>
          <w:rFonts w:asciiTheme="minorHAnsi" w:hAnsiTheme="minorHAnsi" w:cstheme="minorHAnsi"/>
          <w:color w:val="000000" w:themeColor="text1"/>
          <w:sz w:val="22"/>
          <w:szCs w:val="22"/>
          <w:lang w:val="ru-RU"/>
        </w:rPr>
      </w:pPr>
    </w:p>
    <w:p w:rsidR="00A516E1" w:rsidRPr="00C20194" w:rsidRDefault="00C20194" w:rsidP="000431E4">
      <w:pPr>
        <w:pStyle w:val="30"/>
        <w:tabs>
          <w:tab w:val="left" w:pos="720"/>
        </w:tabs>
        <w:rPr>
          <w:rFonts w:asciiTheme="minorHAnsi" w:hAnsiTheme="minorHAnsi" w:cstheme="minorHAnsi"/>
          <w:color w:val="000000" w:themeColor="text1"/>
          <w:szCs w:val="22"/>
          <w:lang w:val="ru-RU"/>
        </w:rPr>
      </w:pPr>
      <w:r w:rsidRPr="000431E4">
        <w:rPr>
          <w:rFonts w:asciiTheme="minorHAnsi" w:hAnsiTheme="minorHAnsi" w:cstheme="minorHAnsi"/>
          <w:color w:val="000000" w:themeColor="text1"/>
          <w:szCs w:val="22"/>
          <w:lang w:val="ru"/>
        </w:rPr>
        <w:t>26.4</w:t>
      </w:r>
      <w:proofErr w:type="gramStart"/>
      <w:r w:rsidRPr="000431E4">
        <w:rPr>
          <w:rFonts w:asciiTheme="minorHAnsi" w:hAnsiTheme="minorHAnsi" w:cstheme="minorHAnsi"/>
          <w:color w:val="000000" w:themeColor="text1"/>
          <w:szCs w:val="22"/>
          <w:lang w:val="ru"/>
        </w:rPr>
        <w:tab/>
        <w:t>Е</w:t>
      </w:r>
      <w:proofErr w:type="gramEnd"/>
      <w:r w:rsidRPr="000431E4">
        <w:rPr>
          <w:rFonts w:asciiTheme="minorHAnsi" w:hAnsiTheme="minorHAnsi" w:cstheme="minorHAnsi"/>
          <w:color w:val="000000" w:themeColor="text1"/>
          <w:szCs w:val="22"/>
          <w:lang w:val="ru"/>
        </w:rPr>
        <w:t xml:space="preserve">сли МОМ расторгает настоящее Соглашение в соответствии со Статьей 26.3 выше, все материалы, установки, оборудование и работы, финансируемые в соответствии с настоящим Соглашением, считаются собственностью МОМ, и Подрядчик несет ответственность за все прямые </w:t>
      </w:r>
      <w:r w:rsidR="008E361A">
        <w:rPr>
          <w:rFonts w:asciiTheme="minorHAnsi" w:hAnsiTheme="minorHAnsi" w:cstheme="minorHAnsi"/>
          <w:color w:val="000000" w:themeColor="text1"/>
          <w:szCs w:val="22"/>
          <w:lang w:val="ru"/>
        </w:rPr>
        <w:t>затраты на замену</w:t>
      </w:r>
      <w:r w:rsidRPr="000431E4">
        <w:rPr>
          <w:rFonts w:asciiTheme="minorHAnsi" w:hAnsiTheme="minorHAnsi" w:cstheme="minorHAnsi"/>
          <w:color w:val="000000" w:themeColor="text1"/>
          <w:szCs w:val="22"/>
          <w:lang w:val="ru"/>
        </w:rPr>
        <w:t xml:space="preserve">, понесенные МОМ в связи с </w:t>
      </w:r>
      <w:r w:rsidR="008E361A">
        <w:rPr>
          <w:rFonts w:asciiTheme="minorHAnsi" w:hAnsiTheme="minorHAnsi" w:cstheme="minorHAnsi"/>
          <w:color w:val="000000" w:themeColor="text1"/>
          <w:szCs w:val="22"/>
          <w:lang w:val="ru"/>
        </w:rPr>
        <w:t>выполнением</w:t>
      </w:r>
      <w:r w:rsidRPr="000431E4">
        <w:rPr>
          <w:rFonts w:asciiTheme="minorHAnsi" w:hAnsiTheme="minorHAnsi" w:cstheme="minorHAnsi"/>
          <w:color w:val="000000" w:themeColor="text1"/>
          <w:szCs w:val="22"/>
          <w:lang w:val="ru"/>
        </w:rPr>
        <w:t xml:space="preserve"> </w:t>
      </w:r>
      <w:r w:rsidR="008E361A" w:rsidRPr="000431E4">
        <w:rPr>
          <w:rFonts w:asciiTheme="minorHAnsi" w:hAnsiTheme="minorHAnsi" w:cstheme="minorHAnsi"/>
          <w:color w:val="000000" w:themeColor="text1"/>
          <w:szCs w:val="22"/>
          <w:lang w:val="ru"/>
        </w:rPr>
        <w:t>Работ</w:t>
      </w:r>
      <w:r w:rsidRPr="000431E4">
        <w:rPr>
          <w:rFonts w:asciiTheme="minorHAnsi" w:hAnsiTheme="minorHAnsi" w:cstheme="minorHAnsi"/>
          <w:color w:val="000000" w:themeColor="text1"/>
          <w:szCs w:val="22"/>
          <w:lang w:val="ru"/>
        </w:rPr>
        <w:t xml:space="preserve">. Подрядчик обязуется выплатить МОМ необходимую сумму в течение 30 (тридцати) дней с момента получения счета от МОМ. </w:t>
      </w:r>
      <w:proofErr w:type="gramStart"/>
      <w:r w:rsidR="008E361A">
        <w:rPr>
          <w:rFonts w:asciiTheme="minorHAnsi" w:hAnsiTheme="minorHAnsi" w:cstheme="minorHAnsi"/>
          <w:color w:val="000000" w:themeColor="text1"/>
          <w:szCs w:val="22"/>
          <w:lang w:val="ru"/>
        </w:rPr>
        <w:t>Прямые затраты на замену</w:t>
      </w:r>
      <w:r w:rsidRPr="000431E4">
        <w:rPr>
          <w:rFonts w:asciiTheme="minorHAnsi" w:hAnsiTheme="minorHAnsi" w:cstheme="minorHAnsi"/>
          <w:color w:val="000000" w:themeColor="text1"/>
          <w:szCs w:val="22"/>
          <w:lang w:val="ru"/>
        </w:rPr>
        <w:t xml:space="preserve"> представляет собой разницу между оставшейся суммой Цены контракта, не выплаченной Подрядчику при расторжении, включая Сумму удержания (после погашения всех оставшихся долгов и обязательств), и фактическими затратами, потраченными МОМ на завершение оставшейся части Работ, а также накладные расходы в размере 10% (десять процентов) за дополнительные административные усилия МОМ. </w:t>
      </w:r>
      <w:proofErr w:type="gramEnd"/>
    </w:p>
    <w:p w:rsidR="003A70D7" w:rsidRPr="00C20194" w:rsidRDefault="003A70D7" w:rsidP="000431E4">
      <w:pPr>
        <w:pStyle w:val="af"/>
        <w:tabs>
          <w:tab w:val="left" w:pos="720"/>
          <w:tab w:val="left" w:pos="900"/>
        </w:tabs>
        <w:ind w:left="720" w:hanging="720"/>
        <w:rPr>
          <w:rFonts w:asciiTheme="minorHAnsi" w:hAnsiTheme="minorHAnsi" w:cstheme="minorHAnsi"/>
          <w:color w:val="000000" w:themeColor="text1"/>
          <w:sz w:val="22"/>
          <w:szCs w:val="22"/>
          <w:lang w:val="ru-RU"/>
        </w:rPr>
      </w:pPr>
    </w:p>
    <w:p w:rsidR="003A70D7" w:rsidRPr="00C20194" w:rsidRDefault="00C20194" w:rsidP="000431E4">
      <w:pPr>
        <w:pStyle w:val="af"/>
        <w:tabs>
          <w:tab w:val="left" w:pos="720"/>
          <w:tab w:val="left" w:pos="900"/>
        </w:tabs>
        <w:ind w:left="720" w:hanging="720"/>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26.5</w:t>
      </w:r>
      <w:proofErr w:type="gramStart"/>
      <w:r w:rsidRPr="000431E4">
        <w:rPr>
          <w:rFonts w:asciiTheme="minorHAnsi" w:hAnsiTheme="minorHAnsi" w:cstheme="minorHAnsi"/>
          <w:color w:val="000000" w:themeColor="text1"/>
          <w:sz w:val="22"/>
          <w:szCs w:val="22"/>
          <w:lang w:val="ru"/>
        </w:rPr>
        <w:t xml:space="preserve"> </w:t>
      </w:r>
      <w:r w:rsidRPr="000431E4">
        <w:rPr>
          <w:rFonts w:asciiTheme="minorHAnsi" w:hAnsiTheme="minorHAnsi" w:cstheme="minorHAnsi"/>
          <w:color w:val="000000" w:themeColor="text1"/>
          <w:sz w:val="22"/>
          <w:szCs w:val="22"/>
          <w:lang w:val="ru"/>
        </w:rPr>
        <w:tab/>
      </w:r>
      <w:r w:rsidR="008E361A">
        <w:rPr>
          <w:rFonts w:asciiTheme="minorHAnsi" w:hAnsiTheme="minorHAnsi" w:cstheme="minorHAnsi"/>
          <w:color w:val="000000" w:themeColor="text1"/>
          <w:sz w:val="22"/>
          <w:szCs w:val="22"/>
          <w:lang w:val="ru"/>
        </w:rPr>
        <w:t>В</w:t>
      </w:r>
      <w:proofErr w:type="gramEnd"/>
      <w:r w:rsidR="008E361A">
        <w:rPr>
          <w:rFonts w:asciiTheme="minorHAnsi" w:hAnsiTheme="minorHAnsi" w:cstheme="minorHAnsi"/>
          <w:color w:val="000000" w:themeColor="text1"/>
          <w:sz w:val="22"/>
          <w:szCs w:val="22"/>
          <w:lang w:val="ru"/>
        </w:rPr>
        <w:t xml:space="preserve"> случае какого-либо</w:t>
      </w:r>
      <w:r w:rsidRPr="000431E4">
        <w:rPr>
          <w:rFonts w:asciiTheme="minorHAnsi" w:hAnsiTheme="minorHAnsi" w:cstheme="minorHAnsi"/>
          <w:color w:val="000000" w:themeColor="text1"/>
          <w:sz w:val="22"/>
          <w:szCs w:val="22"/>
          <w:lang w:val="ru"/>
        </w:rPr>
        <w:t xml:space="preserve"> расторжени</w:t>
      </w:r>
      <w:r w:rsidR="008E361A">
        <w:rPr>
          <w:rFonts w:asciiTheme="minorHAnsi" w:hAnsiTheme="minorHAnsi" w:cstheme="minorHAnsi"/>
          <w:color w:val="000000" w:themeColor="text1"/>
          <w:sz w:val="22"/>
          <w:szCs w:val="22"/>
          <w:lang w:val="ru"/>
        </w:rPr>
        <w:t>я</w:t>
      </w:r>
      <w:r w:rsidRPr="000431E4">
        <w:rPr>
          <w:rFonts w:asciiTheme="minorHAnsi" w:hAnsiTheme="minorHAnsi" w:cstheme="minorHAnsi"/>
          <w:color w:val="000000" w:themeColor="text1"/>
          <w:sz w:val="22"/>
          <w:szCs w:val="22"/>
          <w:lang w:val="ru"/>
        </w:rPr>
        <w:t xml:space="preserve"> Подрядчик отказывается от любых претензий о возмещении ущерба, </w:t>
      </w:r>
      <w:r w:rsidR="008E361A">
        <w:rPr>
          <w:rFonts w:asciiTheme="minorHAnsi" w:hAnsiTheme="minorHAnsi" w:cstheme="minorHAnsi"/>
          <w:color w:val="000000" w:themeColor="text1"/>
          <w:sz w:val="22"/>
          <w:szCs w:val="22"/>
          <w:lang w:val="ru"/>
        </w:rPr>
        <w:t>в том числе в случае</w:t>
      </w:r>
      <w:r w:rsidRPr="000431E4">
        <w:rPr>
          <w:rFonts w:asciiTheme="minorHAnsi" w:hAnsiTheme="minorHAnsi" w:cstheme="minorHAnsi"/>
          <w:color w:val="000000" w:themeColor="text1"/>
          <w:sz w:val="22"/>
          <w:szCs w:val="22"/>
          <w:lang w:val="ru"/>
        </w:rPr>
        <w:t xml:space="preserve"> </w:t>
      </w:r>
      <w:r w:rsidR="008E361A">
        <w:rPr>
          <w:rFonts w:asciiTheme="minorHAnsi" w:hAnsiTheme="minorHAnsi" w:cstheme="minorHAnsi"/>
          <w:color w:val="000000" w:themeColor="text1"/>
          <w:sz w:val="22"/>
          <w:szCs w:val="22"/>
          <w:lang w:val="ru"/>
        </w:rPr>
        <w:t xml:space="preserve">соответствующей </w:t>
      </w:r>
      <w:r w:rsidRPr="000431E4">
        <w:rPr>
          <w:rFonts w:asciiTheme="minorHAnsi" w:hAnsiTheme="minorHAnsi" w:cstheme="minorHAnsi"/>
          <w:color w:val="000000" w:themeColor="text1"/>
          <w:sz w:val="22"/>
          <w:szCs w:val="22"/>
          <w:lang w:val="ru"/>
        </w:rPr>
        <w:t>потер</w:t>
      </w:r>
      <w:r w:rsidR="008E361A">
        <w:rPr>
          <w:rFonts w:asciiTheme="minorHAnsi" w:hAnsiTheme="minorHAnsi" w:cstheme="minorHAnsi"/>
          <w:color w:val="000000" w:themeColor="text1"/>
          <w:sz w:val="22"/>
          <w:szCs w:val="22"/>
          <w:lang w:val="ru"/>
        </w:rPr>
        <w:t>и</w:t>
      </w:r>
      <w:r w:rsidRPr="000431E4">
        <w:rPr>
          <w:rFonts w:asciiTheme="minorHAnsi" w:hAnsiTheme="minorHAnsi" w:cstheme="minorHAnsi"/>
          <w:color w:val="000000" w:themeColor="text1"/>
          <w:sz w:val="22"/>
          <w:szCs w:val="22"/>
          <w:lang w:val="ru"/>
        </w:rPr>
        <w:t xml:space="preserve"> ожидаемой прибыли.</w:t>
      </w:r>
    </w:p>
    <w:p w:rsidR="00D82D8D" w:rsidRPr="00C20194" w:rsidRDefault="00D82D8D" w:rsidP="000431E4">
      <w:pPr>
        <w:pStyle w:val="af"/>
        <w:tabs>
          <w:tab w:val="left" w:pos="720"/>
          <w:tab w:val="left" w:pos="900"/>
        </w:tabs>
        <w:ind w:left="720" w:hanging="720"/>
        <w:rPr>
          <w:rFonts w:asciiTheme="minorHAnsi" w:hAnsiTheme="minorHAnsi" w:cstheme="minorHAnsi"/>
          <w:color w:val="000000" w:themeColor="text1"/>
          <w:sz w:val="22"/>
          <w:szCs w:val="22"/>
          <w:lang w:val="ru-RU"/>
        </w:rPr>
      </w:pPr>
    </w:p>
    <w:p w:rsidR="00D82D8D" w:rsidRPr="00C20194" w:rsidRDefault="00C20194" w:rsidP="000431E4">
      <w:pPr>
        <w:pStyle w:val="af"/>
        <w:tabs>
          <w:tab w:val="left" w:pos="720"/>
          <w:tab w:val="left" w:pos="900"/>
        </w:tabs>
        <w:ind w:left="720" w:hanging="720"/>
        <w:rPr>
          <w:rFonts w:asciiTheme="minorHAnsi" w:hAnsiTheme="minorHAnsi" w:cstheme="minorHAnsi"/>
          <w:color w:val="000000" w:themeColor="text1"/>
          <w:sz w:val="22"/>
          <w:szCs w:val="22"/>
          <w:lang w:val="ru-RU"/>
        </w:rPr>
      </w:pPr>
      <w:bookmarkStart w:id="16" w:name="_Hlk19794562"/>
      <w:r w:rsidRPr="000431E4">
        <w:rPr>
          <w:rFonts w:asciiTheme="minorHAnsi" w:hAnsiTheme="minorHAnsi" w:cstheme="minorHAnsi"/>
          <w:color w:val="000000" w:themeColor="text1"/>
          <w:sz w:val="22"/>
          <w:szCs w:val="22"/>
          <w:lang w:val="ru"/>
        </w:rPr>
        <w:t xml:space="preserve">26.6 </w:t>
      </w:r>
      <w:r w:rsidRPr="000431E4">
        <w:rPr>
          <w:rFonts w:asciiTheme="minorHAnsi" w:hAnsiTheme="minorHAnsi" w:cstheme="minorHAnsi"/>
          <w:color w:val="000000" w:themeColor="text1"/>
          <w:sz w:val="22"/>
          <w:szCs w:val="22"/>
          <w:lang w:val="ru"/>
        </w:rPr>
        <w:tab/>
      </w:r>
      <w:bookmarkStart w:id="17" w:name="_Hlk35970639"/>
      <w:r w:rsidRPr="000431E4">
        <w:rPr>
          <w:rFonts w:asciiTheme="minorHAnsi" w:hAnsiTheme="minorHAnsi" w:cstheme="minorHAnsi"/>
          <w:color w:val="000000" w:themeColor="text1"/>
          <w:sz w:val="22"/>
          <w:szCs w:val="22"/>
          <w:lang w:val="ru"/>
        </w:rPr>
        <w:t xml:space="preserve">МОМ может приостановить действие Соглашения в любое время, полностью или частично. </w:t>
      </w:r>
      <w:bookmarkStart w:id="18" w:name="_Hlk184819"/>
      <w:r w:rsidRPr="000431E4">
        <w:rPr>
          <w:rFonts w:asciiTheme="minorHAnsi" w:hAnsiTheme="minorHAnsi" w:cstheme="minorHAnsi"/>
          <w:color w:val="000000" w:themeColor="text1"/>
          <w:sz w:val="22"/>
          <w:szCs w:val="22"/>
          <w:lang w:val="ru"/>
        </w:rPr>
        <w:t>В случае приостановления действия настоящего Соглашения МОМ в письменной форме укажет объем деятельности и/или конечных результатов, которые должны быть приостановлены. Все остальные права и обязательства по настоящему Соглашению остаются в силе в течение периода приостановки. МОМ уведомит Подрядчи</w:t>
      </w:r>
      <w:r w:rsidR="008E361A">
        <w:rPr>
          <w:rFonts w:asciiTheme="minorHAnsi" w:hAnsiTheme="minorHAnsi" w:cstheme="minorHAnsi"/>
          <w:color w:val="000000" w:themeColor="text1"/>
          <w:sz w:val="22"/>
          <w:szCs w:val="22"/>
          <w:lang w:val="ru"/>
        </w:rPr>
        <w:t xml:space="preserve">ка в письменной форме о снятии такой приостановки, </w:t>
      </w:r>
      <w:r w:rsidRPr="000431E4">
        <w:rPr>
          <w:rFonts w:asciiTheme="minorHAnsi" w:hAnsiTheme="minorHAnsi" w:cstheme="minorHAnsi"/>
          <w:color w:val="000000" w:themeColor="text1"/>
          <w:sz w:val="22"/>
          <w:szCs w:val="22"/>
          <w:lang w:val="ru"/>
        </w:rPr>
        <w:t>и может изменить дату завершения работ. Подрядчик не имеет права требовать или получать какие-либо дополнительные платежи или расходы, понесенные в период приостановки действия настоящего Соглашения.</w:t>
      </w:r>
      <w:bookmarkEnd w:id="17"/>
      <w:bookmarkEnd w:id="18"/>
    </w:p>
    <w:bookmarkEnd w:id="16"/>
    <w:p w:rsidR="003423AD" w:rsidRPr="00C20194" w:rsidRDefault="003423AD" w:rsidP="000431E4">
      <w:pPr>
        <w:pStyle w:val="af"/>
        <w:ind w:left="90"/>
        <w:rPr>
          <w:rFonts w:asciiTheme="minorHAnsi" w:hAnsiTheme="minorHAnsi" w:cstheme="minorHAnsi"/>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lang w:val="ru"/>
        </w:rPr>
        <w:t>Делимость</w:t>
      </w:r>
    </w:p>
    <w:p w:rsidR="00F10484" w:rsidRPr="000431E4" w:rsidRDefault="00F10484" w:rsidP="000431E4">
      <w:pPr>
        <w:ind w:left="720"/>
        <w:jc w:val="both"/>
        <w:rPr>
          <w:rFonts w:asciiTheme="minorHAnsi" w:hAnsiTheme="minorHAnsi" w:cstheme="minorHAnsi"/>
          <w:color w:val="000000" w:themeColor="text1"/>
          <w:sz w:val="22"/>
          <w:szCs w:val="22"/>
        </w:rPr>
      </w:pPr>
    </w:p>
    <w:p w:rsidR="00E556F3" w:rsidRPr="00C20194" w:rsidRDefault="00C20194" w:rsidP="000431E4">
      <w:pPr>
        <w:jc w:val="both"/>
        <w:rPr>
          <w:rFonts w:asciiTheme="minorHAnsi" w:hAnsiTheme="minorHAnsi" w:cstheme="minorHAnsi"/>
          <w:color w:val="000000" w:themeColor="text1"/>
          <w:sz w:val="22"/>
          <w:szCs w:val="22"/>
          <w:lang w:val="ru-RU"/>
        </w:rPr>
      </w:pPr>
      <w:r w:rsidRPr="000431E4">
        <w:rPr>
          <w:rFonts w:asciiTheme="minorHAnsi" w:hAnsiTheme="minorHAnsi" w:cstheme="minorHAnsi"/>
          <w:color w:val="000000" w:themeColor="text1"/>
          <w:sz w:val="22"/>
          <w:szCs w:val="22"/>
          <w:lang w:val="ru"/>
        </w:rPr>
        <w:t>Если какая-либо часть настоящего Соглашения будет признана недействительной или не имеющей законной силы, эта часть будет исключена из настоящего Соглашения, а остальная часть Соглашения останется в полной силе.</w:t>
      </w:r>
    </w:p>
    <w:p w:rsidR="00E556F3" w:rsidRPr="00C20194" w:rsidRDefault="00E556F3" w:rsidP="000431E4">
      <w:pPr>
        <w:pStyle w:val="af"/>
        <w:ind w:left="360"/>
        <w:rPr>
          <w:rFonts w:asciiTheme="minorHAnsi" w:hAnsiTheme="minorHAnsi" w:cstheme="minorHAnsi"/>
          <w:snapToGrid w:val="0"/>
          <w:color w:val="000000" w:themeColor="text1"/>
          <w:sz w:val="22"/>
          <w:szCs w:val="22"/>
          <w:lang w:val="ru-RU"/>
        </w:rPr>
      </w:pPr>
    </w:p>
    <w:p w:rsidR="00E556F3" w:rsidRPr="000431E4" w:rsidRDefault="00C20194"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lang w:val="ru"/>
        </w:rPr>
        <w:t>Полное Соглашение</w:t>
      </w:r>
    </w:p>
    <w:p w:rsidR="00F10484" w:rsidRPr="000431E4" w:rsidRDefault="00F10484" w:rsidP="000431E4">
      <w:pPr>
        <w:pStyle w:val="af"/>
        <w:ind w:left="720"/>
        <w:rPr>
          <w:rFonts w:asciiTheme="minorHAnsi" w:hAnsiTheme="minorHAnsi" w:cstheme="minorHAnsi"/>
          <w:snapToGrid w:val="0"/>
          <w:color w:val="000000" w:themeColor="text1"/>
          <w:sz w:val="22"/>
          <w:szCs w:val="22"/>
        </w:rPr>
      </w:pPr>
    </w:p>
    <w:p w:rsidR="00E556F3" w:rsidRPr="00C20194" w:rsidRDefault="00C20194" w:rsidP="000431E4">
      <w:pPr>
        <w:pStyle w:val="af"/>
        <w:rPr>
          <w:rFonts w:asciiTheme="minorHAnsi" w:hAnsiTheme="minorHAnsi" w:cstheme="minorHAnsi"/>
          <w:snapToGrid w:val="0"/>
          <w:color w:val="000000" w:themeColor="text1"/>
          <w:sz w:val="22"/>
          <w:szCs w:val="22"/>
          <w:lang w:val="ru-RU"/>
        </w:rPr>
      </w:pPr>
      <w:r w:rsidRPr="000431E4">
        <w:rPr>
          <w:rFonts w:asciiTheme="minorHAnsi" w:hAnsiTheme="minorHAnsi" w:cstheme="minorHAnsi"/>
          <w:snapToGrid w:val="0"/>
          <w:color w:val="000000" w:themeColor="text1"/>
          <w:sz w:val="22"/>
          <w:szCs w:val="22"/>
          <w:lang w:val="ru"/>
        </w:rPr>
        <w:t>Настоящее Соглашение, включая приложения к нему, представляет собой полное соглашение между Сторонами и заменяет собой все предыдущие соглашения и договоренности о взаимопонимании, если таковые имеются, относящиеся к предмету настоящего Соглашения.</w:t>
      </w:r>
    </w:p>
    <w:p w:rsidR="00DE5548" w:rsidRPr="00C20194" w:rsidRDefault="00DE5548" w:rsidP="000431E4">
      <w:pPr>
        <w:pStyle w:val="af"/>
        <w:rPr>
          <w:rFonts w:asciiTheme="minorHAnsi" w:hAnsiTheme="minorHAnsi" w:cstheme="minorHAnsi"/>
          <w:snapToGrid w:val="0"/>
          <w:color w:val="000000" w:themeColor="text1"/>
          <w:sz w:val="22"/>
          <w:szCs w:val="22"/>
          <w:lang w:val="ru-RU"/>
        </w:rPr>
      </w:pPr>
    </w:p>
    <w:p w:rsidR="008A4CC8" w:rsidRPr="000431E4" w:rsidRDefault="00C20194" w:rsidP="000431E4">
      <w:pPr>
        <w:pStyle w:val="Article1"/>
        <w:numPr>
          <w:ilvl w:val="0"/>
          <w:numId w:val="54"/>
        </w:numPr>
        <w:tabs>
          <w:tab w:val="clear" w:pos="567"/>
          <w:tab w:val="left" w:pos="360"/>
        </w:tabs>
        <w:spacing w:line="240" w:lineRule="auto"/>
        <w:ind w:left="360"/>
        <w:rPr>
          <w:b w:val="0"/>
          <w:bCs w:val="0"/>
          <w:snapToGrid w:val="0"/>
        </w:rPr>
      </w:pPr>
      <w:r w:rsidRPr="000431E4">
        <w:rPr>
          <w:snapToGrid w:val="0"/>
          <w:lang w:val="ru"/>
        </w:rPr>
        <w:t xml:space="preserve">Заключительные положения </w:t>
      </w:r>
    </w:p>
    <w:p w:rsidR="008A4CC8" w:rsidRPr="000431E4" w:rsidRDefault="008A4CC8" w:rsidP="000431E4">
      <w:pPr>
        <w:pStyle w:val="af"/>
        <w:ind w:left="720"/>
        <w:rPr>
          <w:rFonts w:asciiTheme="minorHAnsi" w:hAnsiTheme="minorHAnsi" w:cstheme="minorHAnsi"/>
          <w:snapToGrid w:val="0"/>
          <w:color w:val="000000" w:themeColor="text1"/>
          <w:sz w:val="22"/>
          <w:szCs w:val="22"/>
        </w:rPr>
      </w:pPr>
    </w:p>
    <w:p w:rsidR="008A4CC8" w:rsidRPr="00C20194" w:rsidRDefault="00C20194" w:rsidP="000431E4">
      <w:pPr>
        <w:pStyle w:val="af"/>
        <w:tabs>
          <w:tab w:val="left" w:pos="720"/>
        </w:tabs>
        <w:ind w:left="720" w:hanging="720"/>
        <w:rPr>
          <w:rFonts w:asciiTheme="minorHAnsi" w:hAnsiTheme="minorHAnsi" w:cstheme="minorHAnsi"/>
          <w:snapToGrid w:val="0"/>
          <w:color w:val="000000" w:themeColor="text1"/>
          <w:sz w:val="22"/>
          <w:szCs w:val="22"/>
          <w:lang w:val="ru-RU"/>
        </w:rPr>
      </w:pPr>
      <w:r w:rsidRPr="000431E4">
        <w:rPr>
          <w:rFonts w:asciiTheme="minorHAnsi" w:hAnsiTheme="minorHAnsi" w:cstheme="minorHAnsi"/>
          <w:snapToGrid w:val="0"/>
          <w:color w:val="000000" w:themeColor="text1"/>
          <w:sz w:val="22"/>
          <w:szCs w:val="22"/>
          <w:lang w:val="ru"/>
        </w:rPr>
        <w:t>29.1</w:t>
      </w:r>
      <w:r w:rsidRPr="000431E4">
        <w:rPr>
          <w:rFonts w:asciiTheme="minorHAnsi" w:hAnsiTheme="minorHAnsi" w:cstheme="minorHAnsi"/>
          <w:snapToGrid w:val="0"/>
          <w:color w:val="000000" w:themeColor="text1"/>
          <w:sz w:val="22"/>
          <w:szCs w:val="22"/>
          <w:lang w:val="ru"/>
        </w:rPr>
        <w:tab/>
      </w:r>
      <w:bookmarkStart w:id="19" w:name="_Hlk66992729"/>
      <w:r w:rsidRPr="000431E4">
        <w:rPr>
          <w:rFonts w:asciiTheme="minorHAnsi" w:hAnsiTheme="minorHAnsi" w:cstheme="minorHAnsi"/>
          <w:snapToGrid w:val="0"/>
          <w:sz w:val="22"/>
          <w:szCs w:val="22"/>
          <w:highlight w:val="lightGray"/>
          <w:lang w:val="ru"/>
        </w:rPr>
        <w:t>Настоящее Соглашение вступ</w:t>
      </w:r>
      <w:r w:rsidR="008E361A">
        <w:rPr>
          <w:rFonts w:asciiTheme="minorHAnsi" w:hAnsiTheme="minorHAnsi" w:cstheme="minorHAnsi"/>
          <w:snapToGrid w:val="0"/>
          <w:sz w:val="22"/>
          <w:szCs w:val="22"/>
          <w:highlight w:val="lightGray"/>
          <w:lang w:val="ru"/>
        </w:rPr>
        <w:t>ае</w:t>
      </w:r>
      <w:r w:rsidRPr="000431E4">
        <w:rPr>
          <w:rFonts w:asciiTheme="minorHAnsi" w:hAnsiTheme="minorHAnsi" w:cstheme="minorHAnsi"/>
          <w:snapToGrid w:val="0"/>
          <w:sz w:val="22"/>
          <w:szCs w:val="22"/>
          <w:highlight w:val="lightGray"/>
          <w:lang w:val="ru"/>
        </w:rPr>
        <w:t xml:space="preserve">т в силу с момента его подписания обеими Сторонами. </w:t>
      </w:r>
      <w:bookmarkEnd w:id="19"/>
      <w:r w:rsidRPr="000431E4">
        <w:rPr>
          <w:rFonts w:asciiTheme="minorHAnsi" w:hAnsiTheme="minorHAnsi" w:cstheme="minorHAnsi"/>
          <w:snapToGrid w:val="0"/>
          <w:color w:val="000000" w:themeColor="text1"/>
          <w:sz w:val="22"/>
          <w:szCs w:val="22"/>
          <w:lang w:val="ru"/>
        </w:rPr>
        <w:t>Оно будет оставаться в силе до завершения всех обязатель</w:t>
      </w:r>
      <w:proofErr w:type="gramStart"/>
      <w:r w:rsidRPr="000431E4">
        <w:rPr>
          <w:rFonts w:asciiTheme="minorHAnsi" w:hAnsiTheme="minorHAnsi" w:cstheme="minorHAnsi"/>
          <w:snapToGrid w:val="0"/>
          <w:color w:val="000000" w:themeColor="text1"/>
          <w:sz w:val="22"/>
          <w:szCs w:val="22"/>
          <w:lang w:val="ru"/>
        </w:rPr>
        <w:t>ств Ст</w:t>
      </w:r>
      <w:proofErr w:type="gramEnd"/>
      <w:r w:rsidRPr="000431E4">
        <w:rPr>
          <w:rFonts w:asciiTheme="minorHAnsi" w:hAnsiTheme="minorHAnsi" w:cstheme="minorHAnsi"/>
          <w:snapToGrid w:val="0"/>
          <w:color w:val="000000" w:themeColor="text1"/>
          <w:sz w:val="22"/>
          <w:szCs w:val="22"/>
          <w:lang w:val="ru"/>
        </w:rPr>
        <w:t xml:space="preserve">орон по настоящему Соглашению, если только оно не будет расторгнуто ранее в соответствии со </w:t>
      </w:r>
      <w:r w:rsidR="008E361A" w:rsidRPr="000431E4">
        <w:rPr>
          <w:rFonts w:asciiTheme="minorHAnsi" w:hAnsiTheme="minorHAnsi" w:cstheme="minorHAnsi"/>
          <w:snapToGrid w:val="0"/>
          <w:color w:val="000000" w:themeColor="text1"/>
          <w:sz w:val="22"/>
          <w:szCs w:val="22"/>
          <w:lang w:val="ru"/>
        </w:rPr>
        <w:t xml:space="preserve">Статьей </w:t>
      </w:r>
      <w:r w:rsidRPr="000431E4">
        <w:rPr>
          <w:rFonts w:asciiTheme="minorHAnsi" w:hAnsiTheme="minorHAnsi" w:cstheme="minorHAnsi"/>
          <w:snapToGrid w:val="0"/>
          <w:color w:val="000000" w:themeColor="text1"/>
          <w:sz w:val="22"/>
          <w:szCs w:val="22"/>
          <w:lang w:val="ru"/>
        </w:rPr>
        <w:t xml:space="preserve">о расторжении. </w:t>
      </w:r>
    </w:p>
    <w:p w:rsidR="008A4CC8" w:rsidRPr="00C20194" w:rsidRDefault="008A4CC8" w:rsidP="000431E4">
      <w:pPr>
        <w:pStyle w:val="af"/>
        <w:tabs>
          <w:tab w:val="left" w:pos="720"/>
        </w:tabs>
        <w:ind w:left="720" w:hanging="720"/>
        <w:rPr>
          <w:rFonts w:asciiTheme="minorHAnsi" w:hAnsiTheme="minorHAnsi" w:cstheme="minorHAnsi"/>
          <w:snapToGrid w:val="0"/>
          <w:color w:val="000000" w:themeColor="text1"/>
          <w:sz w:val="22"/>
          <w:szCs w:val="22"/>
          <w:lang w:val="ru-RU"/>
        </w:rPr>
      </w:pPr>
    </w:p>
    <w:p w:rsidR="008A4CC8" w:rsidRPr="00C20194" w:rsidRDefault="00C20194" w:rsidP="000431E4">
      <w:pPr>
        <w:pStyle w:val="af"/>
        <w:tabs>
          <w:tab w:val="left" w:pos="720"/>
        </w:tabs>
        <w:ind w:left="720" w:hanging="720"/>
        <w:rPr>
          <w:rFonts w:asciiTheme="minorHAnsi" w:hAnsiTheme="minorHAnsi" w:cstheme="minorHAnsi"/>
          <w:snapToGrid w:val="0"/>
          <w:color w:val="000000" w:themeColor="text1"/>
          <w:sz w:val="22"/>
          <w:szCs w:val="22"/>
          <w:lang w:val="ru-RU"/>
        </w:rPr>
      </w:pPr>
      <w:r w:rsidRPr="000431E4">
        <w:rPr>
          <w:rFonts w:asciiTheme="minorHAnsi" w:hAnsiTheme="minorHAnsi" w:cstheme="minorHAnsi"/>
          <w:snapToGrid w:val="0"/>
          <w:color w:val="000000" w:themeColor="text1"/>
          <w:sz w:val="22"/>
          <w:szCs w:val="22"/>
          <w:lang w:val="ru"/>
        </w:rPr>
        <w:t>29.2</w:t>
      </w:r>
      <w:proofErr w:type="gramStart"/>
      <w:r w:rsidRPr="000431E4">
        <w:rPr>
          <w:rFonts w:asciiTheme="minorHAnsi" w:hAnsiTheme="minorHAnsi" w:cstheme="minorHAnsi"/>
          <w:snapToGrid w:val="0"/>
          <w:color w:val="000000" w:themeColor="text1"/>
          <w:sz w:val="22"/>
          <w:szCs w:val="22"/>
          <w:lang w:val="ru"/>
        </w:rPr>
        <w:tab/>
      </w:r>
      <w:bookmarkStart w:id="20" w:name="_Hlk151208000"/>
      <w:r w:rsidR="00E85C90">
        <w:rPr>
          <w:rFonts w:asciiTheme="minorHAnsi" w:hAnsiTheme="minorHAnsi" w:cstheme="minorHAnsi"/>
          <w:snapToGrid w:val="0"/>
          <w:color w:val="000000" w:themeColor="text1"/>
          <w:sz w:val="22"/>
          <w:szCs w:val="22"/>
          <w:lang w:val="ru"/>
        </w:rPr>
        <w:t>З</w:t>
      </w:r>
      <w:proofErr w:type="gramEnd"/>
      <w:r w:rsidR="00E85C90">
        <w:rPr>
          <w:rFonts w:asciiTheme="minorHAnsi" w:hAnsiTheme="minorHAnsi" w:cstheme="minorHAnsi"/>
          <w:snapToGrid w:val="0"/>
          <w:color w:val="000000" w:themeColor="text1"/>
          <w:sz w:val="22"/>
          <w:szCs w:val="22"/>
          <w:lang w:val="ru"/>
        </w:rPr>
        <w:t xml:space="preserve">а исключением случаев, предусмотренных </w:t>
      </w:r>
      <w:r w:rsidR="008E361A">
        <w:rPr>
          <w:rFonts w:asciiTheme="minorHAnsi" w:hAnsiTheme="minorHAnsi" w:cstheme="minorHAnsi"/>
          <w:snapToGrid w:val="0"/>
          <w:color w:val="000000" w:themeColor="text1"/>
          <w:sz w:val="22"/>
          <w:szCs w:val="22"/>
          <w:lang w:val="ru"/>
        </w:rPr>
        <w:t xml:space="preserve">Статьей </w:t>
      </w:r>
      <w:r w:rsidR="00E85C90">
        <w:rPr>
          <w:rFonts w:asciiTheme="minorHAnsi" w:hAnsiTheme="minorHAnsi" w:cstheme="minorHAnsi"/>
          <w:snapToGrid w:val="0"/>
          <w:color w:val="000000" w:themeColor="text1"/>
          <w:sz w:val="22"/>
          <w:szCs w:val="22"/>
          <w:lang w:val="ru"/>
        </w:rPr>
        <w:t>7 выше,</w:t>
      </w:r>
      <w:r w:rsidR="00950EFE" w:rsidRPr="00CB1A1F">
        <w:rPr>
          <w:rFonts w:asciiTheme="minorHAnsi" w:hAnsiTheme="minorHAnsi" w:cstheme="minorHAnsi"/>
          <w:snapToGrid w:val="0"/>
          <w:sz w:val="22"/>
          <w:szCs w:val="22"/>
          <w:lang w:val="ru"/>
        </w:rPr>
        <w:t xml:space="preserve"> любое изменение положений и условий, изложенных в настоящем документе, должно быть задокументировано в </w:t>
      </w:r>
      <w:r w:rsidR="008E361A">
        <w:rPr>
          <w:rFonts w:asciiTheme="minorHAnsi" w:hAnsiTheme="minorHAnsi" w:cstheme="minorHAnsi"/>
          <w:snapToGrid w:val="0"/>
          <w:sz w:val="22"/>
          <w:szCs w:val="22"/>
          <w:lang w:val="ru"/>
        </w:rPr>
        <w:t xml:space="preserve">виде </w:t>
      </w:r>
      <w:r w:rsidR="00950EFE" w:rsidRPr="00CB1A1F">
        <w:rPr>
          <w:rFonts w:asciiTheme="minorHAnsi" w:hAnsiTheme="minorHAnsi" w:cstheme="minorHAnsi"/>
          <w:snapToGrid w:val="0"/>
          <w:sz w:val="22"/>
          <w:szCs w:val="22"/>
          <w:lang w:val="ru"/>
        </w:rPr>
        <w:t>письменной поправк</w:t>
      </w:r>
      <w:r w:rsidR="008E361A">
        <w:rPr>
          <w:rFonts w:asciiTheme="minorHAnsi" w:hAnsiTheme="minorHAnsi" w:cstheme="minorHAnsi"/>
          <w:snapToGrid w:val="0"/>
          <w:sz w:val="22"/>
          <w:szCs w:val="22"/>
          <w:lang w:val="ru"/>
        </w:rPr>
        <w:t>и</w:t>
      </w:r>
      <w:r w:rsidR="00950EFE" w:rsidRPr="00CB1A1F">
        <w:rPr>
          <w:rFonts w:asciiTheme="minorHAnsi" w:hAnsiTheme="minorHAnsi" w:cstheme="minorHAnsi"/>
          <w:snapToGrid w:val="0"/>
          <w:sz w:val="22"/>
          <w:szCs w:val="22"/>
          <w:lang w:val="ru"/>
        </w:rPr>
        <w:t xml:space="preserve"> к настоящему Соглашению.</w:t>
      </w:r>
      <w:bookmarkEnd w:id="20"/>
    </w:p>
    <w:p w:rsidR="008A4CC8" w:rsidRPr="00C20194" w:rsidRDefault="008A4CC8" w:rsidP="000431E4">
      <w:pPr>
        <w:pStyle w:val="af"/>
        <w:ind w:left="567" w:hanging="567"/>
        <w:rPr>
          <w:rFonts w:asciiTheme="minorHAnsi" w:hAnsiTheme="minorHAnsi" w:cstheme="minorHAnsi"/>
          <w:snapToGrid w:val="0"/>
          <w:color w:val="000000" w:themeColor="text1"/>
          <w:sz w:val="22"/>
          <w:szCs w:val="22"/>
          <w:lang w:val="ru-RU"/>
        </w:rPr>
      </w:pPr>
    </w:p>
    <w:p w:rsidR="00E26105" w:rsidRPr="000431E4" w:rsidRDefault="008E361A" w:rsidP="000431E4">
      <w:pPr>
        <w:pStyle w:val="Article1"/>
        <w:numPr>
          <w:ilvl w:val="0"/>
          <w:numId w:val="54"/>
        </w:numPr>
        <w:tabs>
          <w:tab w:val="clear" w:pos="567"/>
          <w:tab w:val="left" w:pos="360"/>
        </w:tabs>
        <w:spacing w:line="240" w:lineRule="auto"/>
        <w:ind w:left="360"/>
        <w:rPr>
          <w:b w:val="0"/>
          <w:bCs w:val="0"/>
          <w:snapToGrid w:val="0"/>
          <w:highlight w:val="lightGray"/>
          <w:lang w:val="en-GB"/>
        </w:rPr>
      </w:pPr>
      <w:r>
        <w:rPr>
          <w:snapToGrid w:val="0"/>
          <w:highlight w:val="lightGray"/>
          <w:lang w:val="ru"/>
        </w:rPr>
        <w:t>Особые</w:t>
      </w:r>
      <w:r w:rsidR="00C20194" w:rsidRPr="000431E4">
        <w:rPr>
          <w:snapToGrid w:val="0"/>
          <w:highlight w:val="lightGray"/>
          <w:lang w:val="ru"/>
        </w:rPr>
        <w:t xml:space="preserve"> положения (дополнительно)</w:t>
      </w:r>
    </w:p>
    <w:p w:rsidR="00E26105" w:rsidRPr="000431E4" w:rsidRDefault="00E26105" w:rsidP="000431E4">
      <w:pPr>
        <w:jc w:val="both"/>
        <w:rPr>
          <w:rFonts w:asciiTheme="minorHAnsi" w:hAnsiTheme="minorHAnsi" w:cstheme="minorHAnsi"/>
          <w:b/>
          <w:snapToGrid w:val="0"/>
          <w:color w:val="000000" w:themeColor="text1"/>
          <w:sz w:val="22"/>
          <w:szCs w:val="22"/>
          <w:highlight w:val="lightGray"/>
          <w:lang w:val="en-GB"/>
        </w:rPr>
      </w:pPr>
    </w:p>
    <w:p w:rsidR="00E26105" w:rsidRPr="00C20194" w:rsidRDefault="00C20194" w:rsidP="000431E4">
      <w:pPr>
        <w:jc w:val="both"/>
        <w:rPr>
          <w:rFonts w:asciiTheme="minorHAnsi" w:hAnsiTheme="minorHAnsi" w:cstheme="minorHAnsi"/>
          <w:snapToGrid w:val="0"/>
          <w:color w:val="000000" w:themeColor="text1"/>
          <w:sz w:val="22"/>
          <w:szCs w:val="22"/>
          <w:highlight w:val="lightGray"/>
          <w:lang w:val="ru-RU"/>
        </w:rPr>
      </w:pPr>
      <w:r w:rsidRPr="000431E4">
        <w:rPr>
          <w:rFonts w:asciiTheme="minorHAnsi" w:hAnsiTheme="minorHAnsi" w:cstheme="minorHAnsi"/>
          <w:snapToGrid w:val="0"/>
          <w:color w:val="000000" w:themeColor="text1"/>
          <w:sz w:val="22"/>
          <w:szCs w:val="22"/>
          <w:highlight w:val="lightGray"/>
          <w:lang w:val="ru"/>
        </w:rPr>
        <w:t xml:space="preserve">В связи с требованиями Донора, финансирующего </w:t>
      </w:r>
      <w:r w:rsidR="008E361A" w:rsidRPr="000431E4">
        <w:rPr>
          <w:rFonts w:asciiTheme="minorHAnsi" w:hAnsiTheme="minorHAnsi" w:cstheme="minorHAnsi"/>
          <w:snapToGrid w:val="0"/>
          <w:color w:val="000000" w:themeColor="text1"/>
          <w:sz w:val="22"/>
          <w:szCs w:val="22"/>
          <w:highlight w:val="lightGray"/>
          <w:lang w:val="ru"/>
        </w:rPr>
        <w:t>Проект</w:t>
      </w:r>
      <w:r w:rsidRPr="000431E4">
        <w:rPr>
          <w:rFonts w:asciiTheme="minorHAnsi" w:hAnsiTheme="minorHAnsi" w:cstheme="minorHAnsi"/>
          <w:snapToGrid w:val="0"/>
          <w:color w:val="000000" w:themeColor="text1"/>
          <w:sz w:val="22"/>
          <w:szCs w:val="22"/>
          <w:highlight w:val="lightGray"/>
          <w:lang w:val="ru"/>
        </w:rPr>
        <w:t>, Подрядчик согла</w:t>
      </w:r>
      <w:r w:rsidR="008E361A">
        <w:rPr>
          <w:rFonts w:asciiTheme="minorHAnsi" w:hAnsiTheme="minorHAnsi" w:cstheme="minorHAnsi"/>
          <w:snapToGrid w:val="0"/>
          <w:color w:val="000000" w:themeColor="text1"/>
          <w:sz w:val="22"/>
          <w:szCs w:val="22"/>
          <w:highlight w:val="lightGray"/>
          <w:lang w:val="ru"/>
        </w:rPr>
        <w:t xml:space="preserve">шается </w:t>
      </w:r>
      <w:r w:rsidRPr="000431E4">
        <w:rPr>
          <w:rFonts w:asciiTheme="minorHAnsi" w:hAnsiTheme="minorHAnsi" w:cstheme="minorHAnsi"/>
          <w:snapToGrid w:val="0"/>
          <w:color w:val="000000" w:themeColor="text1"/>
          <w:sz w:val="22"/>
          <w:szCs w:val="22"/>
          <w:highlight w:val="lightGray"/>
          <w:lang w:val="ru"/>
        </w:rPr>
        <w:t>и прин</w:t>
      </w:r>
      <w:r w:rsidR="008E361A">
        <w:rPr>
          <w:rFonts w:asciiTheme="minorHAnsi" w:hAnsiTheme="minorHAnsi" w:cstheme="minorHAnsi"/>
          <w:snapToGrid w:val="0"/>
          <w:color w:val="000000" w:themeColor="text1"/>
          <w:sz w:val="22"/>
          <w:szCs w:val="22"/>
          <w:highlight w:val="lightGray"/>
          <w:lang w:val="ru"/>
        </w:rPr>
        <w:t xml:space="preserve">имает </w:t>
      </w:r>
      <w:r w:rsidRPr="000431E4">
        <w:rPr>
          <w:rFonts w:asciiTheme="minorHAnsi" w:hAnsiTheme="minorHAnsi" w:cstheme="minorHAnsi"/>
          <w:snapToGrid w:val="0"/>
          <w:color w:val="000000" w:themeColor="text1"/>
          <w:sz w:val="22"/>
          <w:szCs w:val="22"/>
          <w:highlight w:val="lightGray"/>
          <w:lang w:val="ru"/>
        </w:rPr>
        <w:t>следующие положения:</w:t>
      </w:r>
    </w:p>
    <w:p w:rsidR="00E26105" w:rsidRPr="00C20194" w:rsidRDefault="00E26105" w:rsidP="000431E4">
      <w:pPr>
        <w:ind w:left="567"/>
        <w:jc w:val="both"/>
        <w:rPr>
          <w:rFonts w:asciiTheme="minorHAnsi" w:hAnsiTheme="minorHAnsi" w:cstheme="minorHAnsi"/>
          <w:snapToGrid w:val="0"/>
          <w:color w:val="000000" w:themeColor="text1"/>
          <w:sz w:val="22"/>
          <w:szCs w:val="22"/>
          <w:highlight w:val="lightGray"/>
          <w:lang w:val="ru-RU"/>
        </w:rPr>
      </w:pPr>
    </w:p>
    <w:p w:rsidR="00E26105" w:rsidRPr="00C20194" w:rsidRDefault="008E361A" w:rsidP="000431E4">
      <w:pPr>
        <w:ind w:left="567"/>
        <w:jc w:val="both"/>
        <w:rPr>
          <w:rFonts w:asciiTheme="minorHAnsi" w:hAnsiTheme="minorHAnsi" w:cstheme="minorHAnsi"/>
          <w:snapToGrid w:val="0"/>
          <w:color w:val="000000" w:themeColor="text1"/>
          <w:sz w:val="22"/>
          <w:szCs w:val="22"/>
          <w:lang w:val="ru-RU"/>
        </w:rPr>
      </w:pPr>
      <w:proofErr w:type="gramStart"/>
      <w:r>
        <w:rPr>
          <w:rFonts w:asciiTheme="minorHAnsi" w:hAnsiTheme="minorHAnsi" w:cstheme="minorHAnsi"/>
          <w:snapToGrid w:val="0"/>
          <w:color w:val="000000" w:themeColor="text1"/>
          <w:sz w:val="22"/>
          <w:szCs w:val="22"/>
          <w:highlight w:val="lightGray"/>
          <w:lang w:val="ru"/>
        </w:rPr>
        <w:t>[Указать все требования донора</w:t>
      </w:r>
      <w:r w:rsidR="00C20194" w:rsidRPr="000431E4">
        <w:rPr>
          <w:rFonts w:asciiTheme="minorHAnsi" w:hAnsiTheme="minorHAnsi" w:cstheme="minorHAnsi"/>
          <w:snapToGrid w:val="0"/>
          <w:color w:val="000000" w:themeColor="text1"/>
          <w:sz w:val="22"/>
          <w:szCs w:val="22"/>
          <w:highlight w:val="lightGray"/>
          <w:lang w:val="ru"/>
        </w:rPr>
        <w:t>, которые должны быть доведены до сведения партнеров-исполнителей и субподрядчиков МОМ.</w:t>
      </w:r>
      <w:proofErr w:type="gramEnd"/>
      <w:r w:rsidR="00C20194" w:rsidRPr="000431E4">
        <w:rPr>
          <w:rFonts w:asciiTheme="minorHAnsi" w:hAnsiTheme="minorHAnsi" w:cstheme="minorHAnsi"/>
          <w:snapToGrid w:val="0"/>
          <w:color w:val="000000" w:themeColor="text1"/>
          <w:sz w:val="22"/>
          <w:szCs w:val="22"/>
          <w:highlight w:val="lightGray"/>
          <w:lang w:val="ru"/>
        </w:rPr>
        <w:t xml:space="preserve"> </w:t>
      </w:r>
      <w:proofErr w:type="gramStart"/>
      <w:r w:rsidR="00C20194" w:rsidRPr="000431E4">
        <w:rPr>
          <w:rFonts w:asciiTheme="minorHAnsi" w:hAnsiTheme="minorHAnsi" w:cstheme="minorHAnsi"/>
          <w:snapToGrid w:val="0"/>
          <w:color w:val="000000" w:themeColor="text1"/>
          <w:sz w:val="22"/>
          <w:szCs w:val="22"/>
          <w:highlight w:val="lightGray"/>
          <w:lang w:val="ru"/>
        </w:rPr>
        <w:t>В случае каких-либо сомнений, просим связаться по адресу</w:t>
      </w:r>
      <w:r>
        <w:rPr>
          <w:rFonts w:asciiTheme="minorHAnsi" w:hAnsiTheme="minorHAnsi" w:cstheme="minorHAnsi"/>
          <w:snapToGrid w:val="0"/>
          <w:color w:val="000000" w:themeColor="text1"/>
          <w:sz w:val="22"/>
          <w:szCs w:val="22"/>
          <w:highlight w:val="lightGray"/>
          <w:lang w:val="ru"/>
        </w:rPr>
        <w:t xml:space="preserve"> </w:t>
      </w:r>
      <w:r w:rsidR="00C20194" w:rsidRPr="000431E4">
        <w:rPr>
          <w:rFonts w:asciiTheme="minorHAnsi" w:hAnsiTheme="minorHAnsi" w:cstheme="minorHAnsi"/>
          <w:snapToGrid w:val="0"/>
          <w:color w:val="000000" w:themeColor="text1"/>
          <w:sz w:val="22"/>
          <w:szCs w:val="22"/>
          <w:highlight w:val="lightGray"/>
          <w:lang w:val="ru"/>
        </w:rPr>
        <w:t>LEGContracts@iom.int]</w:t>
      </w:r>
      <w:proofErr w:type="gramEnd"/>
    </w:p>
    <w:p w:rsidR="00E26105" w:rsidRPr="00C20194" w:rsidRDefault="00E26105" w:rsidP="000431E4">
      <w:pPr>
        <w:pStyle w:val="af"/>
        <w:rPr>
          <w:rFonts w:asciiTheme="minorHAnsi" w:hAnsiTheme="minorHAnsi" w:cstheme="minorHAnsi"/>
          <w:snapToGrid w:val="0"/>
          <w:color w:val="000000" w:themeColor="text1"/>
          <w:sz w:val="22"/>
          <w:szCs w:val="22"/>
          <w:lang w:val="ru-RU"/>
        </w:rPr>
      </w:pPr>
    </w:p>
    <w:p w:rsidR="008A4CC8" w:rsidRPr="00C20194" w:rsidRDefault="00C20194" w:rsidP="000431E4">
      <w:pPr>
        <w:tabs>
          <w:tab w:val="left" w:pos="0"/>
        </w:tabs>
        <w:jc w:val="both"/>
        <w:rPr>
          <w:rFonts w:asciiTheme="minorHAnsi" w:hAnsiTheme="minorHAnsi" w:cstheme="minorHAnsi"/>
          <w:sz w:val="22"/>
          <w:szCs w:val="22"/>
          <w:lang w:val="ru-RU"/>
        </w:rPr>
      </w:pPr>
      <w:bookmarkStart w:id="21" w:name="_Hlk67088048"/>
      <w:r w:rsidRPr="000431E4">
        <w:rPr>
          <w:rFonts w:asciiTheme="minorHAnsi" w:hAnsiTheme="minorHAnsi" w:cstheme="minorHAnsi"/>
          <w:sz w:val="22"/>
          <w:szCs w:val="22"/>
          <w:lang w:val="ru"/>
        </w:rPr>
        <w:t xml:space="preserve">Подписано в двух экземплярах </w:t>
      </w:r>
      <w:r w:rsidRPr="000431E4">
        <w:rPr>
          <w:rFonts w:asciiTheme="minorHAnsi" w:hAnsiTheme="minorHAnsi" w:cstheme="minorHAnsi"/>
          <w:sz w:val="22"/>
          <w:szCs w:val="22"/>
          <w:highlight w:val="lightGray"/>
          <w:lang w:val="ru"/>
        </w:rPr>
        <w:t>на английском</w:t>
      </w:r>
      <w:r w:rsidRPr="000431E4">
        <w:rPr>
          <w:rFonts w:asciiTheme="minorHAnsi" w:hAnsiTheme="minorHAnsi" w:cstheme="minorHAnsi"/>
          <w:sz w:val="22"/>
          <w:szCs w:val="22"/>
          <w:lang w:val="ru"/>
        </w:rPr>
        <w:t xml:space="preserve"> языке в даты и в местах, указанных ниже. </w:t>
      </w:r>
    </w:p>
    <w:p w:rsidR="008A4CC8" w:rsidRPr="00C20194" w:rsidRDefault="008A4CC8" w:rsidP="000431E4">
      <w:pPr>
        <w:pStyle w:val="af"/>
        <w:rPr>
          <w:rFonts w:asciiTheme="minorHAnsi" w:hAnsiTheme="minorHAnsi" w:cstheme="minorHAnsi"/>
          <w:color w:val="000000"/>
          <w:sz w:val="22"/>
          <w:szCs w:val="22"/>
          <w:lang w:val="ru-RU"/>
        </w:rPr>
      </w:pPr>
    </w:p>
    <w:p w:rsidR="008A4CC8" w:rsidRPr="00C20194" w:rsidRDefault="008A4CC8" w:rsidP="000431E4">
      <w:pPr>
        <w:pStyle w:val="af"/>
        <w:rPr>
          <w:rFonts w:asciiTheme="minorHAnsi" w:hAnsiTheme="minorHAnsi" w:cstheme="minorHAnsi"/>
          <w:color w:val="000000"/>
          <w:sz w:val="22"/>
          <w:szCs w:val="22"/>
          <w:lang w:val="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9"/>
        <w:gridCol w:w="972"/>
        <w:gridCol w:w="4165"/>
      </w:tblGrid>
      <w:tr w:rsidR="00562ABC" w:rsidRPr="00984372" w:rsidTr="00E73977">
        <w:tc>
          <w:tcPr>
            <w:tcW w:w="4135" w:type="dxa"/>
          </w:tcPr>
          <w:p w:rsidR="008A4CC8" w:rsidRPr="00C20194" w:rsidRDefault="00C20194" w:rsidP="000431E4">
            <w:pPr>
              <w:tabs>
                <w:tab w:val="left" w:pos="0"/>
              </w:tabs>
              <w:jc w:val="both"/>
              <w:rPr>
                <w:rFonts w:asciiTheme="minorHAnsi" w:hAnsiTheme="minorHAnsi" w:cstheme="minorHAnsi"/>
                <w:i/>
                <w:iCs/>
                <w:sz w:val="22"/>
                <w:szCs w:val="22"/>
                <w:lang w:val="ru-RU"/>
              </w:rPr>
            </w:pPr>
            <w:proofErr w:type="gramStart"/>
            <w:r w:rsidRPr="000431E4">
              <w:rPr>
                <w:rFonts w:asciiTheme="minorHAnsi" w:hAnsiTheme="minorHAnsi" w:cstheme="minorHAnsi"/>
                <w:i/>
                <w:iCs/>
                <w:sz w:val="22"/>
                <w:szCs w:val="22"/>
                <w:lang w:val="ru"/>
              </w:rPr>
              <w:t>За</w:t>
            </w:r>
            <w:proofErr w:type="gramEnd"/>
            <w:r w:rsidRPr="000431E4">
              <w:rPr>
                <w:rFonts w:asciiTheme="minorHAnsi" w:hAnsiTheme="minorHAnsi" w:cstheme="minorHAnsi"/>
                <w:i/>
                <w:iCs/>
                <w:sz w:val="22"/>
                <w:szCs w:val="22"/>
                <w:lang w:val="ru"/>
              </w:rPr>
              <w:t xml:space="preserve"> и от имени </w:t>
            </w:r>
          </w:p>
          <w:p w:rsidR="008A4CC8" w:rsidRPr="00C20194" w:rsidRDefault="00C20194" w:rsidP="000431E4">
            <w:pPr>
              <w:tabs>
                <w:tab w:val="left" w:pos="0"/>
              </w:tabs>
              <w:jc w:val="both"/>
              <w:rPr>
                <w:rFonts w:asciiTheme="minorHAnsi" w:hAnsiTheme="minorHAnsi" w:cstheme="minorHAnsi"/>
                <w:sz w:val="22"/>
                <w:szCs w:val="22"/>
                <w:lang w:val="ru-RU"/>
              </w:rPr>
            </w:pPr>
            <w:r w:rsidRPr="000431E4">
              <w:rPr>
                <w:rFonts w:asciiTheme="minorHAnsi" w:hAnsiTheme="minorHAnsi" w:cstheme="minorHAnsi"/>
                <w:sz w:val="22"/>
                <w:szCs w:val="22"/>
                <w:lang w:val="ru"/>
              </w:rPr>
              <w:t>Международная организация по миграции</w:t>
            </w:r>
          </w:p>
        </w:tc>
        <w:tc>
          <w:tcPr>
            <w:tcW w:w="990" w:type="dxa"/>
          </w:tcPr>
          <w:p w:rsidR="008A4CC8" w:rsidRPr="00C20194" w:rsidRDefault="008A4CC8" w:rsidP="000431E4">
            <w:pPr>
              <w:tabs>
                <w:tab w:val="left" w:pos="0"/>
              </w:tabs>
              <w:jc w:val="both"/>
              <w:rPr>
                <w:rFonts w:asciiTheme="minorHAnsi" w:hAnsiTheme="minorHAnsi" w:cstheme="minorHAnsi"/>
                <w:sz w:val="22"/>
                <w:szCs w:val="22"/>
                <w:lang w:val="ru-RU"/>
              </w:rPr>
            </w:pPr>
          </w:p>
        </w:tc>
        <w:tc>
          <w:tcPr>
            <w:tcW w:w="4225" w:type="dxa"/>
          </w:tcPr>
          <w:p w:rsidR="008A4CC8" w:rsidRPr="00C20194" w:rsidRDefault="00C20194" w:rsidP="000431E4">
            <w:pPr>
              <w:tabs>
                <w:tab w:val="left" w:pos="0"/>
              </w:tabs>
              <w:jc w:val="both"/>
              <w:rPr>
                <w:rFonts w:asciiTheme="minorHAnsi" w:hAnsiTheme="minorHAnsi" w:cstheme="minorHAnsi"/>
                <w:i/>
                <w:iCs/>
                <w:sz w:val="22"/>
                <w:szCs w:val="22"/>
                <w:lang w:val="ru-RU"/>
              </w:rPr>
            </w:pPr>
            <w:proofErr w:type="gramStart"/>
            <w:r w:rsidRPr="000431E4">
              <w:rPr>
                <w:rFonts w:asciiTheme="minorHAnsi" w:hAnsiTheme="minorHAnsi" w:cstheme="minorHAnsi"/>
                <w:i/>
                <w:iCs/>
                <w:sz w:val="22"/>
                <w:szCs w:val="22"/>
                <w:lang w:val="ru"/>
              </w:rPr>
              <w:t>За</w:t>
            </w:r>
            <w:proofErr w:type="gramEnd"/>
            <w:r w:rsidRPr="000431E4">
              <w:rPr>
                <w:rFonts w:asciiTheme="minorHAnsi" w:hAnsiTheme="minorHAnsi" w:cstheme="minorHAnsi"/>
                <w:i/>
                <w:iCs/>
                <w:sz w:val="22"/>
                <w:szCs w:val="22"/>
                <w:lang w:val="ru"/>
              </w:rPr>
              <w:t xml:space="preserve"> и от имени </w:t>
            </w:r>
          </w:p>
          <w:p w:rsidR="008A4CC8" w:rsidRPr="00C20194" w:rsidRDefault="00C20194" w:rsidP="000431E4">
            <w:pPr>
              <w:tabs>
                <w:tab w:val="left" w:pos="0"/>
              </w:tabs>
              <w:jc w:val="both"/>
              <w:rPr>
                <w:rFonts w:asciiTheme="minorHAnsi" w:hAnsiTheme="minorHAnsi" w:cstheme="minorHAnsi"/>
                <w:sz w:val="22"/>
                <w:szCs w:val="22"/>
                <w:lang w:val="ru-RU"/>
              </w:rPr>
            </w:pPr>
            <w:r w:rsidRPr="000431E4">
              <w:rPr>
                <w:rFonts w:asciiTheme="minorHAnsi" w:hAnsiTheme="minorHAnsi" w:cstheme="minorHAnsi"/>
                <w:sz w:val="22"/>
                <w:szCs w:val="22"/>
                <w:highlight w:val="lightGray"/>
                <w:lang w:val="ru"/>
              </w:rPr>
              <w:t>[Наименование Подрядчика]</w:t>
            </w:r>
          </w:p>
        </w:tc>
      </w:tr>
      <w:tr w:rsidR="00562ABC" w:rsidRPr="00984372" w:rsidTr="00E73977">
        <w:tc>
          <w:tcPr>
            <w:tcW w:w="4135" w:type="dxa"/>
          </w:tcPr>
          <w:p w:rsidR="008A4CC8" w:rsidRPr="00C20194" w:rsidRDefault="008A4CC8" w:rsidP="000431E4">
            <w:pPr>
              <w:tabs>
                <w:tab w:val="left" w:pos="0"/>
              </w:tabs>
              <w:jc w:val="both"/>
              <w:rPr>
                <w:rFonts w:asciiTheme="minorHAnsi" w:hAnsiTheme="minorHAnsi" w:cstheme="minorHAnsi"/>
                <w:sz w:val="22"/>
                <w:szCs w:val="22"/>
                <w:lang w:val="ru-RU"/>
              </w:rPr>
            </w:pPr>
          </w:p>
        </w:tc>
        <w:tc>
          <w:tcPr>
            <w:tcW w:w="990" w:type="dxa"/>
          </w:tcPr>
          <w:p w:rsidR="008A4CC8" w:rsidRPr="00C20194" w:rsidRDefault="008A4CC8" w:rsidP="000431E4">
            <w:pPr>
              <w:tabs>
                <w:tab w:val="left" w:pos="0"/>
              </w:tabs>
              <w:jc w:val="both"/>
              <w:rPr>
                <w:rFonts w:asciiTheme="minorHAnsi" w:hAnsiTheme="minorHAnsi" w:cstheme="minorHAnsi"/>
                <w:sz w:val="22"/>
                <w:szCs w:val="22"/>
                <w:lang w:val="ru-RU"/>
              </w:rPr>
            </w:pPr>
          </w:p>
        </w:tc>
        <w:tc>
          <w:tcPr>
            <w:tcW w:w="4225" w:type="dxa"/>
          </w:tcPr>
          <w:p w:rsidR="008A4CC8" w:rsidRPr="00C20194" w:rsidRDefault="008A4CC8" w:rsidP="000431E4">
            <w:pPr>
              <w:tabs>
                <w:tab w:val="left" w:pos="0"/>
              </w:tabs>
              <w:jc w:val="both"/>
              <w:rPr>
                <w:rFonts w:asciiTheme="minorHAnsi" w:hAnsiTheme="minorHAnsi" w:cstheme="minorHAnsi"/>
                <w:sz w:val="22"/>
                <w:szCs w:val="22"/>
                <w:lang w:val="ru-RU"/>
              </w:rPr>
            </w:pPr>
          </w:p>
        </w:tc>
      </w:tr>
      <w:tr w:rsidR="00562ABC" w:rsidTr="00E73977">
        <w:tc>
          <w:tcPr>
            <w:tcW w:w="413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Подпись</w:t>
            </w: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Подпись</w:t>
            </w:r>
          </w:p>
        </w:tc>
      </w:tr>
      <w:tr w:rsidR="00562ABC" w:rsidTr="00E73977">
        <w:tc>
          <w:tcPr>
            <w:tcW w:w="4135" w:type="dxa"/>
            <w:tcBorders>
              <w:bottom w:val="single" w:sz="4" w:space="0" w:color="auto"/>
            </w:tcBorders>
          </w:tcPr>
          <w:p w:rsidR="008A4CC8" w:rsidRPr="000431E4" w:rsidRDefault="008A4CC8" w:rsidP="000431E4">
            <w:pPr>
              <w:tabs>
                <w:tab w:val="left" w:pos="0"/>
              </w:tabs>
              <w:jc w:val="both"/>
              <w:rPr>
                <w:rFonts w:asciiTheme="minorHAnsi" w:hAnsiTheme="minorHAnsi" w:cstheme="minorHAnsi"/>
                <w:sz w:val="22"/>
                <w:szCs w:val="22"/>
                <w:lang w:val="en-PH"/>
              </w:rPr>
            </w:pPr>
          </w:p>
          <w:p w:rsidR="008A4CC8" w:rsidRPr="000431E4" w:rsidRDefault="008A4CC8" w:rsidP="000431E4">
            <w:pPr>
              <w:tabs>
                <w:tab w:val="left" w:pos="0"/>
              </w:tabs>
              <w:jc w:val="both"/>
              <w:rPr>
                <w:rFonts w:asciiTheme="minorHAnsi" w:hAnsiTheme="minorHAnsi" w:cstheme="minorHAnsi"/>
                <w:sz w:val="22"/>
                <w:szCs w:val="22"/>
                <w:lang w:val="en-PH"/>
              </w:rPr>
            </w:pPr>
          </w:p>
          <w:p w:rsidR="008A4CC8" w:rsidRPr="000431E4" w:rsidRDefault="008A4CC8" w:rsidP="000431E4">
            <w:pPr>
              <w:tabs>
                <w:tab w:val="left" w:pos="0"/>
              </w:tabs>
              <w:jc w:val="both"/>
              <w:rPr>
                <w:rFonts w:asciiTheme="minorHAnsi" w:hAnsiTheme="minorHAnsi" w:cstheme="minorHAnsi"/>
                <w:sz w:val="22"/>
                <w:szCs w:val="22"/>
                <w:lang w:val="en-PH"/>
              </w:rPr>
            </w:pP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Borders>
              <w:bottom w:val="single" w:sz="4" w:space="0" w:color="auto"/>
            </w:tcBorders>
          </w:tcPr>
          <w:p w:rsidR="008A4CC8" w:rsidRPr="000431E4" w:rsidRDefault="008A4CC8" w:rsidP="000431E4">
            <w:pPr>
              <w:tabs>
                <w:tab w:val="left" w:pos="0"/>
              </w:tabs>
              <w:jc w:val="both"/>
              <w:rPr>
                <w:rFonts w:asciiTheme="minorHAnsi" w:hAnsiTheme="minorHAnsi" w:cstheme="minorHAnsi"/>
                <w:sz w:val="22"/>
                <w:szCs w:val="22"/>
                <w:lang w:val="en-PH"/>
              </w:rPr>
            </w:pPr>
          </w:p>
        </w:tc>
      </w:tr>
      <w:tr w:rsidR="00562ABC" w:rsidTr="00E73977">
        <w:tc>
          <w:tcPr>
            <w:tcW w:w="4135" w:type="dxa"/>
            <w:tcBorders>
              <w:top w:val="single" w:sz="4" w:space="0" w:color="auto"/>
            </w:tcBorders>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Имя:</w:t>
            </w: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Borders>
              <w:top w:val="single" w:sz="4" w:space="0" w:color="auto"/>
            </w:tcBorders>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Имя:</w:t>
            </w:r>
          </w:p>
        </w:tc>
      </w:tr>
      <w:tr w:rsidR="00562ABC" w:rsidTr="00E73977">
        <w:tc>
          <w:tcPr>
            <w:tcW w:w="413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Должность:</w:t>
            </w: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Должность:</w:t>
            </w:r>
          </w:p>
        </w:tc>
      </w:tr>
      <w:tr w:rsidR="00562ABC" w:rsidTr="00E73977">
        <w:tc>
          <w:tcPr>
            <w:tcW w:w="413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Дата: </w:t>
            </w: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Дата: </w:t>
            </w:r>
          </w:p>
        </w:tc>
      </w:tr>
      <w:tr w:rsidR="00562ABC" w:rsidTr="00E73977">
        <w:tc>
          <w:tcPr>
            <w:tcW w:w="413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Место:</w:t>
            </w:r>
          </w:p>
        </w:tc>
        <w:tc>
          <w:tcPr>
            <w:tcW w:w="990" w:type="dxa"/>
          </w:tcPr>
          <w:p w:rsidR="008A4CC8" w:rsidRPr="000431E4" w:rsidRDefault="008A4CC8" w:rsidP="000431E4">
            <w:pPr>
              <w:tabs>
                <w:tab w:val="left" w:pos="0"/>
              </w:tabs>
              <w:jc w:val="both"/>
              <w:rPr>
                <w:rFonts w:asciiTheme="minorHAnsi" w:hAnsiTheme="minorHAnsi" w:cstheme="minorHAnsi"/>
                <w:sz w:val="22"/>
                <w:szCs w:val="22"/>
                <w:lang w:val="en-PH"/>
              </w:rPr>
            </w:pPr>
          </w:p>
        </w:tc>
        <w:tc>
          <w:tcPr>
            <w:tcW w:w="4225" w:type="dxa"/>
          </w:tcPr>
          <w:p w:rsidR="008A4CC8"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Место:</w:t>
            </w:r>
          </w:p>
        </w:tc>
      </w:tr>
    </w:tbl>
    <w:p w:rsidR="008A4CC8" w:rsidRPr="000431E4" w:rsidRDefault="008A4CC8" w:rsidP="000431E4">
      <w:pPr>
        <w:tabs>
          <w:tab w:val="left" w:pos="0"/>
        </w:tabs>
        <w:jc w:val="both"/>
        <w:rPr>
          <w:rFonts w:asciiTheme="minorHAnsi" w:hAnsiTheme="minorHAnsi" w:cstheme="minorHAnsi"/>
          <w:sz w:val="22"/>
          <w:szCs w:val="22"/>
          <w:lang w:val="en-PH"/>
        </w:rPr>
      </w:pPr>
    </w:p>
    <w:p w:rsidR="008A4CC8" w:rsidRPr="000431E4" w:rsidRDefault="00C20194" w:rsidP="000431E4">
      <w:pPr>
        <w:rPr>
          <w:rFonts w:asciiTheme="minorHAnsi" w:hAnsiTheme="minorHAnsi" w:cstheme="minorHAnsi"/>
          <w:color w:val="000000"/>
          <w:sz w:val="22"/>
          <w:szCs w:val="22"/>
        </w:rPr>
      </w:pPr>
      <w:r w:rsidRPr="000431E4">
        <w:rPr>
          <w:rFonts w:asciiTheme="minorHAnsi" w:hAnsiTheme="minorHAnsi" w:cstheme="minorHAnsi"/>
          <w:color w:val="000000"/>
          <w:sz w:val="22"/>
          <w:szCs w:val="22"/>
        </w:rPr>
        <w:br w:type="page"/>
      </w:r>
    </w:p>
    <w:bookmarkEnd w:id="21"/>
    <w:p w:rsidR="008A4CC8" w:rsidRPr="000431E4" w:rsidRDefault="008A4CC8" w:rsidP="000431E4">
      <w:pPr>
        <w:pStyle w:val="af"/>
        <w:rPr>
          <w:rFonts w:asciiTheme="minorHAnsi" w:hAnsiTheme="minorHAnsi" w:cstheme="minorHAnsi"/>
          <w:snapToGrid w:val="0"/>
          <w:color w:val="000000" w:themeColor="text1"/>
          <w:sz w:val="22"/>
          <w:szCs w:val="22"/>
          <w:lang w:val="en-GB"/>
        </w:rPr>
      </w:pPr>
    </w:p>
    <w:p w:rsidR="00DA2041" w:rsidRPr="000431E4" w:rsidRDefault="00DA2041" w:rsidP="000431E4">
      <w:pPr>
        <w:jc w:val="both"/>
        <w:rPr>
          <w:rFonts w:asciiTheme="minorHAnsi" w:hAnsiTheme="minorHAnsi" w:cstheme="minorHAnsi"/>
          <w:b/>
          <w:bCs/>
          <w:sz w:val="22"/>
          <w:szCs w:val="22"/>
          <w:lang w:val="en-PH"/>
        </w:rPr>
      </w:pPr>
      <w:bookmarkStart w:id="22" w:name="_Hlk67088069"/>
    </w:p>
    <w:p w:rsidR="00DA2041" w:rsidRPr="000431E4" w:rsidRDefault="00C20194" w:rsidP="000431E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ru"/>
        </w:rPr>
        <w:t>Приложение X</w:t>
      </w:r>
    </w:p>
    <w:p w:rsidR="00DA2041" w:rsidRPr="000431E4" w:rsidRDefault="00C20194" w:rsidP="000431E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ru"/>
        </w:rPr>
        <w:t>[Название]</w:t>
      </w:r>
    </w:p>
    <w:p w:rsidR="00DA2041" w:rsidRPr="000431E4" w:rsidRDefault="00DA2041" w:rsidP="000431E4">
      <w:pPr>
        <w:jc w:val="both"/>
        <w:rPr>
          <w:rFonts w:asciiTheme="minorHAnsi" w:hAnsiTheme="minorHAnsi" w:cstheme="minorHAnsi"/>
          <w:b/>
          <w:bCs/>
          <w:sz w:val="22"/>
          <w:szCs w:val="22"/>
          <w:lang w:val="en-PH"/>
        </w:rPr>
      </w:pPr>
    </w:p>
    <w:p w:rsidR="00DA2041" w:rsidRPr="00C20194" w:rsidRDefault="008E361A" w:rsidP="000431E4">
      <w:pPr>
        <w:jc w:val="both"/>
        <w:rPr>
          <w:rFonts w:asciiTheme="minorHAnsi" w:hAnsiTheme="minorHAnsi" w:cstheme="minorHAnsi"/>
          <w:sz w:val="22"/>
          <w:szCs w:val="22"/>
          <w:lang w:val="ru-RU"/>
        </w:rPr>
      </w:pPr>
      <w:r>
        <w:rPr>
          <w:rFonts w:asciiTheme="minorHAnsi" w:hAnsiTheme="minorHAnsi" w:cstheme="minorHAnsi"/>
          <w:sz w:val="22"/>
          <w:szCs w:val="22"/>
          <w:highlight w:val="lightGray"/>
          <w:lang w:val="ru"/>
        </w:rPr>
        <w:t>[Добавить Приложение/приложения и ярлык</w:t>
      </w:r>
      <w:r w:rsidR="00C20194" w:rsidRPr="000431E4">
        <w:rPr>
          <w:rFonts w:asciiTheme="minorHAnsi" w:hAnsiTheme="minorHAnsi" w:cstheme="minorHAnsi"/>
          <w:sz w:val="22"/>
          <w:szCs w:val="22"/>
          <w:highlight w:val="lightGray"/>
          <w:lang w:val="ru"/>
        </w:rPr>
        <w:t>]</w:t>
      </w:r>
    </w:p>
    <w:bookmarkEnd w:id="22"/>
    <w:p w:rsidR="00DA2041" w:rsidRPr="00C20194" w:rsidRDefault="00DA2041" w:rsidP="000431E4">
      <w:pPr>
        <w:jc w:val="both"/>
        <w:rPr>
          <w:rFonts w:asciiTheme="minorHAnsi" w:hAnsiTheme="minorHAnsi" w:cstheme="minorHAnsi"/>
          <w:sz w:val="22"/>
          <w:szCs w:val="22"/>
          <w:lang w:val="ru-RU"/>
        </w:rPr>
      </w:pPr>
    </w:p>
    <w:p w:rsidR="00415152" w:rsidRPr="00C20194" w:rsidRDefault="00415152" w:rsidP="000431E4">
      <w:pPr>
        <w:rPr>
          <w:rFonts w:asciiTheme="minorHAnsi" w:hAnsiTheme="minorHAnsi" w:cstheme="minorHAnsi"/>
          <w:b/>
          <w:color w:val="000000" w:themeColor="text1"/>
          <w:sz w:val="22"/>
          <w:szCs w:val="22"/>
          <w:lang w:val="ru-RU"/>
        </w:rPr>
      </w:pPr>
    </w:p>
    <w:p w:rsidR="00415152" w:rsidRPr="00C20194" w:rsidRDefault="00415152" w:rsidP="000431E4">
      <w:pPr>
        <w:rPr>
          <w:rFonts w:asciiTheme="minorHAnsi" w:hAnsiTheme="minorHAnsi" w:cstheme="minorHAnsi"/>
          <w:b/>
          <w:color w:val="000000" w:themeColor="text1"/>
          <w:sz w:val="22"/>
          <w:szCs w:val="22"/>
          <w:lang w:val="ru-RU"/>
        </w:rPr>
      </w:pPr>
    </w:p>
    <w:p w:rsidR="00415152" w:rsidRPr="00C20194" w:rsidRDefault="00415152" w:rsidP="000431E4">
      <w:pPr>
        <w:rPr>
          <w:rFonts w:asciiTheme="minorHAnsi" w:hAnsiTheme="minorHAnsi" w:cstheme="minorHAnsi"/>
          <w:b/>
          <w:color w:val="000000" w:themeColor="text1"/>
          <w:sz w:val="22"/>
          <w:szCs w:val="22"/>
          <w:lang w:val="ru-RU"/>
        </w:rPr>
      </w:pPr>
    </w:p>
    <w:p w:rsidR="00415152" w:rsidRPr="00C20194" w:rsidRDefault="00415152" w:rsidP="000431E4">
      <w:pPr>
        <w:rPr>
          <w:rFonts w:asciiTheme="minorHAnsi" w:hAnsiTheme="minorHAnsi" w:cstheme="minorHAnsi"/>
          <w:b/>
          <w:color w:val="000000" w:themeColor="text1"/>
          <w:sz w:val="22"/>
          <w:szCs w:val="22"/>
          <w:lang w:val="ru-RU"/>
        </w:rPr>
      </w:pPr>
    </w:p>
    <w:p w:rsidR="00F24555" w:rsidRPr="00C20194" w:rsidRDefault="00C20194" w:rsidP="000431E4">
      <w:pPr>
        <w:rPr>
          <w:rFonts w:asciiTheme="minorHAnsi" w:hAnsiTheme="minorHAnsi" w:cstheme="minorHAnsi"/>
          <w:color w:val="000000" w:themeColor="text1"/>
          <w:sz w:val="22"/>
          <w:szCs w:val="22"/>
          <w:lang w:val="ru-RU"/>
        </w:rPr>
      </w:pPr>
      <w:r w:rsidRPr="00C20194">
        <w:rPr>
          <w:rFonts w:asciiTheme="minorHAnsi" w:hAnsiTheme="minorHAnsi" w:cstheme="minorHAnsi"/>
          <w:color w:val="000000" w:themeColor="text1"/>
          <w:sz w:val="22"/>
          <w:szCs w:val="22"/>
          <w:lang w:val="ru-RU"/>
        </w:rPr>
        <w:br w:type="page"/>
      </w:r>
    </w:p>
    <w:p w:rsidR="00192010" w:rsidRPr="00C20194" w:rsidRDefault="00C20194" w:rsidP="000431E4">
      <w:pPr>
        <w:jc w:val="center"/>
        <w:rPr>
          <w:rFonts w:asciiTheme="minorHAnsi" w:hAnsiTheme="minorHAnsi" w:cstheme="minorHAnsi"/>
          <w:b/>
          <w:bCs/>
          <w:sz w:val="22"/>
          <w:szCs w:val="22"/>
          <w:lang w:val="ru-RU"/>
        </w:rPr>
      </w:pPr>
      <w:bookmarkStart w:id="23" w:name="_Hlk140827033"/>
      <w:bookmarkStart w:id="24" w:name="_Hlk66992800"/>
      <w:bookmarkStart w:id="25" w:name="_Hlk69898100"/>
      <w:r w:rsidRPr="000431E4">
        <w:rPr>
          <w:rFonts w:asciiTheme="minorHAnsi" w:hAnsiTheme="minorHAnsi" w:cstheme="minorHAnsi"/>
          <w:b/>
          <w:bCs/>
          <w:sz w:val="22"/>
          <w:szCs w:val="22"/>
          <w:lang w:val="ru"/>
        </w:rPr>
        <w:lastRenderedPageBreak/>
        <w:t>ПРИЛОЖЕНИЕ D</w:t>
      </w:r>
    </w:p>
    <w:p w:rsidR="00192010" w:rsidRPr="00C20194" w:rsidRDefault="00C20194" w:rsidP="000431E4">
      <w:pPr>
        <w:pBdr>
          <w:bottom w:val="single" w:sz="12" w:space="1" w:color="auto"/>
        </w:pBdr>
        <w:jc w:val="center"/>
        <w:rPr>
          <w:rFonts w:asciiTheme="minorHAnsi" w:hAnsiTheme="minorHAnsi" w:cstheme="minorHAnsi"/>
          <w:b/>
          <w:bCs/>
          <w:sz w:val="22"/>
          <w:szCs w:val="22"/>
          <w:lang w:val="ru-RU"/>
        </w:rPr>
      </w:pPr>
      <w:r w:rsidRPr="000431E4">
        <w:rPr>
          <w:rFonts w:asciiTheme="minorHAnsi" w:hAnsiTheme="minorHAnsi" w:cstheme="minorHAnsi"/>
          <w:b/>
          <w:bCs/>
          <w:sz w:val="22"/>
          <w:szCs w:val="22"/>
          <w:lang w:val="ru"/>
        </w:rPr>
        <w:t>ШАБЛОН БАНКОВСКОЙ ГАРАНТИИ АВАНСОВОГО ПЛАТЕЖА</w:t>
      </w: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pStyle w:val="2"/>
        <w:jc w:val="center"/>
        <w:rPr>
          <w:rFonts w:asciiTheme="minorHAnsi" w:hAnsiTheme="minorHAnsi" w:cstheme="minorHAnsi"/>
          <w:szCs w:val="22"/>
          <w:lang w:val="ru-RU"/>
        </w:rPr>
      </w:pPr>
      <w:r w:rsidRPr="000431E4">
        <w:rPr>
          <w:rFonts w:asciiTheme="minorHAnsi" w:hAnsiTheme="minorHAnsi" w:cstheme="minorHAnsi"/>
          <w:szCs w:val="22"/>
          <w:lang w:val="ru"/>
        </w:rPr>
        <w:t>Банковская гарантия авансового платежа</w:t>
      </w:r>
    </w:p>
    <w:p w:rsidR="00192010" w:rsidRPr="00C20194" w:rsidRDefault="00192010" w:rsidP="000431E4">
      <w:pPr>
        <w:rPr>
          <w:rFonts w:asciiTheme="minorHAnsi" w:hAnsiTheme="minorHAnsi" w:cstheme="minorHAnsi"/>
          <w:sz w:val="22"/>
          <w:szCs w:val="22"/>
          <w:lang w:val="ru-RU"/>
        </w:rPr>
      </w:pP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rPr>
          <w:rFonts w:asciiTheme="minorHAnsi" w:hAnsiTheme="minorHAnsi" w:cstheme="minorHAnsi"/>
          <w:i/>
          <w:sz w:val="22"/>
          <w:szCs w:val="22"/>
          <w:lang w:val="ru-RU"/>
        </w:rPr>
      </w:pPr>
      <w:r w:rsidRPr="000431E4">
        <w:rPr>
          <w:rFonts w:asciiTheme="minorHAnsi" w:hAnsiTheme="minorHAnsi" w:cstheme="minorHAnsi"/>
          <w:sz w:val="22"/>
          <w:szCs w:val="22"/>
          <w:lang w:val="ru"/>
        </w:rPr>
        <w:t>Для:</w:t>
      </w:r>
      <w:r w:rsidRPr="000431E4">
        <w:rPr>
          <w:rFonts w:asciiTheme="minorHAnsi" w:hAnsiTheme="minorHAnsi" w:cstheme="minorHAnsi"/>
          <w:sz w:val="22"/>
          <w:szCs w:val="22"/>
          <w:lang w:val="ru"/>
        </w:rPr>
        <w:tab/>
      </w:r>
      <w:r w:rsidRPr="000431E4">
        <w:rPr>
          <w:rFonts w:asciiTheme="minorHAnsi" w:hAnsiTheme="minorHAnsi" w:cstheme="minorHAnsi"/>
          <w:i/>
          <w:sz w:val="22"/>
          <w:szCs w:val="22"/>
          <w:lang w:val="ru"/>
        </w:rPr>
        <w:t>Международная организация по миграции (</w:t>
      </w:r>
      <w:r w:rsidR="008E361A">
        <w:rPr>
          <w:rFonts w:asciiTheme="minorHAnsi" w:hAnsiTheme="minorHAnsi" w:cstheme="minorHAnsi"/>
          <w:i/>
          <w:sz w:val="22"/>
          <w:szCs w:val="22"/>
          <w:lang w:val="ru"/>
        </w:rPr>
        <w:t>«</w:t>
      </w:r>
      <w:r w:rsidRPr="000431E4">
        <w:rPr>
          <w:rFonts w:asciiTheme="minorHAnsi" w:hAnsiTheme="minorHAnsi" w:cstheme="minorHAnsi"/>
          <w:i/>
          <w:sz w:val="22"/>
          <w:szCs w:val="22"/>
          <w:lang w:val="ru"/>
        </w:rPr>
        <w:t>МОМ</w:t>
      </w:r>
      <w:r w:rsidR="008E361A">
        <w:rPr>
          <w:rFonts w:asciiTheme="minorHAnsi" w:hAnsiTheme="minorHAnsi" w:cstheme="minorHAnsi"/>
          <w:i/>
          <w:sz w:val="22"/>
          <w:szCs w:val="22"/>
          <w:lang w:val="ru"/>
        </w:rPr>
        <w:t>»</w:t>
      </w:r>
      <w:r w:rsidRPr="000431E4">
        <w:rPr>
          <w:rFonts w:asciiTheme="minorHAnsi" w:hAnsiTheme="minorHAnsi" w:cstheme="minorHAnsi"/>
          <w:i/>
          <w:sz w:val="22"/>
          <w:szCs w:val="22"/>
          <w:lang w:val="ru"/>
        </w:rPr>
        <w:t>)</w:t>
      </w:r>
    </w:p>
    <w:p w:rsidR="00192010" w:rsidRPr="00C20194" w:rsidRDefault="00C20194" w:rsidP="000431E4">
      <w:pPr>
        <w:rPr>
          <w:rFonts w:asciiTheme="minorHAnsi" w:hAnsiTheme="minorHAnsi" w:cstheme="minorHAnsi"/>
          <w:i/>
          <w:sz w:val="22"/>
          <w:szCs w:val="22"/>
          <w:lang w:val="ru-RU"/>
        </w:rPr>
      </w:pPr>
      <w:r w:rsidRPr="000431E4">
        <w:rPr>
          <w:rFonts w:asciiTheme="minorHAnsi" w:hAnsiTheme="minorHAnsi" w:cstheme="minorHAnsi"/>
          <w:i/>
          <w:sz w:val="22"/>
          <w:szCs w:val="22"/>
          <w:lang w:val="ru"/>
        </w:rPr>
        <w:tab/>
        <w:t xml:space="preserve">Офис в </w:t>
      </w:r>
      <w:r w:rsidRPr="000431E4">
        <w:rPr>
          <w:rFonts w:asciiTheme="minorHAnsi" w:hAnsiTheme="minorHAnsi" w:cstheme="minorHAnsi"/>
          <w:i/>
          <w:color w:val="0000FF"/>
          <w:sz w:val="22"/>
          <w:szCs w:val="22"/>
          <w:highlight w:val="lightGray"/>
          <w:lang w:val="ru"/>
        </w:rPr>
        <w:t>[стране]</w:t>
      </w:r>
    </w:p>
    <w:p w:rsidR="00192010" w:rsidRPr="00C20194" w:rsidRDefault="00C20194" w:rsidP="000431E4">
      <w:pPr>
        <w:rPr>
          <w:rFonts w:asciiTheme="minorHAnsi" w:hAnsiTheme="minorHAnsi" w:cstheme="minorHAnsi"/>
          <w:sz w:val="22"/>
          <w:szCs w:val="22"/>
          <w:lang w:val="ru-RU"/>
        </w:rPr>
      </w:pPr>
      <w:r w:rsidRPr="000431E4">
        <w:rPr>
          <w:rFonts w:asciiTheme="minorHAnsi" w:hAnsiTheme="minorHAnsi" w:cstheme="minorHAnsi"/>
          <w:i/>
          <w:color w:val="0000FF"/>
          <w:sz w:val="22"/>
          <w:szCs w:val="22"/>
          <w:highlight w:val="lightGray"/>
          <w:lang w:val="ru"/>
        </w:rPr>
        <w:tab/>
        <w:t>[Адрес]</w:t>
      </w: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ind w:left="720" w:hanging="720"/>
        <w:rPr>
          <w:rFonts w:asciiTheme="minorHAnsi" w:hAnsiTheme="minorHAnsi" w:cstheme="minorHAnsi"/>
          <w:sz w:val="22"/>
          <w:szCs w:val="22"/>
          <w:lang w:val="ru-RU"/>
        </w:rPr>
      </w:pPr>
      <w:proofErr w:type="spellStart"/>
      <w:r w:rsidRPr="000431E4">
        <w:rPr>
          <w:rFonts w:asciiTheme="minorHAnsi" w:hAnsiTheme="minorHAnsi" w:cstheme="minorHAnsi"/>
          <w:sz w:val="22"/>
          <w:szCs w:val="22"/>
          <w:lang w:val="ru"/>
        </w:rPr>
        <w:t>Re</w:t>
      </w:r>
      <w:proofErr w:type="spellEnd"/>
      <w:r w:rsidRPr="000431E4">
        <w:rPr>
          <w:rFonts w:asciiTheme="minorHAnsi" w:hAnsiTheme="minorHAnsi" w:cstheme="minorHAnsi"/>
          <w:sz w:val="22"/>
          <w:szCs w:val="22"/>
          <w:lang w:val="ru"/>
        </w:rPr>
        <w:t>:</w:t>
      </w:r>
      <w:r w:rsidRPr="000431E4">
        <w:rPr>
          <w:rFonts w:asciiTheme="minorHAnsi" w:hAnsiTheme="minorHAnsi" w:cstheme="minorHAnsi"/>
          <w:sz w:val="22"/>
          <w:szCs w:val="22"/>
          <w:lang w:val="ru"/>
        </w:rPr>
        <w:tab/>
        <w:t>Банковская гарантия авансового платежа по</w:t>
      </w:r>
      <w:r w:rsidR="008E361A">
        <w:rPr>
          <w:rFonts w:asciiTheme="minorHAnsi" w:hAnsiTheme="minorHAnsi" w:cstheme="minorHAnsi"/>
          <w:i/>
          <w:color w:val="0000FF"/>
          <w:sz w:val="22"/>
          <w:szCs w:val="22"/>
          <w:highlight w:val="lightGray"/>
          <w:lang w:val="ru"/>
        </w:rPr>
        <w:t xml:space="preserve"> [название</w:t>
      </w:r>
      <w:r w:rsidRPr="000431E4">
        <w:rPr>
          <w:rFonts w:asciiTheme="minorHAnsi" w:hAnsiTheme="minorHAnsi" w:cstheme="minorHAnsi"/>
          <w:i/>
          <w:color w:val="0000FF"/>
          <w:sz w:val="22"/>
          <w:szCs w:val="22"/>
          <w:highlight w:val="lightGray"/>
          <w:lang w:val="ru"/>
        </w:rPr>
        <w:t xml:space="preserve"> </w:t>
      </w:r>
      <w:r w:rsidR="008E361A">
        <w:rPr>
          <w:rFonts w:asciiTheme="minorHAnsi" w:hAnsiTheme="minorHAnsi" w:cstheme="minorHAnsi"/>
          <w:i/>
          <w:color w:val="0000FF"/>
          <w:sz w:val="22"/>
          <w:szCs w:val="22"/>
          <w:highlight w:val="lightGray"/>
          <w:lang w:val="ru"/>
        </w:rPr>
        <w:t>К</w:t>
      </w:r>
      <w:r w:rsidRPr="000431E4">
        <w:rPr>
          <w:rFonts w:asciiTheme="minorHAnsi" w:hAnsiTheme="minorHAnsi" w:cstheme="minorHAnsi"/>
          <w:i/>
          <w:color w:val="0000FF"/>
          <w:sz w:val="22"/>
          <w:szCs w:val="22"/>
          <w:highlight w:val="lightGray"/>
          <w:lang w:val="ru"/>
        </w:rPr>
        <w:t>онтракта]</w:t>
      </w:r>
      <w:r w:rsidRPr="000431E4">
        <w:rPr>
          <w:rFonts w:asciiTheme="minorHAnsi" w:hAnsiTheme="minorHAnsi" w:cstheme="minorHAnsi"/>
          <w:i/>
          <w:sz w:val="22"/>
          <w:szCs w:val="22"/>
          <w:lang w:val="ru"/>
        </w:rPr>
        <w:t xml:space="preserve"> между Международной организацией по миграции и </w:t>
      </w:r>
      <w:r w:rsidRPr="000431E4">
        <w:rPr>
          <w:rFonts w:asciiTheme="minorHAnsi" w:hAnsiTheme="minorHAnsi" w:cstheme="minorHAnsi"/>
          <w:i/>
          <w:color w:val="0000FF"/>
          <w:sz w:val="22"/>
          <w:szCs w:val="22"/>
          <w:highlight w:val="lightGray"/>
          <w:lang w:val="ru"/>
        </w:rPr>
        <w:t>[На</w:t>
      </w:r>
      <w:r w:rsidR="008E361A">
        <w:rPr>
          <w:rFonts w:asciiTheme="minorHAnsi" w:hAnsiTheme="minorHAnsi" w:cstheme="minorHAnsi"/>
          <w:i/>
          <w:color w:val="0000FF"/>
          <w:sz w:val="22"/>
          <w:szCs w:val="22"/>
          <w:highlight w:val="lightGray"/>
          <w:lang w:val="ru"/>
        </w:rPr>
        <w:t>именование</w:t>
      </w:r>
      <w:r w:rsidRPr="000431E4">
        <w:rPr>
          <w:rFonts w:asciiTheme="minorHAnsi" w:hAnsiTheme="minorHAnsi" w:cstheme="minorHAnsi"/>
          <w:i/>
          <w:color w:val="0000FF"/>
          <w:sz w:val="22"/>
          <w:szCs w:val="22"/>
          <w:highlight w:val="lightGray"/>
          <w:lang w:val="ru"/>
        </w:rPr>
        <w:t xml:space="preserve"> </w:t>
      </w:r>
      <w:r w:rsidR="008E361A">
        <w:rPr>
          <w:rFonts w:asciiTheme="minorHAnsi" w:hAnsiTheme="minorHAnsi" w:cstheme="minorHAnsi"/>
          <w:i/>
          <w:color w:val="0000FF"/>
          <w:sz w:val="22"/>
          <w:szCs w:val="22"/>
          <w:highlight w:val="lightGray"/>
          <w:lang w:val="ru"/>
        </w:rPr>
        <w:t>П</w:t>
      </w:r>
      <w:r w:rsidRPr="000431E4">
        <w:rPr>
          <w:rFonts w:asciiTheme="minorHAnsi" w:hAnsiTheme="minorHAnsi" w:cstheme="minorHAnsi"/>
          <w:i/>
          <w:color w:val="0000FF"/>
          <w:sz w:val="22"/>
          <w:szCs w:val="22"/>
          <w:highlight w:val="lightGray"/>
          <w:lang w:val="ru"/>
        </w:rPr>
        <w:t>одрядчика]</w:t>
      </w:r>
      <w:r w:rsidRPr="000431E4">
        <w:rPr>
          <w:rFonts w:asciiTheme="minorHAnsi" w:hAnsiTheme="minorHAnsi" w:cstheme="minorHAnsi"/>
          <w:i/>
          <w:sz w:val="22"/>
          <w:szCs w:val="22"/>
          <w:lang w:val="ru"/>
        </w:rPr>
        <w:t xml:space="preserve">, </w:t>
      </w:r>
      <w:proofErr w:type="gramStart"/>
      <w:r w:rsidRPr="000431E4">
        <w:rPr>
          <w:rFonts w:asciiTheme="minorHAnsi" w:hAnsiTheme="minorHAnsi" w:cstheme="minorHAnsi"/>
          <w:i/>
          <w:sz w:val="22"/>
          <w:szCs w:val="22"/>
          <w:lang w:val="ru"/>
        </w:rPr>
        <w:t>подписанному</w:t>
      </w:r>
      <w:proofErr w:type="gramEnd"/>
      <w:r w:rsidRPr="000431E4">
        <w:rPr>
          <w:rFonts w:asciiTheme="minorHAnsi" w:hAnsiTheme="minorHAnsi" w:cstheme="minorHAnsi"/>
          <w:i/>
          <w:sz w:val="22"/>
          <w:szCs w:val="22"/>
          <w:lang w:val="ru"/>
        </w:rPr>
        <w:t xml:space="preserve"> </w:t>
      </w:r>
      <w:r w:rsidRPr="000431E4">
        <w:rPr>
          <w:rFonts w:asciiTheme="minorHAnsi" w:hAnsiTheme="minorHAnsi" w:cstheme="minorHAnsi"/>
          <w:i/>
          <w:color w:val="0000FF"/>
          <w:sz w:val="22"/>
          <w:szCs w:val="22"/>
          <w:highlight w:val="lightGray"/>
          <w:lang w:val="ru"/>
        </w:rPr>
        <w:t>[дата]</w:t>
      </w:r>
      <w:r w:rsidRPr="000431E4">
        <w:rPr>
          <w:rFonts w:asciiTheme="minorHAnsi" w:hAnsiTheme="minorHAnsi" w:cstheme="minorHAnsi"/>
          <w:i/>
          <w:color w:val="0000FF"/>
          <w:sz w:val="22"/>
          <w:szCs w:val="22"/>
          <w:lang w:val="ru"/>
        </w:rPr>
        <w:t>.</w:t>
      </w:r>
      <w:r w:rsidRPr="000431E4">
        <w:rPr>
          <w:rFonts w:asciiTheme="minorHAnsi" w:hAnsiTheme="minorHAnsi" w:cstheme="minorHAnsi"/>
          <w:i/>
          <w:sz w:val="22"/>
          <w:szCs w:val="22"/>
          <w:lang w:val="ru"/>
        </w:rPr>
        <w:t xml:space="preserve"> </w:t>
      </w: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rPr>
          <w:rFonts w:asciiTheme="minorHAnsi" w:hAnsiTheme="minorHAnsi" w:cstheme="minorHAnsi"/>
          <w:sz w:val="22"/>
          <w:szCs w:val="22"/>
          <w:lang w:val="ru-RU"/>
        </w:rPr>
      </w:pPr>
      <w:r w:rsidRPr="000431E4">
        <w:rPr>
          <w:rFonts w:asciiTheme="minorHAnsi" w:hAnsiTheme="minorHAnsi" w:cstheme="minorHAnsi"/>
          <w:sz w:val="22"/>
          <w:szCs w:val="22"/>
          <w:lang w:val="ru"/>
        </w:rPr>
        <w:t>Международная организация по миграции (МОМ):</w:t>
      </w:r>
    </w:p>
    <w:p w:rsidR="00192010" w:rsidRPr="00C20194" w:rsidRDefault="00192010" w:rsidP="000431E4">
      <w:pPr>
        <w:rPr>
          <w:rFonts w:asciiTheme="minorHAnsi" w:hAnsiTheme="minorHAnsi" w:cstheme="minorHAnsi"/>
          <w:sz w:val="22"/>
          <w:szCs w:val="22"/>
          <w:lang w:val="ru-RU"/>
        </w:rPr>
      </w:pPr>
    </w:p>
    <w:p w:rsidR="00192010" w:rsidRPr="00C20194" w:rsidRDefault="008E361A" w:rsidP="000431E4">
      <w:pPr>
        <w:jc w:val="both"/>
        <w:rPr>
          <w:rFonts w:asciiTheme="minorHAnsi" w:hAnsiTheme="minorHAnsi" w:cstheme="minorHAnsi"/>
          <w:sz w:val="22"/>
          <w:szCs w:val="22"/>
          <w:lang w:val="ru-RU"/>
        </w:rPr>
      </w:pPr>
      <w:proofErr w:type="gramStart"/>
      <w:r>
        <w:rPr>
          <w:rFonts w:asciiTheme="minorHAnsi" w:hAnsiTheme="minorHAnsi" w:cstheme="minorHAnsi"/>
          <w:sz w:val="22"/>
          <w:szCs w:val="22"/>
          <w:lang w:val="ru"/>
        </w:rPr>
        <w:t>Мы были проинформированы о том</w:t>
      </w:r>
      <w:r w:rsidR="00C20194" w:rsidRPr="000431E4">
        <w:rPr>
          <w:rFonts w:asciiTheme="minorHAnsi" w:hAnsiTheme="minorHAnsi" w:cstheme="minorHAnsi"/>
          <w:sz w:val="22"/>
          <w:szCs w:val="22"/>
          <w:lang w:val="ru"/>
        </w:rPr>
        <w:t xml:space="preserve">, что </w:t>
      </w:r>
      <w:r w:rsidR="00C20194" w:rsidRPr="000431E4">
        <w:rPr>
          <w:rFonts w:asciiTheme="minorHAnsi" w:hAnsiTheme="minorHAnsi" w:cstheme="minorHAnsi"/>
          <w:i/>
          <w:color w:val="0000FF"/>
          <w:sz w:val="22"/>
          <w:szCs w:val="22"/>
          <w:highlight w:val="lightGray"/>
          <w:lang w:val="ru"/>
        </w:rPr>
        <w:t>[На</w:t>
      </w:r>
      <w:r>
        <w:rPr>
          <w:rFonts w:asciiTheme="minorHAnsi" w:hAnsiTheme="minorHAnsi" w:cstheme="minorHAnsi"/>
          <w:i/>
          <w:color w:val="0000FF"/>
          <w:sz w:val="22"/>
          <w:szCs w:val="22"/>
          <w:highlight w:val="lightGray"/>
          <w:lang w:val="ru"/>
        </w:rPr>
        <w:t>именование</w:t>
      </w:r>
      <w:r w:rsidR="00C20194" w:rsidRPr="000431E4">
        <w:rPr>
          <w:rFonts w:asciiTheme="minorHAnsi" w:hAnsiTheme="minorHAnsi" w:cstheme="minorHAnsi"/>
          <w:i/>
          <w:color w:val="0000FF"/>
          <w:sz w:val="22"/>
          <w:szCs w:val="22"/>
          <w:highlight w:val="lightGray"/>
          <w:lang w:val="ru"/>
        </w:rPr>
        <w:t xml:space="preserve"> Подрядчика]</w:t>
      </w:r>
      <w:r>
        <w:rPr>
          <w:rFonts w:asciiTheme="minorHAnsi" w:hAnsiTheme="minorHAnsi" w:cstheme="minorHAnsi"/>
          <w:i/>
          <w:color w:val="0000FF"/>
          <w:sz w:val="22"/>
          <w:szCs w:val="22"/>
          <w:lang w:val="ru"/>
        </w:rPr>
        <w:t>,</w:t>
      </w:r>
      <w:r w:rsidR="00C20194" w:rsidRPr="000431E4">
        <w:rPr>
          <w:rFonts w:asciiTheme="minorHAnsi" w:hAnsiTheme="minorHAnsi" w:cstheme="minorHAnsi"/>
          <w:sz w:val="22"/>
          <w:szCs w:val="22"/>
          <w:lang w:val="ru"/>
        </w:rPr>
        <w:t xml:space="preserve"> </w:t>
      </w:r>
      <w:r>
        <w:rPr>
          <w:rFonts w:asciiTheme="minorHAnsi" w:hAnsiTheme="minorHAnsi" w:cstheme="minorHAnsi"/>
          <w:sz w:val="22"/>
          <w:szCs w:val="22"/>
          <w:lang w:val="ru"/>
        </w:rPr>
        <w:t xml:space="preserve">расположенный </w:t>
      </w:r>
      <w:r w:rsidR="00C20194" w:rsidRPr="000431E4">
        <w:rPr>
          <w:rFonts w:asciiTheme="minorHAnsi" w:hAnsiTheme="minorHAnsi" w:cstheme="minorHAnsi"/>
          <w:sz w:val="22"/>
          <w:szCs w:val="22"/>
          <w:lang w:val="ru"/>
        </w:rPr>
        <w:t xml:space="preserve">по </w:t>
      </w:r>
      <w:r w:rsidR="00C20194" w:rsidRPr="000431E4">
        <w:rPr>
          <w:rFonts w:asciiTheme="minorHAnsi" w:hAnsiTheme="minorHAnsi" w:cstheme="minorHAnsi"/>
          <w:i/>
          <w:color w:val="0000FF"/>
          <w:sz w:val="22"/>
          <w:szCs w:val="22"/>
          <w:highlight w:val="lightGray"/>
          <w:lang w:val="ru"/>
        </w:rPr>
        <w:t>[зарегистрированному адресу]</w:t>
      </w:r>
      <w:r w:rsidR="00C20194" w:rsidRPr="000431E4">
        <w:rPr>
          <w:rFonts w:asciiTheme="minorHAnsi" w:hAnsiTheme="minorHAnsi" w:cstheme="minorHAnsi"/>
          <w:sz w:val="22"/>
          <w:szCs w:val="22"/>
          <w:lang w:val="ru"/>
        </w:rPr>
        <w:t xml:space="preserve"> (далее </w:t>
      </w:r>
      <w:r>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Подрядчик</w:t>
      </w:r>
      <w:r>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w:t>
      </w:r>
      <w:r>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 xml:space="preserve"> заключил Контракт </w:t>
      </w:r>
      <w:r w:rsidR="00C20194" w:rsidRPr="000431E4">
        <w:rPr>
          <w:rFonts w:asciiTheme="minorHAnsi" w:hAnsiTheme="minorHAnsi" w:cstheme="minorHAnsi"/>
          <w:i/>
          <w:color w:val="0000FF"/>
          <w:sz w:val="22"/>
          <w:szCs w:val="22"/>
          <w:highlight w:val="lightGray"/>
          <w:lang w:val="ru"/>
        </w:rPr>
        <w:t xml:space="preserve">[название </w:t>
      </w:r>
      <w:r>
        <w:rPr>
          <w:rFonts w:asciiTheme="minorHAnsi" w:hAnsiTheme="minorHAnsi" w:cstheme="minorHAnsi"/>
          <w:i/>
          <w:color w:val="0000FF"/>
          <w:sz w:val="22"/>
          <w:szCs w:val="22"/>
          <w:highlight w:val="lightGray"/>
          <w:lang w:val="ru"/>
        </w:rPr>
        <w:t>К</w:t>
      </w:r>
      <w:r w:rsidR="00C20194" w:rsidRPr="000431E4">
        <w:rPr>
          <w:rFonts w:asciiTheme="minorHAnsi" w:hAnsiTheme="minorHAnsi" w:cstheme="minorHAnsi"/>
          <w:i/>
          <w:color w:val="0000FF"/>
          <w:sz w:val="22"/>
          <w:szCs w:val="22"/>
          <w:highlight w:val="lightGray"/>
          <w:lang w:val="ru"/>
        </w:rPr>
        <w:t>онтракта]</w:t>
      </w:r>
      <w:r w:rsidR="00C20194" w:rsidRPr="000431E4">
        <w:rPr>
          <w:rFonts w:asciiTheme="minorHAnsi" w:hAnsiTheme="minorHAnsi" w:cstheme="minorHAnsi"/>
          <w:sz w:val="22"/>
          <w:szCs w:val="22"/>
          <w:lang w:val="ru"/>
        </w:rPr>
        <w:t xml:space="preserve"> с Международной организацией по миграции, </w:t>
      </w:r>
      <w:r w:rsidR="00973AB2">
        <w:rPr>
          <w:rFonts w:asciiTheme="minorHAnsi" w:hAnsiTheme="minorHAnsi" w:cstheme="minorHAnsi"/>
          <w:snapToGrid w:val="0"/>
          <w:color w:val="000000" w:themeColor="text1"/>
          <w:sz w:val="22"/>
          <w:szCs w:val="22"/>
          <w:lang w:val="ru"/>
        </w:rPr>
        <w:t>являющейся частью</w:t>
      </w:r>
      <w:r w:rsidR="00973AB2" w:rsidRPr="000431E4">
        <w:rPr>
          <w:rFonts w:asciiTheme="minorHAnsi" w:hAnsiTheme="minorHAnsi" w:cstheme="minorHAnsi"/>
          <w:snapToGrid w:val="0"/>
          <w:color w:val="000000" w:themeColor="text1"/>
          <w:sz w:val="22"/>
          <w:szCs w:val="22"/>
          <w:lang w:val="ru"/>
        </w:rPr>
        <w:t xml:space="preserve"> </w:t>
      </w:r>
      <w:r w:rsidR="00973AB2">
        <w:rPr>
          <w:rFonts w:asciiTheme="minorHAnsi" w:hAnsiTheme="minorHAnsi" w:cstheme="minorHAnsi"/>
          <w:snapToGrid w:val="0"/>
          <w:color w:val="000000" w:themeColor="text1"/>
          <w:sz w:val="22"/>
          <w:szCs w:val="22"/>
          <w:lang w:val="ru"/>
        </w:rPr>
        <w:t xml:space="preserve">системы </w:t>
      </w:r>
      <w:r w:rsidR="00973AB2" w:rsidRPr="000431E4">
        <w:rPr>
          <w:rFonts w:asciiTheme="minorHAnsi" w:hAnsiTheme="minorHAnsi" w:cstheme="minorHAnsi"/>
          <w:snapToGrid w:val="0"/>
          <w:color w:val="000000" w:themeColor="text1"/>
          <w:sz w:val="22"/>
          <w:szCs w:val="22"/>
          <w:lang w:val="ru"/>
        </w:rPr>
        <w:t>Организаци</w:t>
      </w:r>
      <w:r w:rsidR="00973AB2">
        <w:rPr>
          <w:rFonts w:asciiTheme="minorHAnsi" w:hAnsiTheme="minorHAnsi" w:cstheme="minorHAnsi"/>
          <w:snapToGrid w:val="0"/>
          <w:color w:val="000000" w:themeColor="text1"/>
          <w:sz w:val="22"/>
          <w:szCs w:val="22"/>
          <w:lang w:val="ru"/>
        </w:rPr>
        <w:t>и</w:t>
      </w:r>
      <w:r w:rsidR="00973AB2" w:rsidRPr="000431E4">
        <w:rPr>
          <w:rFonts w:asciiTheme="minorHAnsi" w:hAnsiTheme="minorHAnsi" w:cstheme="minorHAnsi"/>
          <w:snapToGrid w:val="0"/>
          <w:color w:val="000000" w:themeColor="text1"/>
          <w:sz w:val="22"/>
          <w:szCs w:val="22"/>
          <w:lang w:val="ru"/>
        </w:rPr>
        <w:t xml:space="preserve"> Объединенных Наций</w:t>
      </w:r>
      <w:r w:rsidR="00C20194" w:rsidRPr="000431E4">
        <w:rPr>
          <w:rFonts w:asciiTheme="minorHAnsi" w:hAnsiTheme="minorHAnsi" w:cstheme="minorHAnsi"/>
          <w:sz w:val="22"/>
          <w:szCs w:val="22"/>
          <w:lang w:val="ru"/>
        </w:rPr>
        <w:t xml:space="preserve">, под регистрационным номером </w:t>
      </w:r>
      <w:r w:rsidR="00C20194" w:rsidRPr="000431E4">
        <w:rPr>
          <w:rFonts w:asciiTheme="minorHAnsi" w:hAnsiTheme="minorHAnsi" w:cstheme="minorHAnsi"/>
          <w:i/>
          <w:color w:val="0000FF"/>
          <w:sz w:val="22"/>
          <w:szCs w:val="22"/>
          <w:highlight w:val="lightGray"/>
          <w:lang w:val="ru"/>
        </w:rPr>
        <w:t>[номер]</w:t>
      </w:r>
      <w:r w:rsidR="00C20194" w:rsidRPr="000431E4">
        <w:rPr>
          <w:rFonts w:asciiTheme="minorHAnsi" w:hAnsiTheme="minorHAnsi" w:cstheme="minorHAnsi"/>
          <w:sz w:val="22"/>
          <w:szCs w:val="22"/>
          <w:lang w:val="ru"/>
        </w:rPr>
        <w:t xml:space="preserve"> (далее </w:t>
      </w:r>
      <w:r w:rsidR="00973AB2">
        <w:rPr>
          <w:rFonts w:asciiTheme="minorHAnsi" w:hAnsiTheme="minorHAnsi" w:cstheme="minorHAnsi"/>
          <w:sz w:val="22"/>
          <w:szCs w:val="22"/>
          <w:lang w:val="ru"/>
        </w:rPr>
        <w:t>«К</w:t>
      </w:r>
      <w:r w:rsidR="00C20194" w:rsidRPr="000431E4">
        <w:rPr>
          <w:rFonts w:asciiTheme="minorHAnsi" w:hAnsiTheme="minorHAnsi" w:cstheme="minorHAnsi"/>
          <w:sz w:val="22"/>
          <w:szCs w:val="22"/>
          <w:lang w:val="ru"/>
        </w:rPr>
        <w:t>онтракт</w:t>
      </w:r>
      <w:r w:rsidR="00973AB2">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 xml:space="preserve">), подписанный </w:t>
      </w:r>
      <w:r w:rsidR="00C20194" w:rsidRPr="000431E4">
        <w:rPr>
          <w:rFonts w:asciiTheme="minorHAnsi" w:hAnsiTheme="minorHAnsi" w:cstheme="minorHAnsi"/>
          <w:i/>
          <w:color w:val="0000FF"/>
          <w:sz w:val="22"/>
          <w:szCs w:val="22"/>
          <w:highlight w:val="lightGray"/>
          <w:lang w:val="ru"/>
        </w:rPr>
        <w:t>[дат</w:t>
      </w:r>
      <w:r w:rsidR="00973AB2">
        <w:rPr>
          <w:rFonts w:asciiTheme="minorHAnsi" w:hAnsiTheme="minorHAnsi" w:cstheme="minorHAnsi"/>
          <w:i/>
          <w:color w:val="0000FF"/>
          <w:sz w:val="22"/>
          <w:szCs w:val="22"/>
          <w:highlight w:val="lightGray"/>
          <w:lang w:val="ru"/>
        </w:rPr>
        <w:t>а</w:t>
      </w:r>
      <w:r w:rsidR="00C20194" w:rsidRPr="000431E4">
        <w:rPr>
          <w:rFonts w:asciiTheme="minorHAnsi" w:hAnsiTheme="minorHAnsi" w:cstheme="minorHAnsi"/>
          <w:i/>
          <w:color w:val="0000FF"/>
          <w:sz w:val="22"/>
          <w:szCs w:val="22"/>
          <w:highlight w:val="lightGray"/>
          <w:lang w:val="ru"/>
        </w:rPr>
        <w:t xml:space="preserve"> подписания]</w:t>
      </w:r>
      <w:r w:rsidR="00973AB2">
        <w:rPr>
          <w:rFonts w:asciiTheme="minorHAnsi" w:hAnsiTheme="minorHAnsi" w:cstheme="minorHAnsi"/>
          <w:i/>
          <w:color w:val="0000FF"/>
          <w:sz w:val="22"/>
          <w:szCs w:val="22"/>
          <w:lang w:val="ru"/>
        </w:rPr>
        <w:t>,</w:t>
      </w:r>
      <w:r w:rsidR="00C20194" w:rsidRPr="000431E4">
        <w:rPr>
          <w:rFonts w:asciiTheme="minorHAnsi" w:hAnsiTheme="minorHAnsi" w:cstheme="minorHAnsi"/>
          <w:sz w:val="22"/>
          <w:szCs w:val="22"/>
          <w:lang w:val="ru"/>
        </w:rPr>
        <w:t xml:space="preserve"> </w:t>
      </w:r>
      <w:r w:rsidR="00973AB2">
        <w:rPr>
          <w:rFonts w:asciiTheme="minorHAnsi" w:hAnsiTheme="minorHAnsi" w:cstheme="minorHAnsi"/>
          <w:sz w:val="22"/>
          <w:szCs w:val="22"/>
          <w:lang w:val="ru"/>
        </w:rPr>
        <w:t xml:space="preserve">в целях </w:t>
      </w:r>
      <w:r w:rsidR="00C20194" w:rsidRPr="000431E4">
        <w:rPr>
          <w:rFonts w:asciiTheme="minorHAnsi" w:hAnsiTheme="minorHAnsi" w:cstheme="minorHAnsi"/>
          <w:i/>
          <w:color w:val="0000FF"/>
          <w:sz w:val="22"/>
          <w:szCs w:val="22"/>
          <w:highlight w:val="lightGray"/>
          <w:lang w:val="ru"/>
        </w:rPr>
        <w:t>[полно</w:t>
      </w:r>
      <w:r w:rsidR="00973AB2">
        <w:rPr>
          <w:rFonts w:asciiTheme="minorHAnsi" w:hAnsiTheme="minorHAnsi" w:cstheme="minorHAnsi"/>
          <w:i/>
          <w:color w:val="0000FF"/>
          <w:sz w:val="22"/>
          <w:szCs w:val="22"/>
          <w:highlight w:val="lightGray"/>
          <w:lang w:val="ru"/>
        </w:rPr>
        <w:t>е</w:t>
      </w:r>
      <w:r w:rsidR="00C20194" w:rsidRPr="000431E4">
        <w:rPr>
          <w:rFonts w:asciiTheme="minorHAnsi" w:hAnsiTheme="minorHAnsi" w:cstheme="minorHAnsi"/>
          <w:i/>
          <w:color w:val="0000FF"/>
          <w:sz w:val="22"/>
          <w:szCs w:val="22"/>
          <w:highlight w:val="lightGray"/>
          <w:lang w:val="ru"/>
        </w:rPr>
        <w:t xml:space="preserve"> описани</w:t>
      </w:r>
      <w:r w:rsidR="00973AB2">
        <w:rPr>
          <w:rFonts w:asciiTheme="minorHAnsi" w:hAnsiTheme="minorHAnsi" w:cstheme="minorHAnsi"/>
          <w:i/>
          <w:color w:val="0000FF"/>
          <w:sz w:val="22"/>
          <w:szCs w:val="22"/>
          <w:highlight w:val="lightGray"/>
          <w:lang w:val="ru"/>
        </w:rPr>
        <w:t>е</w:t>
      </w:r>
      <w:r w:rsidR="00C20194" w:rsidRPr="000431E4">
        <w:rPr>
          <w:rFonts w:asciiTheme="minorHAnsi" w:hAnsiTheme="minorHAnsi" w:cstheme="minorHAnsi"/>
          <w:i/>
          <w:color w:val="0000FF"/>
          <w:sz w:val="22"/>
          <w:szCs w:val="22"/>
          <w:highlight w:val="lightGray"/>
          <w:lang w:val="ru"/>
        </w:rPr>
        <w:t xml:space="preserve"> цели </w:t>
      </w:r>
      <w:r w:rsidR="00973AB2">
        <w:rPr>
          <w:rFonts w:asciiTheme="minorHAnsi" w:hAnsiTheme="minorHAnsi" w:cstheme="minorHAnsi"/>
          <w:i/>
          <w:color w:val="0000FF"/>
          <w:sz w:val="22"/>
          <w:szCs w:val="22"/>
          <w:highlight w:val="lightGray"/>
          <w:lang w:val="ru"/>
        </w:rPr>
        <w:t>К</w:t>
      </w:r>
      <w:r w:rsidR="00C20194" w:rsidRPr="000431E4">
        <w:rPr>
          <w:rFonts w:asciiTheme="minorHAnsi" w:hAnsiTheme="minorHAnsi" w:cstheme="minorHAnsi"/>
          <w:i/>
          <w:color w:val="0000FF"/>
          <w:sz w:val="22"/>
          <w:szCs w:val="22"/>
          <w:highlight w:val="lightGray"/>
          <w:lang w:val="ru"/>
        </w:rPr>
        <w:t>онтракта]</w:t>
      </w:r>
      <w:r w:rsidR="00C20194" w:rsidRPr="000431E4">
        <w:rPr>
          <w:rFonts w:asciiTheme="minorHAnsi" w:hAnsiTheme="minorHAnsi" w:cstheme="minorHAnsi"/>
          <w:sz w:val="22"/>
          <w:szCs w:val="22"/>
          <w:lang w:val="ru"/>
        </w:rPr>
        <w:t xml:space="preserve"> (</w:t>
      </w:r>
      <w:r w:rsidR="00973AB2">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Цель</w:t>
      </w:r>
      <w:r w:rsidR="00973AB2">
        <w:rPr>
          <w:rFonts w:asciiTheme="minorHAnsi" w:hAnsiTheme="minorHAnsi" w:cstheme="minorHAnsi"/>
          <w:sz w:val="22"/>
          <w:szCs w:val="22"/>
          <w:lang w:val="ru"/>
        </w:rPr>
        <w:t>»</w:t>
      </w:r>
      <w:r w:rsidR="00C20194" w:rsidRPr="000431E4">
        <w:rPr>
          <w:rFonts w:asciiTheme="minorHAnsi" w:hAnsiTheme="minorHAnsi" w:cstheme="minorHAnsi"/>
          <w:sz w:val="22"/>
          <w:szCs w:val="22"/>
          <w:lang w:val="ru"/>
        </w:rPr>
        <w:t>).</w:t>
      </w:r>
      <w:r w:rsidR="00973AB2">
        <w:rPr>
          <w:rFonts w:asciiTheme="minorHAnsi" w:hAnsiTheme="minorHAnsi" w:cstheme="minorHAnsi"/>
          <w:sz w:val="22"/>
          <w:szCs w:val="22"/>
          <w:lang w:val="ru"/>
        </w:rPr>
        <w:t xml:space="preserve"> </w:t>
      </w:r>
      <w:proofErr w:type="gramEnd"/>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Кроме того, мы понимаем, что в соответствии с положениями Контракта, в частности </w:t>
      </w:r>
      <w:r w:rsidR="00CC5A26" w:rsidRPr="000431E4">
        <w:rPr>
          <w:rFonts w:asciiTheme="minorHAnsi" w:hAnsiTheme="minorHAnsi" w:cstheme="minorHAnsi"/>
          <w:sz w:val="22"/>
          <w:szCs w:val="22"/>
          <w:lang w:val="ru"/>
        </w:rPr>
        <w:t xml:space="preserve">Статьей </w:t>
      </w:r>
      <w:r w:rsidRPr="000431E4">
        <w:rPr>
          <w:rFonts w:asciiTheme="minorHAnsi" w:hAnsiTheme="minorHAnsi" w:cstheme="minorHAnsi"/>
          <w:i/>
          <w:color w:val="0000FF"/>
          <w:sz w:val="22"/>
          <w:szCs w:val="22"/>
          <w:highlight w:val="lightGray"/>
          <w:lang w:val="ru"/>
        </w:rPr>
        <w:t>[номер пункта]</w:t>
      </w:r>
      <w:r w:rsidRPr="000431E4">
        <w:rPr>
          <w:rFonts w:asciiTheme="minorHAnsi" w:hAnsiTheme="minorHAnsi" w:cstheme="minorHAnsi"/>
          <w:sz w:val="22"/>
          <w:szCs w:val="22"/>
          <w:lang w:val="ru"/>
        </w:rPr>
        <w:t xml:space="preserve"> вышеупомянутого Контракта, авансовый платеж в размере </w:t>
      </w:r>
      <w:r w:rsidRPr="000431E4">
        <w:rPr>
          <w:rFonts w:asciiTheme="minorHAnsi" w:hAnsiTheme="minorHAnsi" w:cstheme="minorHAnsi"/>
          <w:i/>
          <w:color w:val="0000FF"/>
          <w:sz w:val="22"/>
          <w:szCs w:val="22"/>
          <w:highlight w:val="lightGray"/>
          <w:lang w:val="ru"/>
        </w:rPr>
        <w:t>[сумма цифрами] [сумма прописью]</w:t>
      </w:r>
      <w:r w:rsidRPr="000431E4">
        <w:rPr>
          <w:rFonts w:asciiTheme="minorHAnsi" w:hAnsiTheme="minorHAnsi" w:cstheme="minorHAnsi"/>
          <w:sz w:val="22"/>
          <w:szCs w:val="22"/>
          <w:lang w:val="ru"/>
        </w:rPr>
        <w:t xml:space="preserve"> (</w:t>
      </w:r>
      <w:r w:rsidR="00CC5A26">
        <w:rPr>
          <w:rFonts w:asciiTheme="minorHAnsi" w:hAnsiTheme="minorHAnsi" w:cstheme="minorHAnsi"/>
          <w:sz w:val="22"/>
          <w:szCs w:val="22"/>
          <w:lang w:val="ru"/>
        </w:rPr>
        <w:t>«</w:t>
      </w:r>
      <w:r w:rsidRPr="000431E4">
        <w:rPr>
          <w:rFonts w:asciiTheme="minorHAnsi" w:hAnsiTheme="minorHAnsi" w:cstheme="minorHAnsi"/>
          <w:sz w:val="22"/>
          <w:szCs w:val="22"/>
          <w:lang w:val="ru"/>
        </w:rPr>
        <w:t>Авансовый платеж</w:t>
      </w:r>
      <w:r w:rsidR="00CC5A26">
        <w:rPr>
          <w:rFonts w:asciiTheme="minorHAnsi" w:hAnsiTheme="minorHAnsi" w:cstheme="minorHAnsi"/>
          <w:sz w:val="22"/>
          <w:szCs w:val="22"/>
          <w:lang w:val="ru"/>
        </w:rPr>
        <w:t>»</w:t>
      </w:r>
      <w:r w:rsidRPr="000431E4">
        <w:rPr>
          <w:rFonts w:asciiTheme="minorHAnsi" w:hAnsiTheme="minorHAnsi" w:cstheme="minorHAnsi"/>
          <w:sz w:val="22"/>
          <w:szCs w:val="22"/>
          <w:lang w:val="ru"/>
        </w:rPr>
        <w:t xml:space="preserve">) должен быть произведен под </w:t>
      </w:r>
      <w:r w:rsidR="00CC5A26" w:rsidRPr="000431E4">
        <w:rPr>
          <w:rFonts w:asciiTheme="minorHAnsi" w:hAnsiTheme="minorHAnsi" w:cstheme="minorHAnsi"/>
          <w:sz w:val="22"/>
          <w:szCs w:val="22"/>
          <w:lang w:val="ru"/>
        </w:rPr>
        <w:t xml:space="preserve">Банковскую </w:t>
      </w:r>
      <w:r w:rsidRPr="000431E4">
        <w:rPr>
          <w:rFonts w:asciiTheme="minorHAnsi" w:hAnsiTheme="minorHAnsi" w:cstheme="minorHAnsi"/>
          <w:sz w:val="22"/>
          <w:szCs w:val="22"/>
          <w:lang w:val="ru"/>
        </w:rPr>
        <w:t>гарантию авансового платежа Подрядчиком в МОМ</w:t>
      </w:r>
      <w:r w:rsidRPr="000431E4">
        <w:rPr>
          <w:rFonts w:asciiTheme="minorHAnsi" w:hAnsiTheme="minorHAnsi" w:cstheme="minorHAnsi"/>
          <w:i/>
          <w:sz w:val="22"/>
          <w:szCs w:val="22"/>
          <w:lang w:val="ru"/>
        </w:rPr>
        <w:t>.</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proofErr w:type="gramStart"/>
      <w:r w:rsidRPr="000431E4">
        <w:rPr>
          <w:rFonts w:asciiTheme="minorHAnsi" w:hAnsiTheme="minorHAnsi" w:cstheme="minorHAnsi"/>
          <w:sz w:val="22"/>
          <w:szCs w:val="22"/>
          <w:lang w:val="ru"/>
        </w:rPr>
        <w:t xml:space="preserve">По </w:t>
      </w:r>
      <w:r w:rsidR="00CC5A26">
        <w:rPr>
          <w:rFonts w:asciiTheme="minorHAnsi" w:hAnsiTheme="minorHAnsi" w:cstheme="minorHAnsi"/>
          <w:sz w:val="22"/>
          <w:szCs w:val="22"/>
          <w:lang w:val="ru"/>
        </w:rPr>
        <w:t>запросу</w:t>
      </w:r>
      <w:r w:rsidRPr="000431E4">
        <w:rPr>
          <w:rFonts w:asciiTheme="minorHAnsi" w:hAnsiTheme="minorHAnsi" w:cstheme="minorHAnsi"/>
          <w:sz w:val="22"/>
          <w:szCs w:val="22"/>
          <w:lang w:val="ru"/>
        </w:rPr>
        <w:t xml:space="preserve"> Подрядчика мы </w:t>
      </w:r>
      <w:r w:rsidRPr="000431E4">
        <w:rPr>
          <w:rFonts w:asciiTheme="minorHAnsi" w:hAnsiTheme="minorHAnsi" w:cstheme="minorHAnsi"/>
          <w:i/>
          <w:color w:val="0000FF"/>
          <w:sz w:val="22"/>
          <w:szCs w:val="22"/>
          <w:highlight w:val="lightGray"/>
          <w:lang w:val="ru"/>
        </w:rPr>
        <w:t>[Банк или финансовое учреждение, приемлемое для МОМ]</w:t>
      </w:r>
      <w:r w:rsidRPr="000431E4">
        <w:rPr>
          <w:rFonts w:asciiTheme="minorHAnsi" w:hAnsiTheme="minorHAnsi" w:cstheme="minorHAnsi"/>
          <w:sz w:val="22"/>
          <w:szCs w:val="22"/>
          <w:lang w:val="ru"/>
        </w:rPr>
        <w:t xml:space="preserve">, </w:t>
      </w:r>
      <w:r w:rsidR="00CC5A26">
        <w:rPr>
          <w:rFonts w:asciiTheme="minorHAnsi" w:hAnsiTheme="minorHAnsi" w:cstheme="minorHAnsi"/>
          <w:sz w:val="22"/>
          <w:szCs w:val="22"/>
          <w:lang w:val="ru"/>
        </w:rPr>
        <w:t>зарегистрированный</w:t>
      </w:r>
      <w:r w:rsidRPr="000431E4">
        <w:rPr>
          <w:rFonts w:asciiTheme="minorHAnsi" w:hAnsiTheme="minorHAnsi" w:cstheme="minorHAnsi"/>
          <w:sz w:val="22"/>
          <w:szCs w:val="22"/>
          <w:lang w:val="ru"/>
        </w:rPr>
        <w:t xml:space="preserve"> по адресу </w:t>
      </w:r>
      <w:r w:rsidRPr="000431E4">
        <w:rPr>
          <w:rFonts w:asciiTheme="minorHAnsi" w:hAnsiTheme="minorHAnsi" w:cstheme="minorHAnsi"/>
          <w:i/>
          <w:color w:val="0000FF"/>
          <w:sz w:val="22"/>
          <w:szCs w:val="22"/>
          <w:highlight w:val="lightGray"/>
          <w:lang w:val="ru"/>
        </w:rPr>
        <w:t>[полный физический адрес]</w:t>
      </w:r>
      <w:r w:rsidRPr="000431E4">
        <w:rPr>
          <w:rFonts w:asciiTheme="minorHAnsi" w:hAnsiTheme="minorHAnsi" w:cstheme="minorHAnsi"/>
          <w:sz w:val="22"/>
          <w:szCs w:val="22"/>
          <w:lang w:val="ru"/>
        </w:rPr>
        <w:t xml:space="preserve"> (далее </w:t>
      </w:r>
      <w:r w:rsidR="00CC5A26">
        <w:rPr>
          <w:rFonts w:asciiTheme="minorHAnsi" w:hAnsiTheme="minorHAnsi" w:cstheme="minorHAnsi"/>
          <w:sz w:val="22"/>
          <w:szCs w:val="22"/>
          <w:lang w:val="ru"/>
        </w:rPr>
        <w:t>«</w:t>
      </w:r>
      <w:r w:rsidRPr="000431E4">
        <w:rPr>
          <w:rFonts w:asciiTheme="minorHAnsi" w:hAnsiTheme="minorHAnsi" w:cstheme="minorHAnsi"/>
          <w:sz w:val="22"/>
          <w:szCs w:val="22"/>
          <w:lang w:val="ru"/>
        </w:rPr>
        <w:t>Банк</w:t>
      </w:r>
      <w:r w:rsidR="00CC5A26">
        <w:rPr>
          <w:rFonts w:asciiTheme="minorHAnsi" w:hAnsiTheme="minorHAnsi" w:cstheme="minorHAnsi"/>
          <w:sz w:val="22"/>
          <w:szCs w:val="22"/>
          <w:lang w:val="ru"/>
        </w:rPr>
        <w:t>»</w:t>
      </w:r>
      <w:r w:rsidRPr="000431E4">
        <w:rPr>
          <w:rFonts w:asciiTheme="minorHAnsi" w:hAnsiTheme="minorHAnsi" w:cstheme="minorHAnsi"/>
          <w:sz w:val="22"/>
          <w:szCs w:val="22"/>
          <w:lang w:val="ru"/>
        </w:rPr>
        <w:t xml:space="preserve">), настоящим безоговорочно и безотзывно обязуемся гарантировать в качестве основного обязанного лица, а не просто поручителя, </w:t>
      </w:r>
      <w:r w:rsidR="00CC5A26">
        <w:rPr>
          <w:rFonts w:asciiTheme="minorHAnsi" w:hAnsiTheme="minorHAnsi" w:cstheme="minorHAnsi"/>
          <w:sz w:val="22"/>
          <w:szCs w:val="22"/>
          <w:lang w:val="ru"/>
        </w:rPr>
        <w:t xml:space="preserve">осуществить </w:t>
      </w:r>
      <w:r w:rsidRPr="000431E4">
        <w:rPr>
          <w:rFonts w:asciiTheme="minorHAnsi" w:hAnsiTheme="minorHAnsi" w:cstheme="minorHAnsi"/>
          <w:sz w:val="22"/>
          <w:szCs w:val="22"/>
          <w:lang w:val="ru"/>
        </w:rPr>
        <w:t>немедленн</w:t>
      </w:r>
      <w:r w:rsidR="00CC5A26">
        <w:rPr>
          <w:rFonts w:asciiTheme="minorHAnsi" w:hAnsiTheme="minorHAnsi" w:cstheme="minorHAnsi"/>
          <w:sz w:val="22"/>
          <w:szCs w:val="22"/>
          <w:lang w:val="ru"/>
        </w:rPr>
        <w:t xml:space="preserve">ую </w:t>
      </w:r>
      <w:r w:rsidR="00926D66">
        <w:rPr>
          <w:rFonts w:asciiTheme="minorHAnsi" w:hAnsiTheme="minorHAnsi" w:cstheme="minorHAnsi"/>
          <w:sz w:val="22"/>
          <w:szCs w:val="22"/>
          <w:lang w:val="ru"/>
        </w:rPr>
        <w:t>вы</w:t>
      </w:r>
      <w:r w:rsidR="00CC5A26">
        <w:rPr>
          <w:rFonts w:asciiTheme="minorHAnsi" w:hAnsiTheme="minorHAnsi" w:cstheme="minorHAnsi"/>
          <w:sz w:val="22"/>
          <w:szCs w:val="22"/>
          <w:lang w:val="ru"/>
        </w:rPr>
        <w:t xml:space="preserve">плату </w:t>
      </w:r>
      <w:r w:rsidR="00926D66" w:rsidRPr="000431E4">
        <w:rPr>
          <w:rFonts w:asciiTheme="minorHAnsi" w:hAnsiTheme="minorHAnsi" w:cstheme="minorHAnsi"/>
          <w:sz w:val="22"/>
          <w:szCs w:val="22"/>
          <w:lang w:val="ru"/>
        </w:rPr>
        <w:t>сумм</w:t>
      </w:r>
      <w:r w:rsidR="00926D66">
        <w:rPr>
          <w:rFonts w:asciiTheme="minorHAnsi" w:hAnsiTheme="minorHAnsi" w:cstheme="minorHAnsi"/>
          <w:sz w:val="22"/>
          <w:szCs w:val="22"/>
          <w:lang w:val="ru"/>
        </w:rPr>
        <w:t>ы</w:t>
      </w:r>
      <w:r w:rsidR="00926D66" w:rsidRPr="000431E4">
        <w:rPr>
          <w:rFonts w:asciiTheme="minorHAnsi" w:hAnsiTheme="minorHAnsi" w:cstheme="minorHAnsi"/>
          <w:sz w:val="22"/>
          <w:szCs w:val="22"/>
          <w:lang w:val="ru"/>
        </w:rPr>
        <w:t>, не превышающ</w:t>
      </w:r>
      <w:r w:rsidR="00926D66">
        <w:rPr>
          <w:rFonts w:asciiTheme="minorHAnsi" w:hAnsiTheme="minorHAnsi" w:cstheme="minorHAnsi"/>
          <w:sz w:val="22"/>
          <w:szCs w:val="22"/>
          <w:lang w:val="ru"/>
        </w:rPr>
        <w:t>ей</w:t>
      </w:r>
      <w:r w:rsidR="00926D66" w:rsidRPr="000431E4">
        <w:rPr>
          <w:rFonts w:asciiTheme="minorHAnsi" w:hAnsiTheme="minorHAnsi" w:cstheme="minorHAnsi"/>
          <w:sz w:val="22"/>
          <w:szCs w:val="22"/>
          <w:lang w:val="ru"/>
        </w:rPr>
        <w:t xml:space="preserve"> </w:t>
      </w:r>
      <w:r w:rsidR="00926D66" w:rsidRPr="000431E4">
        <w:rPr>
          <w:rFonts w:asciiTheme="minorHAnsi" w:hAnsiTheme="minorHAnsi" w:cstheme="minorHAnsi"/>
          <w:i/>
          <w:color w:val="0000FF"/>
          <w:sz w:val="22"/>
          <w:szCs w:val="22"/>
          <w:highlight w:val="lightGray"/>
          <w:lang w:val="ru"/>
        </w:rPr>
        <w:t>[сумму Гарантии] [сумм</w:t>
      </w:r>
      <w:r w:rsidR="00926D66">
        <w:rPr>
          <w:rFonts w:asciiTheme="minorHAnsi" w:hAnsiTheme="minorHAnsi" w:cstheme="minorHAnsi"/>
          <w:i/>
          <w:color w:val="0000FF"/>
          <w:sz w:val="22"/>
          <w:szCs w:val="22"/>
          <w:highlight w:val="lightGray"/>
          <w:lang w:val="ru"/>
        </w:rPr>
        <w:t>а</w:t>
      </w:r>
      <w:r w:rsidR="00926D66" w:rsidRPr="000431E4">
        <w:rPr>
          <w:rFonts w:asciiTheme="minorHAnsi" w:hAnsiTheme="minorHAnsi" w:cstheme="minorHAnsi"/>
          <w:i/>
          <w:color w:val="0000FF"/>
          <w:sz w:val="22"/>
          <w:szCs w:val="22"/>
          <w:highlight w:val="lightGray"/>
          <w:lang w:val="ru"/>
        </w:rPr>
        <w:t xml:space="preserve"> прописью]</w:t>
      </w:r>
      <w:r w:rsidR="00926D66">
        <w:rPr>
          <w:rFonts w:asciiTheme="minorHAnsi" w:hAnsiTheme="minorHAnsi" w:cstheme="minorHAnsi"/>
          <w:sz w:val="22"/>
          <w:szCs w:val="22"/>
          <w:lang w:val="ru"/>
        </w:rPr>
        <w:t xml:space="preserve">, </w:t>
      </w:r>
      <w:r w:rsidR="00CC5A26">
        <w:rPr>
          <w:rFonts w:asciiTheme="minorHAnsi" w:hAnsiTheme="minorHAnsi" w:cstheme="minorHAnsi"/>
          <w:sz w:val="22"/>
          <w:szCs w:val="22"/>
          <w:lang w:val="ru"/>
        </w:rPr>
        <w:t>в пользу</w:t>
      </w:r>
      <w:r w:rsidRPr="000431E4">
        <w:rPr>
          <w:rFonts w:asciiTheme="minorHAnsi" w:hAnsiTheme="minorHAnsi" w:cstheme="minorHAnsi"/>
          <w:sz w:val="22"/>
          <w:szCs w:val="22"/>
          <w:lang w:val="ru"/>
        </w:rPr>
        <w:t xml:space="preserve"> МОМ </w:t>
      </w:r>
      <w:r w:rsidR="00CC5A26">
        <w:rPr>
          <w:rFonts w:asciiTheme="minorHAnsi" w:hAnsiTheme="minorHAnsi" w:cstheme="minorHAnsi"/>
          <w:sz w:val="22"/>
          <w:szCs w:val="22"/>
          <w:lang w:val="ru"/>
        </w:rPr>
        <w:t>по ее</w:t>
      </w:r>
      <w:r w:rsidRPr="000431E4">
        <w:rPr>
          <w:rFonts w:asciiTheme="minorHAnsi" w:hAnsiTheme="minorHAnsi" w:cstheme="minorHAnsi"/>
          <w:sz w:val="22"/>
          <w:szCs w:val="22"/>
          <w:lang w:val="ru"/>
        </w:rPr>
        <w:t xml:space="preserve"> первом</w:t>
      </w:r>
      <w:r w:rsidR="00CC5A26">
        <w:rPr>
          <w:rFonts w:asciiTheme="minorHAnsi" w:hAnsiTheme="minorHAnsi" w:cstheme="minorHAnsi"/>
          <w:sz w:val="22"/>
          <w:szCs w:val="22"/>
          <w:lang w:val="ru"/>
        </w:rPr>
        <w:t>у</w:t>
      </w:r>
      <w:r w:rsidRPr="000431E4">
        <w:rPr>
          <w:rFonts w:asciiTheme="minorHAnsi" w:hAnsiTheme="minorHAnsi" w:cstheme="minorHAnsi"/>
          <w:sz w:val="22"/>
          <w:szCs w:val="22"/>
          <w:lang w:val="ru"/>
        </w:rPr>
        <w:t xml:space="preserve"> требовани</w:t>
      </w:r>
      <w:r w:rsidR="00CC5A26">
        <w:rPr>
          <w:rFonts w:asciiTheme="minorHAnsi" w:hAnsiTheme="minorHAnsi" w:cstheme="minorHAnsi"/>
          <w:sz w:val="22"/>
          <w:szCs w:val="22"/>
          <w:lang w:val="ru"/>
        </w:rPr>
        <w:t>ю без какого-либо права в</w:t>
      </w:r>
      <w:r w:rsidRPr="000431E4">
        <w:rPr>
          <w:rFonts w:asciiTheme="minorHAnsi" w:hAnsiTheme="minorHAnsi" w:cstheme="minorHAnsi"/>
          <w:sz w:val="22"/>
          <w:szCs w:val="22"/>
          <w:lang w:val="ru"/>
        </w:rPr>
        <w:t>озражени</w:t>
      </w:r>
      <w:r w:rsidR="00CC5A26">
        <w:rPr>
          <w:rFonts w:asciiTheme="minorHAnsi" w:hAnsiTheme="minorHAnsi" w:cstheme="minorHAnsi"/>
          <w:sz w:val="22"/>
          <w:szCs w:val="22"/>
          <w:lang w:val="ru"/>
        </w:rPr>
        <w:t>я</w:t>
      </w:r>
      <w:r w:rsidRPr="000431E4">
        <w:rPr>
          <w:rFonts w:asciiTheme="minorHAnsi" w:hAnsiTheme="minorHAnsi" w:cstheme="minorHAnsi"/>
          <w:sz w:val="22"/>
          <w:szCs w:val="22"/>
          <w:lang w:val="ru"/>
        </w:rPr>
        <w:t xml:space="preserve"> с нашей стороны и без</w:t>
      </w:r>
      <w:proofErr w:type="gramEnd"/>
      <w:r w:rsidRPr="000431E4">
        <w:rPr>
          <w:rFonts w:asciiTheme="minorHAnsi" w:hAnsiTheme="minorHAnsi" w:cstheme="minorHAnsi"/>
          <w:sz w:val="22"/>
          <w:szCs w:val="22"/>
          <w:lang w:val="ru"/>
        </w:rPr>
        <w:t xml:space="preserve"> </w:t>
      </w:r>
      <w:r w:rsidR="00CC5A26">
        <w:rPr>
          <w:rFonts w:asciiTheme="minorHAnsi" w:hAnsiTheme="minorHAnsi" w:cstheme="minorHAnsi"/>
          <w:sz w:val="22"/>
          <w:szCs w:val="22"/>
          <w:lang w:val="ru"/>
        </w:rPr>
        <w:t>ее</w:t>
      </w:r>
      <w:r w:rsidRPr="000431E4">
        <w:rPr>
          <w:rFonts w:asciiTheme="minorHAnsi" w:hAnsiTheme="minorHAnsi" w:cstheme="minorHAnsi"/>
          <w:sz w:val="22"/>
          <w:szCs w:val="22"/>
          <w:lang w:val="ru"/>
        </w:rPr>
        <w:t xml:space="preserve"> первой претензии </w:t>
      </w:r>
      <w:r w:rsidR="00CC5A26">
        <w:rPr>
          <w:rFonts w:asciiTheme="minorHAnsi" w:hAnsiTheme="minorHAnsi" w:cstheme="minorHAnsi"/>
          <w:sz w:val="22"/>
          <w:szCs w:val="22"/>
          <w:lang w:val="ru"/>
        </w:rPr>
        <w:t xml:space="preserve">к </w:t>
      </w:r>
      <w:r w:rsidRPr="000431E4">
        <w:rPr>
          <w:rFonts w:asciiTheme="minorHAnsi" w:hAnsiTheme="minorHAnsi" w:cstheme="minorHAnsi"/>
          <w:sz w:val="22"/>
          <w:szCs w:val="22"/>
          <w:lang w:val="ru"/>
        </w:rPr>
        <w:t>Подрядчику</w:t>
      </w:r>
      <w:r w:rsidR="00926D66">
        <w:rPr>
          <w:rFonts w:asciiTheme="minorHAnsi" w:hAnsiTheme="minorHAnsi" w:cstheme="minorHAnsi"/>
          <w:sz w:val="22"/>
          <w:szCs w:val="22"/>
          <w:lang w:val="ru"/>
        </w:rPr>
        <w:t>.</w:t>
      </w:r>
      <w:r w:rsidRPr="000431E4">
        <w:rPr>
          <w:rFonts w:asciiTheme="minorHAnsi" w:hAnsiTheme="minorHAnsi" w:cstheme="minorHAnsi"/>
          <w:sz w:val="22"/>
          <w:szCs w:val="22"/>
          <w:lang w:val="ru"/>
        </w:rPr>
        <w:t xml:space="preserve"> Мы обязуемся возместить вам любые расходы, убытки или ответственность, понесенные вами в результате несоблюдения нами условий настоящей Гарантии. </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Мы также соглашаемся с тем, что никакие изменения, дополнения или иные модификации условий Контракта (включая приложения к нему), которые должны быть выполнены в соответствии с ним, включая любое продление срока действия Контракта, никоим образом не освобождают нас от какой-либо ответственности по настоящей Гарантии, и настоящим мы отказываемся от уведомления о любых таких изменениях, дополнениях или модификациях. Мы подтверждаем, что вам не </w:t>
      </w:r>
      <w:r w:rsidR="00926D66">
        <w:rPr>
          <w:rFonts w:asciiTheme="minorHAnsi" w:hAnsiTheme="minorHAnsi" w:cstheme="minorHAnsi"/>
          <w:sz w:val="22"/>
          <w:szCs w:val="22"/>
          <w:lang w:val="ru"/>
        </w:rPr>
        <w:t>придется предъявлять иск</w:t>
      </w:r>
      <w:r w:rsidRPr="000431E4">
        <w:rPr>
          <w:rFonts w:asciiTheme="minorHAnsi" w:hAnsiTheme="minorHAnsi" w:cstheme="minorHAnsi"/>
          <w:sz w:val="22"/>
          <w:szCs w:val="22"/>
          <w:lang w:val="ru"/>
        </w:rPr>
        <w:t xml:space="preserve"> или обеспечивать соблюдение каких-либо других прав или гарантий или требовать оплаты от какого-либо лица</w:t>
      </w:r>
      <w:r w:rsidR="00926D66">
        <w:rPr>
          <w:rFonts w:asciiTheme="minorHAnsi" w:hAnsiTheme="minorHAnsi" w:cstheme="minorHAnsi"/>
          <w:sz w:val="22"/>
          <w:szCs w:val="22"/>
          <w:lang w:val="ru"/>
        </w:rPr>
        <w:t xml:space="preserve"> до </w:t>
      </w:r>
      <w:r w:rsidRPr="000431E4">
        <w:rPr>
          <w:rFonts w:asciiTheme="minorHAnsi" w:hAnsiTheme="minorHAnsi" w:cstheme="minorHAnsi"/>
          <w:sz w:val="22"/>
          <w:szCs w:val="22"/>
          <w:lang w:val="ru"/>
        </w:rPr>
        <w:t>предъявл</w:t>
      </w:r>
      <w:r w:rsidR="00926D66">
        <w:rPr>
          <w:rFonts w:asciiTheme="minorHAnsi" w:hAnsiTheme="minorHAnsi" w:cstheme="minorHAnsi"/>
          <w:sz w:val="22"/>
          <w:szCs w:val="22"/>
          <w:lang w:val="ru"/>
        </w:rPr>
        <w:t>ения</w:t>
      </w:r>
      <w:r w:rsidRPr="000431E4">
        <w:rPr>
          <w:rFonts w:asciiTheme="minorHAnsi" w:hAnsiTheme="minorHAnsi" w:cstheme="minorHAnsi"/>
          <w:sz w:val="22"/>
          <w:szCs w:val="22"/>
          <w:lang w:val="ru"/>
        </w:rPr>
        <w:t xml:space="preserve"> претензии в соответствии с </w:t>
      </w:r>
      <w:r w:rsidR="00926D66">
        <w:rPr>
          <w:rFonts w:asciiTheme="minorHAnsi" w:hAnsiTheme="minorHAnsi" w:cstheme="minorHAnsi"/>
          <w:sz w:val="22"/>
          <w:szCs w:val="22"/>
          <w:lang w:val="ru"/>
        </w:rPr>
        <w:t>настоящей</w:t>
      </w:r>
      <w:r w:rsidRPr="000431E4">
        <w:rPr>
          <w:rFonts w:asciiTheme="minorHAnsi" w:hAnsiTheme="minorHAnsi" w:cstheme="minorHAnsi"/>
          <w:sz w:val="22"/>
          <w:szCs w:val="22"/>
          <w:lang w:val="ru"/>
        </w:rPr>
        <w:t xml:space="preserve"> Гарантией.</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Настоящая Гарантия остается действительной в полном объеме с даты внесения </w:t>
      </w:r>
      <w:r w:rsidR="00926D66" w:rsidRPr="000431E4">
        <w:rPr>
          <w:rFonts w:asciiTheme="minorHAnsi" w:hAnsiTheme="minorHAnsi" w:cstheme="minorHAnsi"/>
          <w:sz w:val="22"/>
          <w:szCs w:val="22"/>
          <w:lang w:val="ru"/>
        </w:rPr>
        <w:t xml:space="preserve">Авансового </w:t>
      </w:r>
      <w:r w:rsidRPr="000431E4">
        <w:rPr>
          <w:rFonts w:asciiTheme="minorHAnsi" w:hAnsiTheme="minorHAnsi" w:cstheme="minorHAnsi"/>
          <w:sz w:val="22"/>
          <w:szCs w:val="22"/>
          <w:lang w:val="ru"/>
        </w:rPr>
        <w:t xml:space="preserve">платежа по Контракту </w:t>
      </w:r>
      <w:proofErr w:type="gramStart"/>
      <w:r w:rsidRPr="000431E4">
        <w:rPr>
          <w:rFonts w:asciiTheme="minorHAnsi" w:hAnsiTheme="minorHAnsi" w:cstheme="minorHAnsi"/>
          <w:sz w:val="22"/>
          <w:szCs w:val="22"/>
          <w:lang w:val="ru"/>
        </w:rPr>
        <w:t>до</w:t>
      </w:r>
      <w:proofErr w:type="gramEnd"/>
      <w:r w:rsidRPr="000431E4">
        <w:rPr>
          <w:rFonts w:asciiTheme="minorHAnsi" w:hAnsiTheme="minorHAnsi" w:cstheme="minorHAnsi"/>
          <w:sz w:val="22"/>
          <w:szCs w:val="22"/>
          <w:lang w:val="ru"/>
        </w:rPr>
        <w:t xml:space="preserve"> </w:t>
      </w:r>
      <w:r w:rsidRPr="000431E4">
        <w:rPr>
          <w:rFonts w:asciiTheme="minorHAnsi" w:hAnsiTheme="minorHAnsi" w:cstheme="minorHAnsi"/>
          <w:i/>
          <w:color w:val="0000FF"/>
          <w:sz w:val="22"/>
          <w:szCs w:val="22"/>
          <w:highlight w:val="lightGray"/>
          <w:lang w:val="ru"/>
        </w:rPr>
        <w:t xml:space="preserve">[указать </w:t>
      </w:r>
      <w:proofErr w:type="gramStart"/>
      <w:r w:rsidRPr="000431E4">
        <w:rPr>
          <w:rFonts w:asciiTheme="minorHAnsi" w:hAnsiTheme="minorHAnsi" w:cstheme="minorHAnsi"/>
          <w:i/>
          <w:color w:val="0000FF"/>
          <w:sz w:val="22"/>
          <w:szCs w:val="22"/>
          <w:highlight w:val="lightGray"/>
          <w:lang w:val="ru"/>
        </w:rPr>
        <w:t>дату</w:t>
      </w:r>
      <w:proofErr w:type="gramEnd"/>
      <w:r w:rsidRPr="000431E4">
        <w:rPr>
          <w:rFonts w:asciiTheme="minorHAnsi" w:hAnsiTheme="minorHAnsi" w:cstheme="minorHAnsi"/>
          <w:i/>
          <w:color w:val="0000FF"/>
          <w:sz w:val="22"/>
          <w:szCs w:val="22"/>
          <w:highlight w:val="lightGray"/>
          <w:lang w:val="ru"/>
        </w:rPr>
        <w:t xml:space="preserve"> истечения срока действия]</w:t>
      </w:r>
      <w:r w:rsidRPr="000431E4">
        <w:rPr>
          <w:rFonts w:asciiTheme="minorHAnsi" w:hAnsiTheme="minorHAnsi" w:cstheme="minorHAnsi"/>
          <w:sz w:val="22"/>
          <w:szCs w:val="22"/>
          <w:lang w:val="ru"/>
        </w:rPr>
        <w:t>;  эта дата может время от времени продлеваться на такой период, который может быть согласован МОМ и Подрядчиком. Мы отказываемся от любого права получ</w:t>
      </w:r>
      <w:r w:rsidR="00926D66">
        <w:rPr>
          <w:rFonts w:asciiTheme="minorHAnsi" w:hAnsiTheme="minorHAnsi" w:cstheme="minorHAnsi"/>
          <w:sz w:val="22"/>
          <w:szCs w:val="22"/>
          <w:lang w:val="ru"/>
        </w:rPr>
        <w:t>ать</w:t>
      </w:r>
      <w:r w:rsidRPr="000431E4">
        <w:rPr>
          <w:rFonts w:asciiTheme="minorHAnsi" w:hAnsiTheme="minorHAnsi" w:cstheme="minorHAnsi"/>
          <w:sz w:val="22"/>
          <w:szCs w:val="22"/>
          <w:lang w:val="ru"/>
        </w:rPr>
        <w:t xml:space="preserve"> уведомлени</w:t>
      </w:r>
      <w:r w:rsidR="00926D66">
        <w:rPr>
          <w:rFonts w:asciiTheme="minorHAnsi" w:hAnsiTheme="minorHAnsi" w:cstheme="minorHAnsi"/>
          <w:sz w:val="22"/>
          <w:szCs w:val="22"/>
          <w:lang w:val="ru"/>
        </w:rPr>
        <w:t>е</w:t>
      </w:r>
      <w:r w:rsidRPr="000431E4">
        <w:rPr>
          <w:rFonts w:asciiTheme="minorHAnsi" w:hAnsiTheme="minorHAnsi" w:cstheme="minorHAnsi"/>
          <w:sz w:val="22"/>
          <w:szCs w:val="22"/>
          <w:lang w:val="ru"/>
        </w:rPr>
        <w:t xml:space="preserve"> о таком продлении и соглашаемся с тем, что настоящая Гарантия будет </w:t>
      </w:r>
      <w:r w:rsidR="00926D66">
        <w:rPr>
          <w:rFonts w:asciiTheme="minorHAnsi" w:hAnsiTheme="minorHAnsi" w:cstheme="minorHAnsi"/>
          <w:sz w:val="22"/>
          <w:szCs w:val="22"/>
          <w:lang w:val="ru"/>
        </w:rPr>
        <w:t>действовать</w:t>
      </w:r>
      <w:r w:rsidRPr="000431E4">
        <w:rPr>
          <w:rFonts w:asciiTheme="minorHAnsi" w:hAnsiTheme="minorHAnsi" w:cstheme="minorHAnsi"/>
          <w:sz w:val="22"/>
          <w:szCs w:val="22"/>
          <w:lang w:val="ru"/>
        </w:rPr>
        <w:t xml:space="preserve"> и иметь исковую силу, несмотря </w:t>
      </w:r>
      <w:r w:rsidRPr="000431E4">
        <w:rPr>
          <w:rFonts w:asciiTheme="minorHAnsi" w:hAnsiTheme="minorHAnsi" w:cstheme="minorHAnsi"/>
          <w:sz w:val="22"/>
          <w:szCs w:val="22"/>
          <w:lang w:val="ru"/>
        </w:rPr>
        <w:lastRenderedPageBreak/>
        <w:t xml:space="preserve">на такое продление. Любая </w:t>
      </w:r>
      <w:r w:rsidR="00926D66">
        <w:rPr>
          <w:rFonts w:asciiTheme="minorHAnsi" w:hAnsiTheme="minorHAnsi" w:cstheme="minorHAnsi"/>
          <w:sz w:val="22"/>
          <w:szCs w:val="22"/>
          <w:lang w:val="ru"/>
        </w:rPr>
        <w:t xml:space="preserve">соответствующая </w:t>
      </w:r>
      <w:r w:rsidRPr="000431E4">
        <w:rPr>
          <w:rFonts w:asciiTheme="minorHAnsi" w:hAnsiTheme="minorHAnsi" w:cstheme="minorHAnsi"/>
          <w:sz w:val="22"/>
          <w:szCs w:val="22"/>
          <w:lang w:val="ru"/>
        </w:rPr>
        <w:t>претензия должна поступ</w:t>
      </w:r>
      <w:r w:rsidR="00926D66">
        <w:rPr>
          <w:rFonts w:asciiTheme="minorHAnsi" w:hAnsiTheme="minorHAnsi" w:cstheme="minorHAnsi"/>
          <w:sz w:val="22"/>
          <w:szCs w:val="22"/>
          <w:lang w:val="ru"/>
        </w:rPr>
        <w:t>а</w:t>
      </w:r>
      <w:r w:rsidRPr="000431E4">
        <w:rPr>
          <w:rFonts w:asciiTheme="minorHAnsi" w:hAnsiTheme="minorHAnsi" w:cstheme="minorHAnsi"/>
          <w:sz w:val="22"/>
          <w:szCs w:val="22"/>
          <w:lang w:val="ru"/>
        </w:rPr>
        <w:t xml:space="preserve">ть к нам не позднее указанной даты. По истечении срока действия Гарантия будет считаться недействительной независимо от того, был ли </w:t>
      </w:r>
      <w:r w:rsidR="00926D66">
        <w:rPr>
          <w:rFonts w:asciiTheme="minorHAnsi" w:hAnsiTheme="minorHAnsi" w:cstheme="minorHAnsi"/>
          <w:sz w:val="22"/>
          <w:szCs w:val="22"/>
          <w:lang w:val="ru"/>
        </w:rPr>
        <w:t>оригинал документа</w:t>
      </w:r>
      <w:r w:rsidRPr="000431E4">
        <w:rPr>
          <w:rFonts w:asciiTheme="minorHAnsi" w:hAnsiTheme="minorHAnsi" w:cstheme="minorHAnsi"/>
          <w:sz w:val="22"/>
          <w:szCs w:val="22"/>
          <w:lang w:val="ru"/>
        </w:rPr>
        <w:t xml:space="preserve"> возвращен Банку или нет.</w:t>
      </w:r>
    </w:p>
    <w:p w:rsidR="00192010" w:rsidRPr="00C20194" w:rsidRDefault="00192010" w:rsidP="000431E4">
      <w:pPr>
        <w:jc w:val="both"/>
        <w:rPr>
          <w:rFonts w:asciiTheme="minorHAnsi" w:hAnsiTheme="minorHAnsi" w:cstheme="minorHAnsi"/>
          <w:sz w:val="22"/>
          <w:szCs w:val="22"/>
          <w:lang w:val="ru-RU"/>
        </w:rPr>
      </w:pPr>
    </w:p>
    <w:p w:rsidR="00192010" w:rsidRPr="00C20194" w:rsidRDefault="00926D66" w:rsidP="000431E4">
      <w:pPr>
        <w:jc w:val="both"/>
        <w:rPr>
          <w:rFonts w:asciiTheme="minorHAnsi" w:hAnsiTheme="minorHAnsi" w:cstheme="minorHAnsi"/>
          <w:b/>
          <w:bCs/>
          <w:sz w:val="22"/>
          <w:szCs w:val="22"/>
          <w:lang w:val="ru-RU"/>
        </w:rPr>
      </w:pPr>
      <w:r>
        <w:rPr>
          <w:rFonts w:asciiTheme="minorHAnsi" w:hAnsiTheme="minorHAnsi" w:cstheme="minorHAnsi"/>
          <w:sz w:val="22"/>
          <w:szCs w:val="22"/>
          <w:lang w:val="ru"/>
        </w:rPr>
        <w:t>Настоящая Гарантия</w:t>
      </w:r>
      <w:r w:rsidR="00C20194" w:rsidRPr="000431E4">
        <w:rPr>
          <w:rFonts w:asciiTheme="minorHAnsi" w:hAnsiTheme="minorHAnsi" w:cstheme="minorHAnsi"/>
          <w:sz w:val="22"/>
          <w:szCs w:val="22"/>
          <w:lang w:val="ru"/>
        </w:rPr>
        <w:t xml:space="preserve"> не подлежит переуступке или передаче.</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pStyle w:val="af"/>
        <w:rPr>
          <w:rFonts w:asciiTheme="minorHAnsi" w:hAnsiTheme="minorHAnsi" w:cstheme="minorHAnsi"/>
          <w:sz w:val="22"/>
          <w:szCs w:val="22"/>
          <w:lang w:val="ru-RU"/>
        </w:rPr>
      </w:pPr>
      <w:r w:rsidRPr="00EA222D">
        <w:rPr>
          <w:rFonts w:asciiTheme="minorHAnsi" w:hAnsiTheme="minorHAnsi" w:cstheme="minorHAnsi"/>
          <w:sz w:val="22"/>
          <w:szCs w:val="22"/>
          <w:lang w:val="ru"/>
        </w:rPr>
        <w:t xml:space="preserve">Ничто в настоящей Гарантии или относящееся к ней не должно рассматриваться как </w:t>
      </w:r>
      <w:r w:rsidR="00926D66" w:rsidRPr="00EA222D">
        <w:rPr>
          <w:rFonts w:asciiTheme="minorHAnsi" w:hAnsiTheme="minorHAnsi" w:cstheme="minorHAnsi"/>
          <w:sz w:val="22"/>
          <w:szCs w:val="22"/>
          <w:lang w:val="ru"/>
        </w:rPr>
        <w:t xml:space="preserve">явный или подразумеваемый </w:t>
      </w:r>
      <w:r w:rsidR="00926D66">
        <w:rPr>
          <w:rFonts w:asciiTheme="minorHAnsi" w:hAnsiTheme="minorHAnsi" w:cstheme="minorHAnsi"/>
          <w:sz w:val="22"/>
          <w:szCs w:val="22"/>
          <w:lang w:val="ru"/>
        </w:rPr>
        <w:t>отказ</w:t>
      </w:r>
      <w:r w:rsidRPr="00EA222D">
        <w:rPr>
          <w:rFonts w:asciiTheme="minorHAnsi" w:hAnsiTheme="minorHAnsi" w:cstheme="minorHAnsi"/>
          <w:sz w:val="22"/>
          <w:szCs w:val="22"/>
          <w:lang w:val="ru"/>
        </w:rPr>
        <w:t xml:space="preserve"> от </w:t>
      </w:r>
      <w:r w:rsidR="00926D66">
        <w:rPr>
          <w:rFonts w:asciiTheme="minorHAnsi" w:hAnsiTheme="minorHAnsi" w:cstheme="minorHAnsi"/>
          <w:sz w:val="22"/>
          <w:szCs w:val="22"/>
          <w:lang w:val="ru"/>
        </w:rPr>
        <w:t>каких-либо</w:t>
      </w:r>
      <w:r w:rsidRPr="00EA222D">
        <w:rPr>
          <w:rFonts w:asciiTheme="minorHAnsi" w:hAnsiTheme="minorHAnsi" w:cstheme="minorHAnsi"/>
          <w:sz w:val="22"/>
          <w:szCs w:val="22"/>
          <w:lang w:val="ru"/>
        </w:rPr>
        <w:t xml:space="preserve"> привилегий и иммунитетов Международной организации по миграции как межправительственной организации.</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rPr>
          <w:rFonts w:asciiTheme="minorHAnsi" w:hAnsiTheme="minorHAnsi" w:cstheme="minorHAnsi"/>
          <w:sz w:val="22"/>
          <w:szCs w:val="22"/>
          <w:lang w:val="ru-RU"/>
        </w:rPr>
      </w:pPr>
      <w:r w:rsidRPr="000431E4">
        <w:rPr>
          <w:rFonts w:asciiTheme="minorHAnsi" w:hAnsiTheme="minorHAnsi" w:cstheme="minorHAnsi"/>
          <w:sz w:val="22"/>
          <w:szCs w:val="22"/>
          <w:lang w:val="ru"/>
        </w:rPr>
        <w:t>С уважением,</w:t>
      </w: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rPr>
          <w:rFonts w:asciiTheme="minorHAnsi" w:hAnsiTheme="minorHAnsi" w:cstheme="minorHAnsi"/>
          <w:sz w:val="22"/>
          <w:szCs w:val="22"/>
          <w:lang w:val="ru-RU"/>
        </w:rPr>
      </w:pPr>
      <w:r w:rsidRPr="000431E4">
        <w:rPr>
          <w:rFonts w:asciiTheme="minorHAnsi" w:hAnsiTheme="minorHAnsi" w:cstheme="minorHAnsi"/>
          <w:sz w:val="22"/>
          <w:szCs w:val="22"/>
          <w:lang w:val="ru"/>
        </w:rPr>
        <w:t>Скреплено печатью Банка на</w:t>
      </w:r>
      <w:proofErr w:type="gramStart"/>
      <w:r w:rsidRPr="000431E4">
        <w:rPr>
          <w:rFonts w:asciiTheme="minorHAnsi" w:hAnsiTheme="minorHAnsi" w:cstheme="minorHAnsi"/>
          <w:sz w:val="22"/>
          <w:szCs w:val="22"/>
          <w:lang w:val="ru"/>
        </w:rPr>
        <w:t>.................(</w:t>
      </w:r>
      <w:proofErr w:type="gramEnd"/>
      <w:r w:rsidRPr="000431E4">
        <w:rPr>
          <w:rFonts w:asciiTheme="minorHAnsi" w:hAnsiTheme="minorHAnsi" w:cstheme="minorHAnsi"/>
          <w:sz w:val="22"/>
          <w:szCs w:val="22"/>
          <w:lang w:val="ru"/>
        </w:rPr>
        <w:t>указать дату).</w:t>
      </w:r>
    </w:p>
    <w:p w:rsidR="00192010" w:rsidRPr="00C20194" w:rsidRDefault="00192010" w:rsidP="000431E4">
      <w:pPr>
        <w:rPr>
          <w:rFonts w:asciiTheme="minorHAnsi" w:hAnsiTheme="minorHAnsi" w:cstheme="minorHAnsi"/>
          <w:b/>
          <w:bCs/>
          <w:sz w:val="22"/>
          <w:szCs w:val="22"/>
          <w:lang w:val="ru-RU"/>
        </w:rPr>
      </w:pPr>
      <w:bookmarkStart w:id="26" w:name="_Hlk144110791"/>
    </w:p>
    <w:tbl>
      <w:tblPr>
        <w:tblStyle w:val="afe"/>
        <w:tblW w:w="0" w:type="auto"/>
        <w:tblLook w:val="04A0" w:firstRow="1" w:lastRow="0" w:firstColumn="1" w:lastColumn="0" w:noHBand="0" w:noVBand="1"/>
      </w:tblPr>
      <w:tblGrid>
        <w:gridCol w:w="7650"/>
      </w:tblGrid>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Подпись и печать: </w:t>
            </w:r>
          </w:p>
        </w:tc>
      </w:tr>
      <w:tr w:rsidR="00562ABC" w:rsidTr="00C20194">
        <w:tc>
          <w:tcPr>
            <w:tcW w:w="7650" w:type="dxa"/>
            <w:tcBorders>
              <w:bottom w:val="single" w:sz="4" w:space="0" w:color="auto"/>
            </w:tcBorders>
          </w:tcPr>
          <w:p w:rsidR="00192010" w:rsidRPr="000431E4" w:rsidRDefault="00192010" w:rsidP="000431E4">
            <w:pPr>
              <w:tabs>
                <w:tab w:val="left" w:pos="0"/>
              </w:tabs>
              <w:jc w:val="both"/>
              <w:rPr>
                <w:rFonts w:asciiTheme="minorHAnsi" w:hAnsiTheme="minorHAnsi" w:cstheme="minorHAnsi"/>
                <w:sz w:val="22"/>
                <w:szCs w:val="22"/>
                <w:lang w:val="en-PH"/>
              </w:rPr>
            </w:pPr>
          </w:p>
          <w:p w:rsidR="00192010" w:rsidRPr="000431E4" w:rsidRDefault="00192010" w:rsidP="000431E4">
            <w:pPr>
              <w:tabs>
                <w:tab w:val="left" w:pos="0"/>
              </w:tabs>
              <w:jc w:val="both"/>
              <w:rPr>
                <w:rFonts w:asciiTheme="minorHAnsi" w:hAnsiTheme="minorHAnsi" w:cstheme="minorHAnsi"/>
                <w:sz w:val="22"/>
                <w:szCs w:val="22"/>
                <w:lang w:val="en-PH"/>
              </w:rPr>
            </w:pPr>
          </w:p>
          <w:p w:rsidR="00192010" w:rsidRPr="000431E4" w:rsidRDefault="00192010" w:rsidP="000431E4">
            <w:pPr>
              <w:tabs>
                <w:tab w:val="left" w:pos="0"/>
              </w:tabs>
              <w:jc w:val="both"/>
              <w:rPr>
                <w:rFonts w:asciiTheme="minorHAnsi" w:hAnsiTheme="minorHAnsi" w:cstheme="minorHAnsi"/>
                <w:sz w:val="22"/>
                <w:szCs w:val="22"/>
                <w:lang w:val="en-PH"/>
              </w:rPr>
            </w:pPr>
          </w:p>
        </w:tc>
      </w:tr>
      <w:tr w:rsidR="00562ABC" w:rsidTr="00C20194">
        <w:tc>
          <w:tcPr>
            <w:tcW w:w="7650" w:type="dxa"/>
            <w:tcBorders>
              <w:top w:val="single" w:sz="4" w:space="0" w:color="auto"/>
            </w:tcBorders>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Имя и должность подписавшего: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Название банка/финансового учреждения: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Адрес: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Дата: </w:t>
            </w:r>
          </w:p>
        </w:tc>
      </w:tr>
    </w:tbl>
    <w:p w:rsidR="00192010" w:rsidRPr="000431E4" w:rsidRDefault="00C20194" w:rsidP="000431E4">
      <w:pP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br w:type="page"/>
      </w:r>
    </w:p>
    <w:bookmarkEnd w:id="26"/>
    <w:p w:rsidR="00192010" w:rsidRPr="000431E4" w:rsidRDefault="00C20194" w:rsidP="000431E4">
      <w:pP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ru"/>
        </w:rPr>
        <w:lastRenderedPageBreak/>
        <w:t>ПРИЛОЖЕНИЕ Е</w:t>
      </w:r>
    </w:p>
    <w:p w:rsidR="00192010" w:rsidRPr="000431E4" w:rsidRDefault="00C20194" w:rsidP="000431E4">
      <w:pPr>
        <w:pBdr>
          <w:bottom w:val="single" w:sz="12" w:space="1" w:color="auto"/>
        </w:pBdr>
        <w:jc w:val="center"/>
        <w:rPr>
          <w:rFonts w:asciiTheme="minorHAnsi" w:hAnsiTheme="minorHAnsi" w:cstheme="minorHAnsi"/>
          <w:b/>
          <w:bCs/>
          <w:sz w:val="22"/>
          <w:szCs w:val="22"/>
          <w:lang w:val="en-PH"/>
        </w:rPr>
      </w:pPr>
      <w:r w:rsidRPr="000431E4">
        <w:rPr>
          <w:rFonts w:asciiTheme="minorHAnsi" w:hAnsiTheme="minorHAnsi" w:cstheme="minorHAnsi"/>
          <w:b/>
          <w:bCs/>
          <w:sz w:val="22"/>
          <w:szCs w:val="22"/>
          <w:lang w:val="ru"/>
        </w:rPr>
        <w:t xml:space="preserve"> ШАБЛОН ГАРАНТИИ ИСПОЛНЕНИЯ </w:t>
      </w:r>
    </w:p>
    <w:p w:rsidR="00192010" w:rsidRPr="000431E4" w:rsidRDefault="00192010" w:rsidP="000431E4">
      <w:pPr>
        <w:rPr>
          <w:rFonts w:asciiTheme="minorHAnsi" w:hAnsiTheme="minorHAnsi" w:cstheme="minorHAnsi"/>
          <w:sz w:val="22"/>
          <w:szCs w:val="22"/>
          <w:lang w:val="en-PH"/>
        </w:rPr>
      </w:pPr>
    </w:p>
    <w:p w:rsidR="00192010" w:rsidRPr="00EA222D" w:rsidRDefault="00C20194" w:rsidP="000431E4">
      <w:pPr>
        <w:pStyle w:val="2"/>
        <w:jc w:val="center"/>
        <w:rPr>
          <w:rFonts w:asciiTheme="minorHAnsi" w:hAnsiTheme="minorHAnsi" w:cstheme="minorHAnsi"/>
          <w:szCs w:val="22"/>
        </w:rPr>
      </w:pPr>
      <w:bookmarkStart w:id="27" w:name="_Toc501459933"/>
      <w:bookmarkStart w:id="28" w:name="_Toc157835219"/>
      <w:bookmarkStart w:id="29" w:name="_Toc222743839"/>
      <w:r w:rsidRPr="00EA222D">
        <w:rPr>
          <w:rFonts w:asciiTheme="minorHAnsi" w:hAnsiTheme="minorHAnsi" w:cstheme="minorHAnsi"/>
          <w:szCs w:val="22"/>
          <w:lang w:val="ru"/>
        </w:rPr>
        <w:t>Гарантия исполнения (банковская гарантия</w:t>
      </w:r>
      <w:bookmarkEnd w:id="27"/>
      <w:bookmarkEnd w:id="28"/>
      <w:bookmarkEnd w:id="29"/>
      <w:r w:rsidRPr="00EA222D">
        <w:rPr>
          <w:rFonts w:asciiTheme="minorHAnsi" w:hAnsiTheme="minorHAnsi" w:cstheme="minorHAnsi"/>
          <w:szCs w:val="22"/>
          <w:lang w:val="ru"/>
        </w:rPr>
        <w:t>)</w:t>
      </w:r>
    </w:p>
    <w:p w:rsidR="00192010" w:rsidRPr="00EA222D" w:rsidRDefault="00192010" w:rsidP="000431E4">
      <w:pPr>
        <w:rPr>
          <w:rFonts w:asciiTheme="minorHAnsi" w:hAnsiTheme="minorHAnsi" w:cstheme="minorHAnsi"/>
          <w:sz w:val="22"/>
          <w:szCs w:val="22"/>
        </w:rPr>
      </w:pPr>
    </w:p>
    <w:p w:rsidR="00192010" w:rsidRPr="00C20194" w:rsidRDefault="00C20194" w:rsidP="000431E4">
      <w:pPr>
        <w:rPr>
          <w:rFonts w:asciiTheme="minorHAnsi" w:hAnsiTheme="minorHAnsi" w:cstheme="minorHAnsi"/>
          <w:sz w:val="22"/>
          <w:szCs w:val="22"/>
          <w:lang w:val="ru-RU"/>
        </w:rPr>
      </w:pPr>
      <w:r w:rsidRPr="00EA222D">
        <w:rPr>
          <w:rFonts w:asciiTheme="minorHAnsi" w:hAnsiTheme="minorHAnsi" w:cstheme="minorHAnsi"/>
          <w:sz w:val="22"/>
          <w:szCs w:val="22"/>
          <w:lang w:val="ru"/>
        </w:rPr>
        <w:t>Кому:</w:t>
      </w:r>
      <w:r w:rsidRPr="00EA222D">
        <w:rPr>
          <w:rFonts w:asciiTheme="minorHAnsi" w:hAnsiTheme="minorHAnsi" w:cstheme="minorHAnsi"/>
          <w:i/>
          <w:color w:val="0000FF"/>
          <w:sz w:val="22"/>
          <w:szCs w:val="22"/>
          <w:highlight w:val="lightGray"/>
          <w:lang w:val="ru"/>
        </w:rPr>
        <w:t xml:space="preserve"> [название и адрес офиса МОМ]</w:t>
      </w:r>
    </w:p>
    <w:p w:rsidR="00192010" w:rsidRPr="00C20194" w:rsidRDefault="00192010" w:rsidP="000431E4">
      <w:pPr>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proofErr w:type="gramStart"/>
      <w:r w:rsidRPr="00EA222D">
        <w:rPr>
          <w:rFonts w:asciiTheme="minorHAnsi" w:hAnsiTheme="minorHAnsi" w:cstheme="minorHAnsi"/>
          <w:sz w:val="22"/>
          <w:szCs w:val="22"/>
          <w:lang w:val="ru"/>
        </w:rPr>
        <w:t xml:space="preserve">ПРИНИМАЯ ВО ВНИМАНИЕ, что </w:t>
      </w:r>
      <w:r w:rsidRPr="00EA222D">
        <w:rPr>
          <w:rFonts w:asciiTheme="minorHAnsi" w:hAnsiTheme="minorHAnsi" w:cstheme="minorHAnsi"/>
          <w:i/>
          <w:color w:val="0000FF"/>
          <w:sz w:val="22"/>
          <w:szCs w:val="22"/>
          <w:highlight w:val="lightGray"/>
          <w:lang w:val="ru"/>
        </w:rPr>
        <w:t>[наименование и адрес Подрядчика]</w:t>
      </w:r>
      <w:r w:rsidRPr="00EA222D">
        <w:rPr>
          <w:rFonts w:asciiTheme="minorHAnsi" w:hAnsiTheme="minorHAnsi" w:cstheme="minorHAnsi"/>
          <w:sz w:val="22"/>
          <w:szCs w:val="22"/>
          <w:lang w:val="ru"/>
        </w:rPr>
        <w:t xml:space="preserve"> (далее </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Подрядчик</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 xml:space="preserve">) </w:t>
      </w:r>
      <w:r w:rsidR="00C55849">
        <w:rPr>
          <w:rFonts w:asciiTheme="minorHAnsi" w:hAnsiTheme="minorHAnsi" w:cstheme="minorHAnsi"/>
          <w:sz w:val="22"/>
          <w:szCs w:val="22"/>
          <w:lang w:val="ru"/>
        </w:rPr>
        <w:t>принял на себя обязательство по</w:t>
      </w:r>
      <w:r w:rsidRPr="00EA222D">
        <w:rPr>
          <w:rFonts w:asciiTheme="minorHAnsi" w:hAnsiTheme="minorHAnsi" w:cstheme="minorHAnsi"/>
          <w:sz w:val="22"/>
          <w:szCs w:val="22"/>
          <w:lang w:val="ru"/>
        </w:rPr>
        <w:t xml:space="preserve"> Контракт</w:t>
      </w:r>
      <w:r w:rsidR="00C55849">
        <w:rPr>
          <w:rFonts w:asciiTheme="minorHAnsi" w:hAnsiTheme="minorHAnsi" w:cstheme="minorHAnsi"/>
          <w:sz w:val="22"/>
          <w:szCs w:val="22"/>
          <w:lang w:val="ru"/>
        </w:rPr>
        <w:t>у</w:t>
      </w:r>
      <w:r w:rsidRPr="00EA222D">
        <w:rPr>
          <w:rFonts w:asciiTheme="minorHAnsi" w:hAnsiTheme="minorHAnsi" w:cstheme="minorHAnsi"/>
          <w:sz w:val="22"/>
          <w:szCs w:val="22"/>
          <w:lang w:val="ru"/>
        </w:rPr>
        <w:t xml:space="preserve"> №</w:t>
      </w:r>
      <w:r w:rsidRPr="00EA222D">
        <w:rPr>
          <w:rFonts w:asciiTheme="minorHAnsi" w:hAnsiTheme="minorHAnsi" w:cstheme="minorHAnsi"/>
          <w:color w:val="0000FF"/>
          <w:sz w:val="22"/>
          <w:szCs w:val="22"/>
          <w:lang w:val="ru"/>
        </w:rPr>
        <w:t xml:space="preserve"> </w:t>
      </w:r>
      <w:r w:rsidRPr="00EA222D">
        <w:rPr>
          <w:rFonts w:asciiTheme="minorHAnsi" w:hAnsiTheme="minorHAnsi" w:cstheme="minorHAnsi"/>
          <w:i/>
          <w:color w:val="0000FF"/>
          <w:sz w:val="22"/>
          <w:szCs w:val="22"/>
          <w:highlight w:val="lightGray"/>
          <w:lang w:val="ru"/>
        </w:rPr>
        <w:t>[номер]</w:t>
      </w:r>
      <w:r w:rsidRPr="00EA222D">
        <w:rPr>
          <w:rFonts w:asciiTheme="minorHAnsi" w:hAnsiTheme="minorHAnsi" w:cstheme="minorHAnsi"/>
          <w:sz w:val="22"/>
          <w:szCs w:val="22"/>
          <w:lang w:val="ru"/>
        </w:rPr>
        <w:t xml:space="preserve">, от </w:t>
      </w:r>
      <w:r w:rsidRPr="00EA222D">
        <w:rPr>
          <w:rFonts w:asciiTheme="minorHAnsi" w:hAnsiTheme="minorHAnsi" w:cstheme="minorHAnsi"/>
          <w:i/>
          <w:color w:val="0000FF"/>
          <w:sz w:val="22"/>
          <w:szCs w:val="22"/>
          <w:highlight w:val="lightGray"/>
          <w:lang w:val="ru"/>
        </w:rPr>
        <w:t>[указать дату]</w:t>
      </w:r>
      <w:r w:rsidRPr="00EA222D">
        <w:rPr>
          <w:rFonts w:asciiTheme="minorHAnsi" w:hAnsiTheme="minorHAnsi" w:cstheme="minorHAnsi"/>
          <w:sz w:val="22"/>
          <w:szCs w:val="22"/>
          <w:lang w:val="ru"/>
        </w:rPr>
        <w:t xml:space="preserve"> выполнить </w:t>
      </w:r>
      <w:r w:rsidRPr="00EA222D">
        <w:rPr>
          <w:rFonts w:asciiTheme="minorHAnsi" w:hAnsiTheme="minorHAnsi" w:cstheme="minorHAnsi"/>
          <w:i/>
          <w:color w:val="0000FF"/>
          <w:sz w:val="22"/>
          <w:szCs w:val="22"/>
          <w:highlight w:val="lightGray"/>
          <w:lang w:val="ru"/>
        </w:rPr>
        <w:t>[название Контракта и краткое описание работ, услуг или Товаров]</w:t>
      </w:r>
      <w:r w:rsidRPr="00EA222D">
        <w:rPr>
          <w:rFonts w:asciiTheme="minorHAnsi" w:hAnsiTheme="minorHAnsi" w:cstheme="minorHAnsi"/>
          <w:sz w:val="22"/>
          <w:szCs w:val="22"/>
          <w:lang w:val="ru"/>
        </w:rPr>
        <w:t xml:space="preserve"> (далее </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Контракт</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w:t>
      </w:r>
      <w:proofErr w:type="gramEnd"/>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 xml:space="preserve">И ПРИНИМАЯ ВО ВНИМАНИЕ, что в указанном Контракте вами было оговорено, что Подрядчик </w:t>
      </w:r>
      <w:r w:rsidR="00C55849">
        <w:rPr>
          <w:rFonts w:asciiTheme="minorHAnsi" w:hAnsiTheme="minorHAnsi" w:cstheme="minorHAnsi"/>
          <w:sz w:val="22"/>
          <w:szCs w:val="22"/>
          <w:lang w:val="ru"/>
        </w:rPr>
        <w:t>обязуется пред</w:t>
      </w:r>
      <w:r w:rsidRPr="00EA222D">
        <w:rPr>
          <w:rFonts w:asciiTheme="minorHAnsi" w:hAnsiTheme="minorHAnsi" w:cstheme="minorHAnsi"/>
          <w:sz w:val="22"/>
          <w:szCs w:val="22"/>
          <w:lang w:val="ru"/>
        </w:rPr>
        <w:t xml:space="preserve">ставить вам Гарантию исполнения от признанного банка на указанную в нем сумму в качестве обеспечения выполнения своих обязательств </w:t>
      </w:r>
      <w:r w:rsidR="00C55849">
        <w:rPr>
          <w:rFonts w:asciiTheme="minorHAnsi" w:hAnsiTheme="minorHAnsi" w:cstheme="minorHAnsi"/>
          <w:sz w:val="22"/>
          <w:szCs w:val="22"/>
          <w:lang w:val="ru"/>
        </w:rPr>
        <w:t>по</w:t>
      </w:r>
      <w:r w:rsidRPr="00EA222D">
        <w:rPr>
          <w:rFonts w:asciiTheme="minorHAnsi" w:hAnsiTheme="minorHAnsi" w:cstheme="minorHAnsi"/>
          <w:sz w:val="22"/>
          <w:szCs w:val="22"/>
          <w:lang w:val="ru"/>
        </w:rPr>
        <w:t xml:space="preserve"> Контракт</w:t>
      </w:r>
      <w:r w:rsidR="00C55849">
        <w:rPr>
          <w:rFonts w:asciiTheme="minorHAnsi" w:hAnsiTheme="minorHAnsi" w:cstheme="minorHAnsi"/>
          <w:sz w:val="22"/>
          <w:szCs w:val="22"/>
          <w:lang w:val="ru"/>
        </w:rPr>
        <w:t>у</w:t>
      </w:r>
      <w:r w:rsidRPr="00EA222D">
        <w:rPr>
          <w:rFonts w:asciiTheme="minorHAnsi" w:hAnsiTheme="minorHAnsi" w:cstheme="minorHAnsi"/>
          <w:sz w:val="22"/>
          <w:szCs w:val="22"/>
          <w:lang w:val="ru"/>
        </w:rPr>
        <w:t xml:space="preserve"> (</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Гарантия исполнения</w:t>
      </w:r>
      <w:r w:rsidR="00C55849">
        <w:rPr>
          <w:rFonts w:asciiTheme="minorHAnsi" w:hAnsiTheme="minorHAnsi" w:cstheme="minorHAnsi"/>
          <w:sz w:val="22"/>
          <w:szCs w:val="22"/>
          <w:lang w:val="ru"/>
        </w:rPr>
        <w:t>»</w:t>
      </w:r>
      <w:r w:rsidRPr="00EA222D">
        <w:rPr>
          <w:rFonts w:asciiTheme="minorHAnsi" w:hAnsiTheme="minorHAnsi" w:cstheme="minorHAnsi"/>
          <w:sz w:val="22"/>
          <w:szCs w:val="22"/>
          <w:lang w:val="ru"/>
        </w:rPr>
        <w:t>);</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И ПРИНИМАЯ ВО ВН</w:t>
      </w:r>
      <w:r w:rsidR="00C55849">
        <w:rPr>
          <w:rFonts w:asciiTheme="minorHAnsi" w:hAnsiTheme="minorHAnsi" w:cstheme="minorHAnsi"/>
          <w:sz w:val="22"/>
          <w:szCs w:val="22"/>
          <w:lang w:val="ru"/>
        </w:rPr>
        <w:t>ИМАНИЕ, что мы согласились пред</w:t>
      </w:r>
      <w:r w:rsidRPr="00EA222D">
        <w:rPr>
          <w:rFonts w:asciiTheme="minorHAnsi" w:hAnsiTheme="minorHAnsi" w:cstheme="minorHAnsi"/>
          <w:sz w:val="22"/>
          <w:szCs w:val="22"/>
          <w:lang w:val="ru"/>
        </w:rPr>
        <w:t>ставить Подрядчику такую Гарантию исполнения;</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 xml:space="preserve">ТАКИМ ОБРАЗОМ, настоящим мы подтверждаем, что являемся Гарантом и несем ответственность перед вами от имени Подрядчика в размере </w:t>
      </w:r>
      <w:r w:rsidRPr="00EA222D">
        <w:rPr>
          <w:rFonts w:asciiTheme="minorHAnsi" w:hAnsiTheme="minorHAnsi" w:cstheme="minorHAnsi"/>
          <w:i/>
          <w:color w:val="0000FF"/>
          <w:sz w:val="22"/>
          <w:szCs w:val="22"/>
          <w:highlight w:val="lightGray"/>
          <w:lang w:val="ru"/>
        </w:rPr>
        <w:t>[сумм</w:t>
      </w:r>
      <w:r w:rsidR="00C55849">
        <w:rPr>
          <w:rFonts w:asciiTheme="minorHAnsi" w:hAnsiTheme="minorHAnsi" w:cstheme="minorHAnsi"/>
          <w:i/>
          <w:color w:val="0000FF"/>
          <w:sz w:val="22"/>
          <w:szCs w:val="22"/>
          <w:highlight w:val="lightGray"/>
          <w:lang w:val="ru"/>
        </w:rPr>
        <w:t>а</w:t>
      </w:r>
      <w:r w:rsidRPr="00EA222D">
        <w:rPr>
          <w:rFonts w:asciiTheme="minorHAnsi" w:hAnsiTheme="minorHAnsi" w:cstheme="minorHAnsi"/>
          <w:i/>
          <w:color w:val="0000FF"/>
          <w:sz w:val="22"/>
          <w:szCs w:val="22"/>
          <w:highlight w:val="lightGray"/>
          <w:lang w:val="ru"/>
        </w:rPr>
        <w:t xml:space="preserve"> </w:t>
      </w:r>
      <w:r w:rsidR="00C55849" w:rsidRPr="00EA222D">
        <w:rPr>
          <w:rFonts w:asciiTheme="minorHAnsi" w:hAnsiTheme="minorHAnsi" w:cstheme="minorHAnsi"/>
          <w:i/>
          <w:color w:val="0000FF"/>
          <w:sz w:val="22"/>
          <w:szCs w:val="22"/>
          <w:highlight w:val="lightGray"/>
          <w:lang w:val="ru"/>
        </w:rPr>
        <w:t>Гарантии</w:t>
      </w:r>
      <w:r w:rsidRPr="00EA222D">
        <w:rPr>
          <w:rFonts w:asciiTheme="minorHAnsi" w:hAnsiTheme="minorHAnsi" w:cstheme="minorHAnsi"/>
          <w:i/>
          <w:color w:val="0000FF"/>
          <w:sz w:val="22"/>
          <w:szCs w:val="22"/>
          <w:highlight w:val="lightGray"/>
          <w:lang w:val="ru"/>
        </w:rPr>
        <w:t>]</w:t>
      </w:r>
      <w:r w:rsidRPr="00EA222D">
        <w:rPr>
          <w:rFonts w:asciiTheme="minorHAnsi" w:hAnsiTheme="minorHAnsi" w:cstheme="minorHAnsi"/>
          <w:sz w:val="22"/>
          <w:szCs w:val="22"/>
          <w:lang w:val="ru"/>
        </w:rPr>
        <w:t xml:space="preserve"> </w:t>
      </w:r>
      <w:r w:rsidRPr="00EA222D">
        <w:rPr>
          <w:rFonts w:asciiTheme="minorHAnsi" w:hAnsiTheme="minorHAnsi" w:cstheme="minorHAnsi"/>
          <w:i/>
          <w:color w:val="0000FF"/>
          <w:sz w:val="22"/>
          <w:szCs w:val="22"/>
          <w:highlight w:val="lightGray"/>
          <w:lang w:val="ru"/>
        </w:rPr>
        <w:t>[сумма прописью]</w:t>
      </w:r>
      <w:r w:rsidRPr="00EA222D">
        <w:rPr>
          <w:rFonts w:asciiTheme="minorHAnsi" w:hAnsiTheme="minorHAnsi" w:cstheme="minorHAnsi"/>
          <w:i/>
          <w:color w:val="0000FF"/>
          <w:sz w:val="22"/>
          <w:szCs w:val="22"/>
          <w:lang w:val="ru"/>
        </w:rPr>
        <w:t xml:space="preserve"> (</w:t>
      </w:r>
      <w:r w:rsidR="00C55849">
        <w:rPr>
          <w:rFonts w:asciiTheme="minorHAnsi" w:hAnsiTheme="minorHAnsi" w:cstheme="minorHAnsi"/>
          <w:i/>
          <w:color w:val="0000FF"/>
          <w:sz w:val="22"/>
          <w:szCs w:val="22"/>
          <w:lang w:val="ru"/>
        </w:rPr>
        <w:t>«</w:t>
      </w:r>
      <w:r w:rsidRPr="00EA222D">
        <w:rPr>
          <w:rFonts w:asciiTheme="minorHAnsi" w:hAnsiTheme="minorHAnsi" w:cstheme="minorHAnsi"/>
          <w:i/>
          <w:color w:val="0000FF"/>
          <w:sz w:val="22"/>
          <w:szCs w:val="22"/>
          <w:lang w:val="ru"/>
        </w:rPr>
        <w:t xml:space="preserve">Сумма </w:t>
      </w:r>
      <w:r w:rsidR="00C55849" w:rsidRPr="00EA222D">
        <w:rPr>
          <w:rFonts w:asciiTheme="minorHAnsi" w:hAnsiTheme="minorHAnsi" w:cstheme="minorHAnsi"/>
          <w:i/>
          <w:color w:val="0000FF"/>
          <w:sz w:val="22"/>
          <w:szCs w:val="22"/>
          <w:lang w:val="ru"/>
        </w:rPr>
        <w:t>Гарантии</w:t>
      </w:r>
      <w:r w:rsidR="00C55849">
        <w:rPr>
          <w:rFonts w:asciiTheme="minorHAnsi" w:hAnsiTheme="minorHAnsi" w:cstheme="minorHAnsi"/>
          <w:i/>
          <w:color w:val="0000FF"/>
          <w:sz w:val="22"/>
          <w:szCs w:val="22"/>
          <w:lang w:val="ru"/>
        </w:rPr>
        <w:t>»</w:t>
      </w:r>
      <w:r w:rsidRPr="00EA222D">
        <w:rPr>
          <w:rFonts w:asciiTheme="minorHAnsi" w:hAnsiTheme="minorHAnsi" w:cstheme="minorHAnsi"/>
          <w:i/>
          <w:color w:val="0000FF"/>
          <w:sz w:val="22"/>
          <w:szCs w:val="22"/>
          <w:lang w:val="ru"/>
        </w:rPr>
        <w:t>)</w:t>
      </w:r>
      <w:r w:rsidRPr="00EA222D">
        <w:rPr>
          <w:rFonts w:asciiTheme="minorHAnsi" w:hAnsiTheme="minorHAnsi" w:cstheme="minorHAnsi"/>
          <w:color w:val="0000FF"/>
          <w:sz w:val="22"/>
          <w:szCs w:val="22"/>
          <w:lang w:val="ru"/>
        </w:rPr>
        <w:t>,</w:t>
      </w:r>
      <w:r w:rsidRPr="00EA222D">
        <w:rPr>
          <w:rFonts w:asciiTheme="minorHAnsi" w:hAnsiTheme="minorHAnsi" w:cstheme="minorHAnsi"/>
          <w:sz w:val="22"/>
          <w:szCs w:val="22"/>
          <w:lang w:val="ru"/>
        </w:rPr>
        <w:t xml:space="preserve"> причем такая сумма подлежит оплате в виде и пропорции валют, в которых подлежит оплате Цена </w:t>
      </w:r>
      <w:r w:rsidR="00C55849" w:rsidRPr="00EA222D">
        <w:rPr>
          <w:rFonts w:asciiTheme="minorHAnsi" w:hAnsiTheme="minorHAnsi" w:cstheme="minorHAnsi"/>
          <w:sz w:val="22"/>
          <w:szCs w:val="22"/>
          <w:lang w:val="ru"/>
        </w:rPr>
        <w:t xml:space="preserve">контракта </w:t>
      </w:r>
      <w:r w:rsidRPr="00EA222D">
        <w:rPr>
          <w:rFonts w:asciiTheme="minorHAnsi" w:hAnsiTheme="minorHAnsi" w:cstheme="minorHAnsi"/>
          <w:sz w:val="22"/>
          <w:szCs w:val="22"/>
          <w:lang w:val="ru"/>
        </w:rPr>
        <w:t>(как она определена в Контракте)</w:t>
      </w:r>
      <w:r w:rsidR="00C55849">
        <w:rPr>
          <w:rFonts w:asciiTheme="minorHAnsi" w:hAnsiTheme="minorHAnsi" w:cstheme="minorHAnsi"/>
          <w:sz w:val="22"/>
          <w:szCs w:val="22"/>
          <w:lang w:val="ru"/>
        </w:rPr>
        <w:t>. Кроме того</w:t>
      </w:r>
      <w:r w:rsidRPr="00EA222D">
        <w:rPr>
          <w:rFonts w:asciiTheme="minorHAnsi" w:hAnsiTheme="minorHAnsi" w:cstheme="minorHAnsi"/>
          <w:sz w:val="22"/>
          <w:szCs w:val="22"/>
          <w:lang w:val="ru"/>
        </w:rPr>
        <w:t xml:space="preserve">, мы обязуемся выплатить вам немедленно по вашему первому письменному требованию, без </w:t>
      </w:r>
      <w:r w:rsidR="00C55849">
        <w:rPr>
          <w:rFonts w:asciiTheme="minorHAnsi" w:hAnsiTheme="minorHAnsi" w:cstheme="minorHAnsi"/>
          <w:sz w:val="22"/>
          <w:szCs w:val="22"/>
          <w:lang w:val="ru"/>
        </w:rPr>
        <w:t>споров</w:t>
      </w:r>
      <w:r w:rsidRPr="00EA222D">
        <w:rPr>
          <w:rFonts w:asciiTheme="minorHAnsi" w:hAnsiTheme="minorHAnsi" w:cstheme="minorHAnsi"/>
          <w:sz w:val="22"/>
          <w:szCs w:val="22"/>
          <w:lang w:val="ru"/>
        </w:rPr>
        <w:t xml:space="preserve"> или </w:t>
      </w:r>
      <w:r w:rsidR="00C55849">
        <w:rPr>
          <w:rFonts w:asciiTheme="minorHAnsi" w:hAnsiTheme="minorHAnsi" w:cstheme="minorHAnsi"/>
          <w:sz w:val="22"/>
          <w:szCs w:val="22"/>
          <w:lang w:val="ru"/>
        </w:rPr>
        <w:t>возражению</w:t>
      </w:r>
      <w:r w:rsidRPr="00EA222D">
        <w:rPr>
          <w:rFonts w:asciiTheme="minorHAnsi" w:hAnsiTheme="minorHAnsi" w:cstheme="minorHAnsi"/>
          <w:sz w:val="22"/>
          <w:szCs w:val="22"/>
          <w:lang w:val="ru"/>
        </w:rPr>
        <w:t xml:space="preserve">, любую сумму или суммы в пределах </w:t>
      </w:r>
      <w:r w:rsidRPr="00EA222D">
        <w:rPr>
          <w:rFonts w:asciiTheme="minorHAnsi" w:hAnsiTheme="minorHAnsi" w:cstheme="minorHAnsi"/>
          <w:i/>
          <w:sz w:val="22"/>
          <w:szCs w:val="22"/>
          <w:lang w:val="ru"/>
        </w:rPr>
        <w:t xml:space="preserve">Суммы </w:t>
      </w:r>
      <w:r w:rsidR="00C55849" w:rsidRPr="00EA222D">
        <w:rPr>
          <w:rFonts w:asciiTheme="minorHAnsi" w:hAnsiTheme="minorHAnsi" w:cstheme="minorHAnsi"/>
          <w:i/>
          <w:sz w:val="22"/>
          <w:szCs w:val="22"/>
          <w:lang w:val="ru"/>
        </w:rPr>
        <w:t>Гарантии</w:t>
      </w:r>
      <w:r w:rsidRPr="00EA222D">
        <w:rPr>
          <w:rFonts w:asciiTheme="minorHAnsi" w:hAnsiTheme="minorHAnsi" w:cstheme="minorHAnsi"/>
          <w:sz w:val="22"/>
          <w:szCs w:val="22"/>
          <w:lang w:val="ru"/>
        </w:rPr>
        <w:t xml:space="preserve">, как </w:t>
      </w:r>
      <w:r w:rsidR="00C55849">
        <w:rPr>
          <w:rFonts w:asciiTheme="minorHAnsi" w:hAnsiTheme="minorHAnsi" w:cstheme="minorHAnsi"/>
          <w:sz w:val="22"/>
          <w:szCs w:val="22"/>
          <w:lang w:val="ru"/>
        </w:rPr>
        <w:t>указано выше</w:t>
      </w:r>
      <w:r w:rsidRPr="00EA222D">
        <w:rPr>
          <w:rFonts w:asciiTheme="minorHAnsi" w:hAnsiTheme="minorHAnsi" w:cstheme="minorHAnsi"/>
          <w:sz w:val="22"/>
          <w:szCs w:val="22"/>
          <w:lang w:val="ru"/>
        </w:rPr>
        <w:t xml:space="preserve"> без необходимости доказывать или приводить основания или причины </w:t>
      </w:r>
      <w:r w:rsidR="00C55849">
        <w:rPr>
          <w:rFonts w:asciiTheme="minorHAnsi" w:hAnsiTheme="minorHAnsi" w:cstheme="minorHAnsi"/>
          <w:sz w:val="22"/>
          <w:szCs w:val="22"/>
          <w:lang w:val="ru"/>
        </w:rPr>
        <w:t>своего</w:t>
      </w:r>
      <w:r w:rsidRPr="00EA222D">
        <w:rPr>
          <w:rFonts w:asciiTheme="minorHAnsi" w:hAnsiTheme="minorHAnsi" w:cstheme="minorHAnsi"/>
          <w:sz w:val="22"/>
          <w:szCs w:val="22"/>
          <w:lang w:val="ru"/>
        </w:rPr>
        <w:t xml:space="preserve"> требования указанной в нем суммы. Мы также обязуемся возместить вам любые расходы, убытки или ответственность, понесенные вами в результате несоблюдения нами условий настоящей Гарантии исполнения. </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 xml:space="preserve">Настоящим мы отказываемся от необходимости требовать возврата указанной задолженности от Подрядчика или от любой другой стороны до предъявления нам требования. </w:t>
      </w:r>
      <w:r w:rsidR="00BB15A3" w:rsidRPr="000431E4">
        <w:rPr>
          <w:rFonts w:asciiTheme="minorHAnsi" w:hAnsiTheme="minorHAnsi" w:cstheme="minorHAnsi"/>
          <w:sz w:val="22"/>
          <w:szCs w:val="22"/>
          <w:lang w:val="ru"/>
        </w:rPr>
        <w:t xml:space="preserve">Мы </w:t>
      </w:r>
      <w:r w:rsidR="00BB15A3">
        <w:rPr>
          <w:rFonts w:asciiTheme="minorHAnsi" w:hAnsiTheme="minorHAnsi" w:cstheme="minorHAnsi"/>
          <w:sz w:val="22"/>
          <w:szCs w:val="22"/>
          <w:lang w:val="ru"/>
        </w:rPr>
        <w:t xml:space="preserve">также </w:t>
      </w:r>
      <w:r w:rsidR="00BB15A3" w:rsidRPr="000431E4">
        <w:rPr>
          <w:rFonts w:asciiTheme="minorHAnsi" w:hAnsiTheme="minorHAnsi" w:cstheme="minorHAnsi"/>
          <w:sz w:val="22"/>
          <w:szCs w:val="22"/>
          <w:lang w:val="ru"/>
        </w:rPr>
        <w:t xml:space="preserve">подтверждаем, что вам не </w:t>
      </w:r>
      <w:r w:rsidR="00BB15A3">
        <w:rPr>
          <w:rFonts w:asciiTheme="minorHAnsi" w:hAnsiTheme="minorHAnsi" w:cstheme="minorHAnsi"/>
          <w:sz w:val="22"/>
          <w:szCs w:val="22"/>
          <w:lang w:val="ru"/>
        </w:rPr>
        <w:t>придется предъявлять иск</w:t>
      </w:r>
      <w:r w:rsidR="00BB15A3" w:rsidRPr="000431E4">
        <w:rPr>
          <w:rFonts w:asciiTheme="minorHAnsi" w:hAnsiTheme="minorHAnsi" w:cstheme="minorHAnsi"/>
          <w:sz w:val="22"/>
          <w:szCs w:val="22"/>
          <w:lang w:val="ru"/>
        </w:rPr>
        <w:t xml:space="preserve"> или обеспечивать соблюдение каких-либо других прав или гарантий или требовать оплаты от какого-либо лица</w:t>
      </w:r>
      <w:r w:rsidR="00BB15A3">
        <w:rPr>
          <w:rFonts w:asciiTheme="minorHAnsi" w:hAnsiTheme="minorHAnsi" w:cstheme="minorHAnsi"/>
          <w:sz w:val="22"/>
          <w:szCs w:val="22"/>
          <w:lang w:val="ru"/>
        </w:rPr>
        <w:t xml:space="preserve"> до </w:t>
      </w:r>
      <w:r w:rsidR="00BB15A3" w:rsidRPr="000431E4">
        <w:rPr>
          <w:rFonts w:asciiTheme="minorHAnsi" w:hAnsiTheme="minorHAnsi" w:cstheme="minorHAnsi"/>
          <w:sz w:val="22"/>
          <w:szCs w:val="22"/>
          <w:lang w:val="ru"/>
        </w:rPr>
        <w:t>предъявл</w:t>
      </w:r>
      <w:r w:rsidR="00BB15A3">
        <w:rPr>
          <w:rFonts w:asciiTheme="minorHAnsi" w:hAnsiTheme="minorHAnsi" w:cstheme="minorHAnsi"/>
          <w:sz w:val="22"/>
          <w:szCs w:val="22"/>
          <w:lang w:val="ru"/>
        </w:rPr>
        <w:t>ения</w:t>
      </w:r>
      <w:r w:rsidR="00BB15A3" w:rsidRPr="000431E4">
        <w:rPr>
          <w:rFonts w:asciiTheme="minorHAnsi" w:hAnsiTheme="minorHAnsi" w:cstheme="minorHAnsi"/>
          <w:sz w:val="22"/>
          <w:szCs w:val="22"/>
          <w:lang w:val="ru"/>
        </w:rPr>
        <w:t xml:space="preserve"> претензии в соответствии с </w:t>
      </w:r>
      <w:r w:rsidR="00BB15A3">
        <w:rPr>
          <w:rFonts w:asciiTheme="minorHAnsi" w:hAnsiTheme="minorHAnsi" w:cstheme="minorHAnsi"/>
          <w:sz w:val="22"/>
          <w:szCs w:val="22"/>
          <w:lang w:val="ru"/>
        </w:rPr>
        <w:t>настоящей</w:t>
      </w:r>
      <w:r w:rsidR="00BB15A3" w:rsidRPr="000431E4">
        <w:rPr>
          <w:rFonts w:asciiTheme="minorHAnsi" w:hAnsiTheme="minorHAnsi" w:cstheme="minorHAnsi"/>
          <w:sz w:val="22"/>
          <w:szCs w:val="22"/>
          <w:lang w:val="ru"/>
        </w:rPr>
        <w:t xml:space="preserve"> Гарантией</w:t>
      </w:r>
      <w:r w:rsidR="00BB15A3">
        <w:rPr>
          <w:rFonts w:asciiTheme="minorHAnsi" w:hAnsiTheme="minorHAnsi" w:cstheme="minorHAnsi"/>
          <w:sz w:val="22"/>
          <w:szCs w:val="22"/>
          <w:lang w:val="ru"/>
        </w:rPr>
        <w:t xml:space="preserve"> </w:t>
      </w:r>
      <w:r w:rsidRPr="00EA222D">
        <w:rPr>
          <w:rFonts w:asciiTheme="minorHAnsi" w:hAnsiTheme="minorHAnsi" w:cstheme="minorHAnsi"/>
          <w:sz w:val="22"/>
          <w:szCs w:val="22"/>
          <w:lang w:val="ru"/>
        </w:rPr>
        <w:t xml:space="preserve">исполнения. </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Мы также соглашаемся с тем, что никакие изменения, дополнения или иные модификации условий Контракта или Работ, Услуг или Товаров (</w:t>
      </w:r>
      <w:r w:rsidR="00BB15A3">
        <w:rPr>
          <w:rFonts w:asciiTheme="minorHAnsi" w:hAnsiTheme="minorHAnsi" w:cstheme="minorHAnsi"/>
          <w:sz w:val="22"/>
          <w:szCs w:val="22"/>
          <w:lang w:val="ru"/>
        </w:rPr>
        <w:t>как</w:t>
      </w:r>
      <w:r w:rsidRPr="00EA222D">
        <w:rPr>
          <w:rFonts w:asciiTheme="minorHAnsi" w:hAnsiTheme="minorHAnsi" w:cstheme="minorHAnsi"/>
          <w:sz w:val="22"/>
          <w:szCs w:val="22"/>
          <w:lang w:val="ru"/>
        </w:rPr>
        <w:t xml:space="preserve"> определен</w:t>
      </w:r>
      <w:r w:rsidR="00BB15A3">
        <w:rPr>
          <w:rFonts w:asciiTheme="minorHAnsi" w:hAnsiTheme="minorHAnsi" w:cstheme="minorHAnsi"/>
          <w:sz w:val="22"/>
          <w:szCs w:val="22"/>
          <w:lang w:val="ru"/>
        </w:rPr>
        <w:t>о</w:t>
      </w:r>
      <w:r w:rsidRPr="00EA222D">
        <w:rPr>
          <w:rFonts w:asciiTheme="minorHAnsi" w:hAnsiTheme="minorHAnsi" w:cstheme="minorHAnsi"/>
          <w:sz w:val="22"/>
          <w:szCs w:val="22"/>
          <w:lang w:val="ru"/>
        </w:rPr>
        <w:t xml:space="preserve"> в Контракте), которые должны быть выполнены в соответствии с ним, или любых Контрактных документов, которые могут быть заключены между вами и Подрядчиком, никоим образом не освобождают нас от ответственности в соответствии с настоящей Гарантией исполнения, и настоящим мы отказываемся от уведомления о любых таких изменениях, дополнениях или модификация.</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jc w:val="both"/>
        <w:rPr>
          <w:rFonts w:asciiTheme="minorHAnsi" w:hAnsiTheme="minorHAnsi" w:cstheme="minorHAnsi"/>
          <w:sz w:val="22"/>
          <w:szCs w:val="22"/>
          <w:lang w:val="ru-RU"/>
        </w:rPr>
      </w:pPr>
      <w:r w:rsidRPr="00EA222D">
        <w:rPr>
          <w:rFonts w:asciiTheme="minorHAnsi" w:hAnsiTheme="minorHAnsi" w:cstheme="minorHAnsi"/>
          <w:sz w:val="22"/>
          <w:szCs w:val="22"/>
          <w:lang w:val="ru"/>
        </w:rPr>
        <w:t xml:space="preserve">Настоящая Гарантия исполнения действует </w:t>
      </w:r>
      <w:proofErr w:type="gramStart"/>
      <w:r w:rsidRPr="00EA222D">
        <w:rPr>
          <w:rFonts w:asciiTheme="minorHAnsi" w:hAnsiTheme="minorHAnsi" w:cstheme="minorHAnsi"/>
          <w:sz w:val="22"/>
          <w:szCs w:val="22"/>
          <w:lang w:val="ru"/>
        </w:rPr>
        <w:t>до</w:t>
      </w:r>
      <w:proofErr w:type="gramEnd"/>
      <w:r w:rsidRPr="00EA222D">
        <w:rPr>
          <w:rFonts w:asciiTheme="minorHAnsi" w:hAnsiTheme="minorHAnsi" w:cstheme="minorHAnsi"/>
          <w:sz w:val="22"/>
          <w:szCs w:val="22"/>
          <w:lang w:val="ru"/>
        </w:rPr>
        <w:t xml:space="preserve"> </w:t>
      </w:r>
      <w:r w:rsidRPr="00EA222D">
        <w:rPr>
          <w:rFonts w:asciiTheme="minorHAnsi" w:hAnsiTheme="minorHAnsi" w:cstheme="minorHAnsi"/>
          <w:i/>
          <w:color w:val="0000FF"/>
          <w:sz w:val="22"/>
          <w:szCs w:val="22"/>
          <w:highlight w:val="lightGray"/>
          <w:lang w:val="ru"/>
        </w:rPr>
        <w:t xml:space="preserve">[указать </w:t>
      </w:r>
      <w:proofErr w:type="gramStart"/>
      <w:r w:rsidRPr="00EA222D">
        <w:rPr>
          <w:rFonts w:asciiTheme="minorHAnsi" w:hAnsiTheme="minorHAnsi" w:cstheme="minorHAnsi"/>
          <w:i/>
          <w:color w:val="0000FF"/>
          <w:sz w:val="22"/>
          <w:szCs w:val="22"/>
          <w:highlight w:val="lightGray"/>
          <w:lang w:val="ru"/>
        </w:rPr>
        <w:t>дату</w:t>
      </w:r>
      <w:proofErr w:type="gramEnd"/>
      <w:r w:rsidRPr="00EA222D">
        <w:rPr>
          <w:rFonts w:asciiTheme="minorHAnsi" w:hAnsiTheme="minorHAnsi" w:cstheme="minorHAnsi"/>
          <w:i/>
          <w:color w:val="0000FF"/>
          <w:sz w:val="22"/>
          <w:szCs w:val="22"/>
          <w:highlight w:val="lightGray"/>
          <w:lang w:val="ru"/>
        </w:rPr>
        <w:t xml:space="preserve">, к которой Поставщик должен завершить </w:t>
      </w:r>
      <w:r w:rsidR="00BB15A3">
        <w:rPr>
          <w:rFonts w:asciiTheme="minorHAnsi" w:hAnsiTheme="minorHAnsi" w:cstheme="minorHAnsi"/>
          <w:i/>
          <w:color w:val="0000FF"/>
          <w:sz w:val="22"/>
          <w:szCs w:val="22"/>
          <w:highlight w:val="lightGray"/>
          <w:lang w:val="ru"/>
        </w:rPr>
        <w:t xml:space="preserve">оказание </w:t>
      </w:r>
      <w:r w:rsidRPr="00EA222D">
        <w:rPr>
          <w:rFonts w:asciiTheme="minorHAnsi" w:hAnsiTheme="minorHAnsi" w:cstheme="minorHAnsi"/>
          <w:i/>
          <w:color w:val="0000FF"/>
          <w:sz w:val="22"/>
          <w:szCs w:val="22"/>
          <w:highlight w:val="lightGray"/>
          <w:lang w:val="ru"/>
        </w:rPr>
        <w:t>все</w:t>
      </w:r>
      <w:r w:rsidR="00BB15A3">
        <w:rPr>
          <w:rFonts w:asciiTheme="minorHAnsi" w:hAnsiTheme="minorHAnsi" w:cstheme="minorHAnsi"/>
          <w:i/>
          <w:color w:val="0000FF"/>
          <w:sz w:val="22"/>
          <w:szCs w:val="22"/>
          <w:highlight w:val="lightGray"/>
          <w:lang w:val="ru"/>
        </w:rPr>
        <w:t>х услуг</w:t>
      </w:r>
      <w:r w:rsidRPr="00EA222D">
        <w:rPr>
          <w:rFonts w:asciiTheme="minorHAnsi" w:hAnsiTheme="minorHAnsi" w:cstheme="minorHAnsi"/>
          <w:i/>
          <w:color w:val="0000FF"/>
          <w:sz w:val="22"/>
          <w:szCs w:val="22"/>
          <w:highlight w:val="lightGray"/>
          <w:lang w:val="ru"/>
        </w:rPr>
        <w:t>, указанны</w:t>
      </w:r>
      <w:r w:rsidR="00BB15A3">
        <w:rPr>
          <w:rFonts w:asciiTheme="minorHAnsi" w:hAnsiTheme="minorHAnsi" w:cstheme="minorHAnsi"/>
          <w:i/>
          <w:color w:val="0000FF"/>
          <w:sz w:val="22"/>
          <w:szCs w:val="22"/>
          <w:highlight w:val="lightGray"/>
          <w:lang w:val="ru"/>
        </w:rPr>
        <w:t>х</w:t>
      </w:r>
      <w:r w:rsidRPr="00EA222D">
        <w:rPr>
          <w:rFonts w:asciiTheme="minorHAnsi" w:hAnsiTheme="minorHAnsi" w:cstheme="minorHAnsi"/>
          <w:i/>
          <w:color w:val="0000FF"/>
          <w:sz w:val="22"/>
          <w:szCs w:val="22"/>
          <w:highlight w:val="lightGray"/>
          <w:lang w:val="ru"/>
        </w:rPr>
        <w:t xml:space="preserve"> в контракте]</w:t>
      </w:r>
      <w:r w:rsidRPr="00EA222D">
        <w:rPr>
          <w:rFonts w:asciiTheme="minorHAnsi" w:hAnsiTheme="minorHAnsi" w:cstheme="minorHAnsi"/>
          <w:i/>
          <w:color w:val="0000FF"/>
          <w:sz w:val="22"/>
          <w:szCs w:val="22"/>
          <w:lang w:val="ru"/>
        </w:rPr>
        <w:t>.</w:t>
      </w:r>
      <w:r w:rsidRPr="00EA222D">
        <w:rPr>
          <w:rFonts w:asciiTheme="minorHAnsi" w:hAnsiTheme="minorHAnsi" w:cstheme="minorHAnsi"/>
          <w:sz w:val="22"/>
          <w:szCs w:val="22"/>
          <w:lang w:val="ru"/>
        </w:rPr>
        <w:t xml:space="preserve"> Любые претензии по настоящему Соглашению должны быть предъявлены нам не позднее указанной даты истечения срока действия, после которой настоящее Гарантия исполнения автоматически становится недействительной.</w:t>
      </w:r>
    </w:p>
    <w:p w:rsidR="00192010" w:rsidRPr="00C20194" w:rsidRDefault="00192010" w:rsidP="000431E4">
      <w:pPr>
        <w:jc w:val="both"/>
        <w:rPr>
          <w:rFonts w:asciiTheme="minorHAnsi" w:hAnsiTheme="minorHAnsi" w:cstheme="minorHAnsi"/>
          <w:sz w:val="22"/>
          <w:szCs w:val="22"/>
          <w:lang w:val="ru-RU"/>
        </w:rPr>
      </w:pPr>
    </w:p>
    <w:p w:rsidR="00192010" w:rsidRPr="00C20194" w:rsidRDefault="00C20194" w:rsidP="000431E4">
      <w:pPr>
        <w:pStyle w:val="af"/>
        <w:rPr>
          <w:rFonts w:asciiTheme="minorHAnsi" w:hAnsiTheme="minorHAnsi" w:cstheme="minorHAnsi"/>
          <w:sz w:val="22"/>
          <w:szCs w:val="22"/>
          <w:lang w:val="ru-RU"/>
        </w:rPr>
      </w:pPr>
      <w:r w:rsidRPr="00EA222D">
        <w:rPr>
          <w:rFonts w:asciiTheme="minorHAnsi" w:hAnsiTheme="minorHAnsi" w:cstheme="minorHAnsi"/>
          <w:sz w:val="22"/>
          <w:szCs w:val="22"/>
          <w:lang w:val="ru"/>
        </w:rPr>
        <w:lastRenderedPageBreak/>
        <w:t xml:space="preserve">Ничто в настоящей Гарантии исполнения или относящееся к ней не должно рассматриваться как </w:t>
      </w:r>
      <w:r w:rsidR="00BB15A3" w:rsidRPr="00EA222D">
        <w:rPr>
          <w:rFonts w:asciiTheme="minorHAnsi" w:hAnsiTheme="minorHAnsi" w:cstheme="minorHAnsi"/>
          <w:sz w:val="22"/>
          <w:szCs w:val="22"/>
          <w:lang w:val="ru"/>
        </w:rPr>
        <w:t xml:space="preserve">явный или подразумеваемый </w:t>
      </w:r>
      <w:r w:rsidRPr="00EA222D">
        <w:rPr>
          <w:rFonts w:asciiTheme="minorHAnsi" w:hAnsiTheme="minorHAnsi" w:cstheme="minorHAnsi"/>
          <w:sz w:val="22"/>
          <w:szCs w:val="22"/>
          <w:lang w:val="ru"/>
        </w:rPr>
        <w:t>отказ</w:t>
      </w:r>
      <w:r w:rsidR="00BB15A3">
        <w:rPr>
          <w:rFonts w:asciiTheme="minorHAnsi" w:hAnsiTheme="minorHAnsi" w:cstheme="minorHAnsi"/>
          <w:sz w:val="22"/>
          <w:szCs w:val="22"/>
          <w:lang w:val="ru"/>
        </w:rPr>
        <w:t xml:space="preserve"> </w:t>
      </w:r>
      <w:r w:rsidRPr="00EA222D">
        <w:rPr>
          <w:rFonts w:asciiTheme="minorHAnsi" w:hAnsiTheme="minorHAnsi" w:cstheme="minorHAnsi"/>
          <w:sz w:val="22"/>
          <w:szCs w:val="22"/>
          <w:lang w:val="ru"/>
        </w:rPr>
        <w:t xml:space="preserve">от </w:t>
      </w:r>
      <w:r w:rsidR="00BB15A3">
        <w:rPr>
          <w:rFonts w:asciiTheme="minorHAnsi" w:hAnsiTheme="minorHAnsi" w:cstheme="minorHAnsi"/>
          <w:sz w:val="22"/>
          <w:szCs w:val="22"/>
          <w:lang w:val="ru"/>
        </w:rPr>
        <w:t>каких-либо</w:t>
      </w:r>
      <w:r w:rsidRPr="00EA222D">
        <w:rPr>
          <w:rFonts w:asciiTheme="minorHAnsi" w:hAnsiTheme="minorHAnsi" w:cstheme="minorHAnsi"/>
          <w:sz w:val="22"/>
          <w:szCs w:val="22"/>
          <w:lang w:val="ru"/>
        </w:rPr>
        <w:t xml:space="preserve"> привилегий и иммунитетов Международной организации по миграции как межправительственной организации. </w:t>
      </w:r>
    </w:p>
    <w:p w:rsidR="00192010" w:rsidRPr="00C20194" w:rsidRDefault="00192010" w:rsidP="000431E4">
      <w:pPr>
        <w:jc w:val="both"/>
        <w:rPr>
          <w:rFonts w:asciiTheme="minorHAnsi" w:hAnsiTheme="minorHAnsi" w:cstheme="minorHAnsi"/>
          <w:sz w:val="22"/>
          <w:szCs w:val="22"/>
          <w:lang w:val="ru-RU"/>
        </w:rPr>
      </w:pPr>
    </w:p>
    <w:p w:rsidR="00192010" w:rsidRPr="00C20194" w:rsidRDefault="00192010" w:rsidP="000431E4">
      <w:pPr>
        <w:rPr>
          <w:rFonts w:asciiTheme="minorHAnsi" w:hAnsiTheme="minorHAnsi" w:cstheme="minorHAnsi"/>
          <w:b/>
          <w:bCs/>
          <w:sz w:val="22"/>
          <w:szCs w:val="22"/>
          <w:lang w:val="ru-RU"/>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tblGrid>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Подпись и печать </w:t>
            </w:r>
            <w:r w:rsidR="00BB15A3" w:rsidRPr="000431E4">
              <w:rPr>
                <w:rFonts w:asciiTheme="minorHAnsi" w:hAnsiTheme="minorHAnsi" w:cstheme="minorHAnsi"/>
                <w:sz w:val="22"/>
                <w:szCs w:val="22"/>
                <w:lang w:val="ru"/>
              </w:rPr>
              <w:t>Гаранта</w:t>
            </w:r>
            <w:r w:rsidRPr="000431E4">
              <w:rPr>
                <w:rFonts w:asciiTheme="minorHAnsi" w:hAnsiTheme="minorHAnsi" w:cstheme="minorHAnsi"/>
                <w:sz w:val="22"/>
                <w:szCs w:val="22"/>
                <w:lang w:val="ru"/>
              </w:rPr>
              <w:t xml:space="preserve">: </w:t>
            </w:r>
          </w:p>
        </w:tc>
      </w:tr>
      <w:tr w:rsidR="00562ABC" w:rsidTr="00C20194">
        <w:tc>
          <w:tcPr>
            <w:tcW w:w="7650" w:type="dxa"/>
            <w:tcBorders>
              <w:bottom w:val="single" w:sz="4" w:space="0" w:color="auto"/>
            </w:tcBorders>
          </w:tcPr>
          <w:p w:rsidR="00192010" w:rsidRPr="000431E4" w:rsidRDefault="00192010" w:rsidP="000431E4">
            <w:pPr>
              <w:tabs>
                <w:tab w:val="left" w:pos="0"/>
              </w:tabs>
              <w:jc w:val="both"/>
              <w:rPr>
                <w:rFonts w:asciiTheme="minorHAnsi" w:hAnsiTheme="minorHAnsi" w:cstheme="minorHAnsi"/>
                <w:sz w:val="22"/>
                <w:szCs w:val="22"/>
                <w:lang w:val="en-PH"/>
              </w:rPr>
            </w:pPr>
          </w:p>
          <w:p w:rsidR="00192010" w:rsidRPr="000431E4" w:rsidRDefault="00192010" w:rsidP="000431E4">
            <w:pPr>
              <w:tabs>
                <w:tab w:val="left" w:pos="0"/>
              </w:tabs>
              <w:jc w:val="both"/>
              <w:rPr>
                <w:rFonts w:asciiTheme="minorHAnsi" w:hAnsiTheme="minorHAnsi" w:cstheme="minorHAnsi"/>
                <w:sz w:val="22"/>
                <w:szCs w:val="22"/>
                <w:lang w:val="en-PH"/>
              </w:rPr>
            </w:pPr>
          </w:p>
          <w:p w:rsidR="00192010" w:rsidRPr="000431E4" w:rsidRDefault="00192010" w:rsidP="000431E4">
            <w:pPr>
              <w:tabs>
                <w:tab w:val="left" w:pos="0"/>
              </w:tabs>
              <w:jc w:val="both"/>
              <w:rPr>
                <w:rFonts w:asciiTheme="minorHAnsi" w:hAnsiTheme="minorHAnsi" w:cstheme="minorHAnsi"/>
                <w:sz w:val="22"/>
                <w:szCs w:val="22"/>
                <w:lang w:val="en-PH"/>
              </w:rPr>
            </w:pPr>
          </w:p>
        </w:tc>
      </w:tr>
      <w:tr w:rsidR="00562ABC" w:rsidTr="00C20194">
        <w:tc>
          <w:tcPr>
            <w:tcW w:w="7650" w:type="dxa"/>
            <w:tcBorders>
              <w:top w:val="single" w:sz="4" w:space="0" w:color="auto"/>
            </w:tcBorders>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Имя и должность подписавшего: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Название банка/финансового учреждения: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Адрес: </w:t>
            </w:r>
          </w:p>
        </w:tc>
      </w:tr>
      <w:tr w:rsidR="00562ABC" w:rsidTr="00C20194">
        <w:tc>
          <w:tcPr>
            <w:tcW w:w="7650" w:type="dxa"/>
          </w:tcPr>
          <w:p w:rsidR="00192010" w:rsidRPr="000431E4" w:rsidRDefault="00C20194" w:rsidP="000431E4">
            <w:pPr>
              <w:tabs>
                <w:tab w:val="left" w:pos="0"/>
              </w:tabs>
              <w:jc w:val="both"/>
              <w:rPr>
                <w:rFonts w:asciiTheme="minorHAnsi" w:hAnsiTheme="minorHAnsi" w:cstheme="minorHAnsi"/>
                <w:sz w:val="22"/>
                <w:szCs w:val="22"/>
                <w:lang w:val="en-PH"/>
              </w:rPr>
            </w:pPr>
            <w:r w:rsidRPr="000431E4">
              <w:rPr>
                <w:rFonts w:asciiTheme="minorHAnsi" w:hAnsiTheme="minorHAnsi" w:cstheme="minorHAnsi"/>
                <w:sz w:val="22"/>
                <w:szCs w:val="22"/>
                <w:lang w:val="ru"/>
              </w:rPr>
              <w:t xml:space="preserve">Дата: </w:t>
            </w:r>
          </w:p>
        </w:tc>
      </w:tr>
    </w:tbl>
    <w:p w:rsidR="00192010" w:rsidRPr="000431E4" w:rsidRDefault="00192010" w:rsidP="000431E4">
      <w:pPr>
        <w:rPr>
          <w:rFonts w:asciiTheme="minorHAnsi" w:hAnsiTheme="minorHAnsi" w:cstheme="minorHAnsi"/>
          <w:b/>
          <w:bCs/>
          <w:sz w:val="22"/>
          <w:szCs w:val="22"/>
          <w:lang w:val="en-PH"/>
        </w:rPr>
      </w:pPr>
    </w:p>
    <w:p w:rsidR="00192010" w:rsidRPr="000431E4" w:rsidRDefault="00C20194" w:rsidP="000431E4">
      <w:pPr>
        <w:rPr>
          <w:rFonts w:asciiTheme="minorHAnsi" w:hAnsiTheme="minorHAnsi" w:cstheme="minorHAnsi"/>
          <w:b/>
          <w:bCs/>
          <w:sz w:val="22"/>
          <w:szCs w:val="22"/>
          <w:lang w:val="en-PH"/>
        </w:rPr>
      </w:pPr>
      <w:r w:rsidRPr="000431E4">
        <w:rPr>
          <w:rFonts w:asciiTheme="minorHAnsi" w:hAnsiTheme="minorHAnsi" w:cstheme="minorHAnsi"/>
          <w:b/>
          <w:bCs/>
          <w:sz w:val="22"/>
          <w:szCs w:val="22"/>
          <w:lang w:val="en-PH"/>
        </w:rPr>
        <w:br w:type="page"/>
      </w:r>
    </w:p>
    <w:tbl>
      <w:tblPr>
        <w:tblW w:w="9944" w:type="dxa"/>
        <w:tblLook w:val="04A0" w:firstRow="1" w:lastRow="0" w:firstColumn="1" w:lastColumn="0" w:noHBand="0" w:noVBand="1"/>
      </w:tblPr>
      <w:tblGrid>
        <w:gridCol w:w="1928"/>
        <w:gridCol w:w="365"/>
        <w:gridCol w:w="365"/>
        <w:gridCol w:w="1299"/>
        <w:gridCol w:w="514"/>
        <w:gridCol w:w="1797"/>
        <w:gridCol w:w="631"/>
        <w:gridCol w:w="751"/>
        <w:gridCol w:w="1745"/>
        <w:gridCol w:w="594"/>
      </w:tblGrid>
      <w:tr w:rsidR="00562ABC" w:rsidRPr="00984372" w:rsidTr="00EA222D">
        <w:trPr>
          <w:trHeight w:val="246"/>
        </w:trPr>
        <w:tc>
          <w:tcPr>
            <w:tcW w:w="9941" w:type="dxa"/>
            <w:gridSpan w:val="10"/>
            <w:shd w:val="clear" w:color="auto" w:fill="auto"/>
            <w:noWrap/>
            <w:vAlign w:val="bottom"/>
            <w:hideMark/>
          </w:tcPr>
          <w:bookmarkEnd w:id="23"/>
          <w:p w:rsidR="00402DD7" w:rsidRPr="00C20194" w:rsidRDefault="00C20194" w:rsidP="00402DD7">
            <w:pPr>
              <w:jc w:val="center"/>
              <w:rPr>
                <w:rFonts w:asciiTheme="minorHAnsi" w:hAnsiTheme="minorHAnsi" w:cstheme="minorHAnsi"/>
                <w:b/>
                <w:bCs/>
                <w:sz w:val="22"/>
                <w:szCs w:val="22"/>
                <w:lang w:val="ru-RU"/>
              </w:rPr>
            </w:pPr>
            <w:r w:rsidRPr="000431E4">
              <w:rPr>
                <w:rFonts w:asciiTheme="minorHAnsi" w:hAnsiTheme="minorHAnsi" w:cstheme="minorHAnsi"/>
                <w:b/>
                <w:bCs/>
                <w:sz w:val="22"/>
                <w:szCs w:val="22"/>
                <w:lang w:val="ru"/>
              </w:rPr>
              <w:lastRenderedPageBreak/>
              <w:t>ПРИЛОЖЕНИЕ F</w:t>
            </w:r>
          </w:p>
          <w:p w:rsidR="00402DD7" w:rsidRPr="00C20194" w:rsidRDefault="00C20194" w:rsidP="00402DD7">
            <w:pPr>
              <w:pBdr>
                <w:bottom w:val="single" w:sz="12" w:space="1" w:color="auto"/>
              </w:pBdr>
              <w:jc w:val="center"/>
              <w:rPr>
                <w:rFonts w:asciiTheme="minorHAnsi" w:hAnsiTheme="minorHAnsi" w:cstheme="minorHAnsi"/>
                <w:b/>
                <w:bCs/>
                <w:sz w:val="22"/>
                <w:szCs w:val="22"/>
                <w:lang w:val="ru-RU"/>
              </w:rPr>
            </w:pPr>
            <w:r w:rsidRPr="000431E4">
              <w:rPr>
                <w:rFonts w:asciiTheme="minorHAnsi" w:hAnsiTheme="minorHAnsi" w:cstheme="minorHAnsi"/>
                <w:b/>
                <w:bCs/>
                <w:sz w:val="22"/>
                <w:szCs w:val="22"/>
                <w:lang w:val="ru"/>
              </w:rPr>
              <w:t xml:space="preserve"> ШАБЛОН ЗАКАЗА НА </w:t>
            </w:r>
            <w:r w:rsidR="00BB15A3">
              <w:rPr>
                <w:rFonts w:asciiTheme="minorHAnsi" w:hAnsiTheme="minorHAnsi" w:cstheme="minorHAnsi"/>
                <w:b/>
                <w:bCs/>
                <w:sz w:val="22"/>
                <w:szCs w:val="22"/>
                <w:lang w:val="ru"/>
              </w:rPr>
              <w:t xml:space="preserve">ВНЕСЕНИЕ </w:t>
            </w:r>
            <w:r w:rsidRPr="000431E4">
              <w:rPr>
                <w:rFonts w:asciiTheme="minorHAnsi" w:hAnsiTheme="minorHAnsi" w:cstheme="minorHAnsi"/>
                <w:b/>
                <w:bCs/>
                <w:sz w:val="22"/>
                <w:szCs w:val="22"/>
                <w:lang w:val="ru"/>
              </w:rPr>
              <w:t>ИЗМЕНЕНИ</w:t>
            </w:r>
            <w:r w:rsidR="00BB15A3">
              <w:rPr>
                <w:rFonts w:asciiTheme="minorHAnsi" w:hAnsiTheme="minorHAnsi" w:cstheme="minorHAnsi"/>
                <w:b/>
                <w:bCs/>
                <w:sz w:val="22"/>
                <w:szCs w:val="22"/>
                <w:lang w:val="ru"/>
              </w:rPr>
              <w:t>Й</w:t>
            </w:r>
            <w:r w:rsidRPr="000431E4">
              <w:rPr>
                <w:rFonts w:asciiTheme="minorHAnsi" w:hAnsiTheme="minorHAnsi" w:cstheme="minorHAnsi"/>
                <w:b/>
                <w:bCs/>
                <w:sz w:val="22"/>
                <w:szCs w:val="22"/>
                <w:lang w:val="ru"/>
              </w:rPr>
              <w:t xml:space="preserve"> </w:t>
            </w:r>
            <w:r w:rsidR="00BB15A3">
              <w:rPr>
                <w:rFonts w:asciiTheme="minorHAnsi" w:hAnsiTheme="minorHAnsi" w:cstheme="minorHAnsi"/>
                <w:b/>
                <w:bCs/>
                <w:sz w:val="22"/>
                <w:szCs w:val="22"/>
                <w:lang w:val="ru"/>
              </w:rPr>
              <w:t xml:space="preserve">В </w:t>
            </w:r>
            <w:r w:rsidRPr="000431E4">
              <w:rPr>
                <w:rFonts w:asciiTheme="minorHAnsi" w:hAnsiTheme="minorHAnsi" w:cstheme="minorHAnsi"/>
                <w:b/>
                <w:bCs/>
                <w:sz w:val="22"/>
                <w:szCs w:val="22"/>
                <w:lang w:val="ru"/>
              </w:rPr>
              <w:t xml:space="preserve">РАБОТЫ </w:t>
            </w:r>
          </w:p>
          <w:p w:rsidR="00402DD7" w:rsidRPr="00C20194" w:rsidRDefault="00402DD7" w:rsidP="00402DD7">
            <w:pPr>
              <w:rPr>
                <w:rFonts w:asciiTheme="minorHAnsi" w:hAnsiTheme="minorHAnsi" w:cstheme="minorHAnsi"/>
                <w:sz w:val="22"/>
                <w:szCs w:val="22"/>
                <w:lang w:val="ru-RU"/>
              </w:rPr>
            </w:pPr>
          </w:p>
          <w:p w:rsidR="00207712" w:rsidRPr="00C20194" w:rsidRDefault="00207712" w:rsidP="00CC2392">
            <w:pPr>
              <w:rPr>
                <w:rFonts w:asciiTheme="minorHAnsi" w:hAnsiTheme="minorHAnsi" w:cstheme="minorHAnsi"/>
                <w:lang w:val="ru-RU"/>
              </w:rPr>
            </w:pPr>
          </w:p>
        </w:tc>
      </w:tr>
      <w:tr w:rsidR="00562ABC" w:rsidRPr="00984372" w:rsidTr="00EA222D">
        <w:trPr>
          <w:trHeight w:val="24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299" w:type="dxa"/>
            <w:shd w:val="clear" w:color="auto" w:fill="auto"/>
            <w:noWrap/>
            <w:vAlign w:val="bottom"/>
            <w:hideMark/>
          </w:tcPr>
          <w:p w:rsidR="00207712" w:rsidRPr="00C20194" w:rsidRDefault="00C20194" w:rsidP="00CC2392">
            <w:pPr>
              <w:rPr>
                <w:rFonts w:asciiTheme="minorHAnsi" w:hAnsiTheme="minorHAnsi" w:cstheme="minorHAnsi"/>
                <w:lang w:val="ru-RU"/>
              </w:rPr>
            </w:pPr>
            <w:r w:rsidRPr="00EA222D">
              <w:rPr>
                <w:rFonts w:asciiTheme="minorHAnsi" w:hAnsiTheme="minorHAnsi" w:cstheme="minorHAnsi"/>
                <w:noProof/>
                <w:lang w:val="ru-RU" w:eastAsia="ru-RU"/>
              </w:rPr>
              <w:drawing>
                <wp:anchor distT="0" distB="0" distL="114300" distR="114300" simplePos="0" relativeHeight="251660288" behindDoc="0" locked="0" layoutInCell="1" allowOverlap="1" wp14:anchorId="16F3B18B" wp14:editId="1DEEE130">
                  <wp:simplePos x="0" y="0"/>
                  <wp:positionH relativeFrom="column">
                    <wp:posOffset>342900</wp:posOffset>
                  </wp:positionH>
                  <wp:positionV relativeFrom="paragraph">
                    <wp:posOffset>38100</wp:posOffset>
                  </wp:positionV>
                  <wp:extent cx="2273300" cy="889000"/>
                  <wp:effectExtent l="0" t="0" r="0" b="6350"/>
                  <wp:wrapNone/>
                  <wp:docPr id="63433554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a16="http://schemas.microsoft.com/office/drawing/2014/main" id="{6C5E2CB9-F944-979F-33E3-B0526CB7C2D2}"/>
                      </a:ext>
                    </a:extLst>
                  </wp:docPr>
                  <wp:cNvGraphicFramePr/>
                  <a:graphic xmlns:a="http://schemas.openxmlformats.org/drawingml/2006/main">
                    <a:graphicData uri="http://schemas.openxmlformats.org/drawingml/2006/picture">
                      <pic:pic xmlns:pic="http://schemas.openxmlformats.org/drawingml/2006/picture">
                        <pic:nvPicPr>
                          <pic:cNvPr id="1032"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a16="http://schemas.microsoft.com/office/drawing/2014/main" id="{6C5E2CB9-F944-979F-33E3-B0526CB7C2D2}"/>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73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37"/>
            </w:tblGrid>
            <w:tr w:rsidR="00562ABC" w:rsidRPr="00984372" w:rsidTr="00CC2392">
              <w:trPr>
                <w:trHeight w:val="246"/>
                <w:tblCellSpacing w:w="0" w:type="dxa"/>
              </w:trPr>
              <w:tc>
                <w:tcPr>
                  <w:tcW w:w="437" w:type="dxa"/>
                  <w:tcBorders>
                    <w:top w:val="nil"/>
                    <w:left w:val="nil"/>
                    <w:bottom w:val="nil"/>
                    <w:right w:val="nil"/>
                  </w:tcBorders>
                  <w:shd w:val="clear" w:color="auto" w:fill="auto"/>
                  <w:noWrap/>
                  <w:vAlign w:val="bottom"/>
                  <w:hideMark/>
                </w:tcPr>
                <w:p w:rsidR="00207712" w:rsidRPr="00C20194" w:rsidRDefault="00207712" w:rsidP="00CC2392">
                  <w:pPr>
                    <w:rPr>
                      <w:rFonts w:asciiTheme="minorHAnsi" w:hAnsiTheme="minorHAnsi" w:cstheme="minorHAnsi"/>
                      <w:lang w:val="ru-RU"/>
                    </w:rPr>
                  </w:pPr>
                </w:p>
              </w:tc>
            </w:tr>
          </w:tbl>
          <w:p w:rsidR="00207712" w:rsidRPr="00C20194" w:rsidRDefault="00207712" w:rsidP="00CC2392">
            <w:pP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r>
      <w:tr w:rsidR="00562ABC" w:rsidRPr="00984372" w:rsidTr="00EA222D">
        <w:trPr>
          <w:trHeight w:val="24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299"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r>
      <w:tr w:rsidR="00562ABC" w:rsidRPr="00984372" w:rsidTr="00EA222D">
        <w:trPr>
          <w:trHeight w:val="24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299"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r>
      <w:tr w:rsidR="00562ABC" w:rsidRPr="00984372" w:rsidTr="00EA222D">
        <w:trPr>
          <w:trHeight w:val="24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299"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r>
      <w:tr w:rsidR="00562ABC" w:rsidRPr="00984372" w:rsidTr="00EA222D">
        <w:trPr>
          <w:trHeight w:val="24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299"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r>
      <w:tr w:rsidR="00562ABC" w:rsidRPr="00984372" w:rsidTr="00EA222D">
        <w:trPr>
          <w:trHeight w:val="236"/>
        </w:trPr>
        <w:tc>
          <w:tcPr>
            <w:tcW w:w="1928" w:type="dxa"/>
            <w:shd w:val="clear" w:color="auto" w:fill="auto"/>
            <w:noWrap/>
            <w:vAlign w:val="bottom"/>
            <w:hideMark/>
          </w:tcPr>
          <w:p w:rsidR="00207712" w:rsidRPr="00C20194" w:rsidRDefault="00207712" w:rsidP="00CC2392">
            <w:pPr>
              <w:jc w:val="cente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365"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1299"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514"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1797"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631"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751"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1711" w:type="dxa"/>
            <w:shd w:val="clear" w:color="auto" w:fill="auto"/>
            <w:noWrap/>
            <w:vAlign w:val="bottom"/>
            <w:hideMark/>
          </w:tcPr>
          <w:p w:rsidR="00207712" w:rsidRPr="00C20194" w:rsidRDefault="00207712" w:rsidP="00CC2392">
            <w:pPr>
              <w:rPr>
                <w:rFonts w:asciiTheme="minorHAnsi" w:hAnsiTheme="minorHAnsi" w:cstheme="minorHAnsi"/>
                <w:lang w:val="ru-RU"/>
              </w:rPr>
            </w:pPr>
          </w:p>
        </w:tc>
        <w:tc>
          <w:tcPr>
            <w:tcW w:w="583" w:type="dxa"/>
            <w:shd w:val="clear" w:color="auto" w:fill="auto"/>
            <w:noWrap/>
            <w:vAlign w:val="bottom"/>
            <w:hideMark/>
          </w:tcPr>
          <w:p w:rsidR="00207712" w:rsidRPr="00C20194" w:rsidRDefault="00207712" w:rsidP="00CC2392">
            <w:pPr>
              <w:rPr>
                <w:rFonts w:asciiTheme="minorHAnsi" w:hAnsiTheme="minorHAnsi" w:cstheme="minorHAnsi"/>
                <w:lang w:val="ru-RU"/>
              </w:rPr>
            </w:pPr>
          </w:p>
        </w:tc>
      </w:tr>
      <w:tr w:rsidR="00562ABC" w:rsidRPr="00984372" w:rsidTr="00EA222D">
        <w:trPr>
          <w:trHeight w:val="246"/>
        </w:trPr>
        <w:tc>
          <w:tcPr>
            <w:tcW w:w="9941" w:type="dxa"/>
            <w:gridSpan w:val="10"/>
            <w:shd w:val="clear" w:color="auto" w:fill="auto"/>
            <w:noWrap/>
            <w:vAlign w:val="bottom"/>
            <w:hideMark/>
          </w:tcPr>
          <w:p w:rsidR="00207712" w:rsidRPr="00BB15A3" w:rsidRDefault="00C20194" w:rsidP="00BB15A3">
            <w:pPr>
              <w:jc w:val="center"/>
              <w:rPr>
                <w:rFonts w:asciiTheme="minorHAnsi" w:hAnsiTheme="minorHAnsi" w:cstheme="minorHAnsi"/>
                <w:b/>
                <w:bCs/>
                <w:lang w:val="ru-RU"/>
              </w:rPr>
            </w:pPr>
            <w:r w:rsidRPr="00EA222D">
              <w:rPr>
                <w:rFonts w:asciiTheme="minorHAnsi" w:hAnsiTheme="minorHAnsi" w:cstheme="minorHAnsi"/>
                <w:b/>
                <w:bCs/>
                <w:lang w:val="ru"/>
              </w:rPr>
              <w:t xml:space="preserve">ЗАКАЗ НА </w:t>
            </w:r>
            <w:r w:rsidR="00BB15A3">
              <w:rPr>
                <w:rFonts w:asciiTheme="minorHAnsi" w:hAnsiTheme="minorHAnsi" w:cstheme="minorHAnsi"/>
                <w:b/>
                <w:bCs/>
                <w:lang w:val="ru"/>
              </w:rPr>
              <w:t xml:space="preserve">ВНЕСЕНИЕ </w:t>
            </w:r>
            <w:r w:rsidRPr="00EA222D">
              <w:rPr>
                <w:rFonts w:asciiTheme="minorHAnsi" w:hAnsiTheme="minorHAnsi" w:cstheme="minorHAnsi"/>
                <w:b/>
                <w:bCs/>
                <w:lang w:val="ru"/>
              </w:rPr>
              <w:t>ИЗМЕНЕНИ</w:t>
            </w:r>
            <w:r w:rsidR="00BB15A3">
              <w:rPr>
                <w:rFonts w:asciiTheme="minorHAnsi" w:hAnsiTheme="minorHAnsi" w:cstheme="minorHAnsi"/>
                <w:b/>
                <w:bCs/>
                <w:lang w:val="ru"/>
              </w:rPr>
              <w:t>Й</w:t>
            </w:r>
            <w:r w:rsidRPr="00EA222D">
              <w:rPr>
                <w:rFonts w:asciiTheme="minorHAnsi" w:hAnsiTheme="minorHAnsi" w:cstheme="minorHAnsi"/>
                <w:b/>
                <w:bCs/>
                <w:lang w:val="ru"/>
              </w:rPr>
              <w:t xml:space="preserve"> </w:t>
            </w:r>
            <w:r w:rsidR="00BB15A3">
              <w:rPr>
                <w:rFonts w:asciiTheme="minorHAnsi" w:hAnsiTheme="minorHAnsi" w:cstheme="minorHAnsi"/>
                <w:b/>
                <w:bCs/>
                <w:lang w:val="ru"/>
              </w:rPr>
              <w:t xml:space="preserve">В </w:t>
            </w:r>
            <w:r w:rsidRPr="00EA222D">
              <w:rPr>
                <w:rFonts w:asciiTheme="minorHAnsi" w:hAnsiTheme="minorHAnsi" w:cstheme="minorHAnsi"/>
                <w:b/>
                <w:bCs/>
                <w:lang w:val="ru"/>
              </w:rPr>
              <w:t>РАБОТЫ</w:t>
            </w:r>
          </w:p>
        </w:tc>
      </w:tr>
      <w:tr w:rsidR="00562ABC" w:rsidRPr="00984372" w:rsidTr="00EA222D">
        <w:trPr>
          <w:trHeight w:val="236"/>
        </w:trPr>
        <w:tc>
          <w:tcPr>
            <w:tcW w:w="9941" w:type="dxa"/>
            <w:gridSpan w:val="10"/>
            <w:shd w:val="clear" w:color="auto" w:fill="auto"/>
            <w:noWrap/>
            <w:vAlign w:val="bottom"/>
            <w:hideMark/>
          </w:tcPr>
          <w:p w:rsidR="00207712" w:rsidRPr="00BB15A3" w:rsidRDefault="00C20194" w:rsidP="00BB15A3">
            <w:pPr>
              <w:jc w:val="center"/>
              <w:rPr>
                <w:rFonts w:asciiTheme="minorHAnsi" w:hAnsiTheme="minorHAnsi" w:cstheme="minorHAnsi"/>
                <w:lang w:val="ru-RU"/>
              </w:rPr>
            </w:pPr>
            <w:r w:rsidRPr="00EA222D">
              <w:rPr>
                <w:rFonts w:asciiTheme="minorHAnsi" w:hAnsiTheme="minorHAnsi" w:cstheme="minorHAnsi"/>
                <w:lang w:val="ru"/>
              </w:rPr>
              <w:t xml:space="preserve">Номер </w:t>
            </w:r>
            <w:r w:rsidR="00BB15A3" w:rsidRPr="00EA222D">
              <w:rPr>
                <w:rFonts w:asciiTheme="minorHAnsi" w:hAnsiTheme="minorHAnsi" w:cstheme="minorHAnsi"/>
                <w:lang w:val="ru"/>
              </w:rPr>
              <w:t xml:space="preserve">Заказа </w:t>
            </w:r>
            <w:r w:rsidRPr="00EA222D">
              <w:rPr>
                <w:rFonts w:asciiTheme="minorHAnsi" w:hAnsiTheme="minorHAnsi" w:cstheme="minorHAnsi"/>
                <w:lang w:val="ru"/>
              </w:rPr>
              <w:t xml:space="preserve">на </w:t>
            </w:r>
            <w:r w:rsidR="00BB15A3">
              <w:rPr>
                <w:rFonts w:asciiTheme="minorHAnsi" w:hAnsiTheme="minorHAnsi" w:cstheme="minorHAnsi"/>
                <w:lang w:val="ru"/>
              </w:rPr>
              <w:t xml:space="preserve">внесение </w:t>
            </w:r>
            <w:r w:rsidRPr="00EA222D">
              <w:rPr>
                <w:rFonts w:asciiTheme="minorHAnsi" w:hAnsiTheme="minorHAnsi" w:cstheme="minorHAnsi"/>
                <w:lang w:val="ru"/>
              </w:rPr>
              <w:t>изменени</w:t>
            </w:r>
            <w:r w:rsidR="00BB15A3">
              <w:rPr>
                <w:rFonts w:asciiTheme="minorHAnsi" w:hAnsiTheme="minorHAnsi" w:cstheme="minorHAnsi"/>
                <w:lang w:val="ru"/>
              </w:rPr>
              <w:t>й</w:t>
            </w:r>
            <w:r w:rsidRPr="00EA222D">
              <w:rPr>
                <w:rFonts w:asciiTheme="minorHAnsi" w:hAnsiTheme="minorHAnsi" w:cstheme="minorHAnsi"/>
                <w:lang w:val="ru"/>
              </w:rPr>
              <w:t>. ……</w:t>
            </w:r>
          </w:p>
        </w:tc>
      </w:tr>
      <w:tr w:rsidR="00562ABC" w:rsidRPr="00984372" w:rsidTr="00EA222D">
        <w:trPr>
          <w:trHeight w:val="246"/>
        </w:trPr>
        <w:tc>
          <w:tcPr>
            <w:tcW w:w="1928" w:type="dxa"/>
            <w:tcBorders>
              <w:bottom w:val="single" w:sz="4" w:space="0" w:color="auto"/>
            </w:tcBorders>
            <w:shd w:val="clear" w:color="auto" w:fill="auto"/>
            <w:noWrap/>
            <w:vAlign w:val="bottom"/>
            <w:hideMark/>
          </w:tcPr>
          <w:p w:rsidR="00207712" w:rsidRPr="00BB15A3" w:rsidRDefault="00207712" w:rsidP="00CC2392">
            <w:pPr>
              <w:jc w:val="center"/>
              <w:rPr>
                <w:rFonts w:asciiTheme="minorHAnsi" w:hAnsiTheme="minorHAnsi" w:cstheme="minorHAnsi"/>
                <w:lang w:val="ru-RU"/>
              </w:rPr>
            </w:pPr>
          </w:p>
        </w:tc>
        <w:tc>
          <w:tcPr>
            <w:tcW w:w="365"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365"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1299"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514"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1797"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631"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751"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1711"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c>
          <w:tcPr>
            <w:tcW w:w="583" w:type="dxa"/>
            <w:tcBorders>
              <w:bottom w:val="single" w:sz="4" w:space="0" w:color="auto"/>
            </w:tcBorders>
            <w:shd w:val="clear" w:color="auto" w:fill="auto"/>
            <w:noWrap/>
            <w:vAlign w:val="bottom"/>
            <w:hideMark/>
          </w:tcPr>
          <w:p w:rsidR="00207712" w:rsidRPr="00BB15A3" w:rsidRDefault="00207712" w:rsidP="00CC2392">
            <w:pPr>
              <w:rPr>
                <w:rFonts w:asciiTheme="minorHAnsi" w:hAnsiTheme="minorHAnsi" w:cstheme="minorHAnsi"/>
                <w:lang w:val="ru-RU"/>
              </w:rPr>
            </w:pPr>
          </w:p>
        </w:tc>
      </w:tr>
      <w:tr w:rsidR="00562ABC" w:rsidTr="00EA222D">
        <w:trPr>
          <w:trHeight w:val="303"/>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ДАННЫЕ ПРОЕКТА:</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513"/>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Название проекта:</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728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Местоположение:</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Исх. номер контракта:</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Код проекта:</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Наименование Подрядчика:</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Первоначальная сумма контракта:</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Первоначальный срок действия контракта:</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Сумма этого изменения:</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BB15A3" w:rsidP="00CC2392">
            <w:pPr>
              <w:rPr>
                <w:rFonts w:asciiTheme="minorHAnsi" w:hAnsiTheme="minorHAnsi" w:cstheme="minorHAnsi"/>
              </w:rPr>
            </w:pPr>
            <w:r>
              <w:rPr>
                <w:rFonts w:asciiTheme="minorHAnsi" w:hAnsiTheme="minorHAnsi" w:cstheme="minorHAnsi"/>
                <w:lang w:val="ru"/>
              </w:rPr>
              <w:t>Срок действия</w:t>
            </w:r>
            <w:r w:rsidR="00C20194" w:rsidRPr="00EA222D">
              <w:rPr>
                <w:rFonts w:asciiTheme="minorHAnsi" w:hAnsiTheme="minorHAnsi" w:cstheme="minorHAnsi"/>
                <w:lang w:val="ru"/>
              </w:rPr>
              <w:t xml:space="preserve"> этого изменения:</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46"/>
        </w:trPr>
        <w:tc>
          <w:tcPr>
            <w:tcW w:w="26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 xml:space="preserve">Пересмотренная </w:t>
            </w:r>
            <w:r w:rsidR="00BB15A3" w:rsidRPr="00EA222D">
              <w:rPr>
                <w:rFonts w:asciiTheme="minorHAnsi" w:hAnsiTheme="minorHAnsi" w:cstheme="minorHAnsi"/>
                <w:b/>
                <w:bCs/>
                <w:lang w:val="ru"/>
              </w:rPr>
              <w:t xml:space="preserve">общая </w:t>
            </w:r>
            <w:r w:rsidRPr="00EA222D">
              <w:rPr>
                <w:rFonts w:asciiTheme="minorHAnsi" w:hAnsiTheme="minorHAnsi" w:cstheme="minorHAnsi"/>
                <w:b/>
                <w:bCs/>
                <w:lang w:val="ru"/>
              </w:rPr>
              <w:t>сумма контракта:</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31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Пересмотренный срок действия контракта:</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r>
      <w:tr w:rsidR="00562ABC" w:rsidTr="00EA222D">
        <w:trPr>
          <w:trHeight w:val="246"/>
        </w:trPr>
        <w:tc>
          <w:tcPr>
            <w:tcW w:w="1928" w:type="dxa"/>
            <w:tcBorders>
              <w:top w:val="single" w:sz="4" w:space="0" w:color="auto"/>
              <w:bottom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tcBorders>
              <w:top w:val="single" w:sz="4" w:space="0" w:color="auto"/>
              <w:bottom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tcBorders>
              <w:top w:val="single" w:sz="4" w:space="0" w:color="auto"/>
              <w:bottom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303"/>
        </w:trPr>
        <w:tc>
          <w:tcPr>
            <w:tcW w:w="39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СВЕДЕНИЯ О СТОИМОСТИ ИЗМЕНЕНИЯ:</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 xml:space="preserve">Позиция </w:t>
            </w:r>
          </w:p>
        </w:tc>
        <w:tc>
          <w:tcPr>
            <w:tcW w:w="202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jc w:val="center"/>
              <w:rPr>
                <w:rFonts w:asciiTheme="minorHAnsi" w:hAnsiTheme="minorHAnsi" w:cstheme="minorHAnsi"/>
              </w:rPr>
            </w:pPr>
            <w:r w:rsidRPr="00EA222D">
              <w:rPr>
                <w:rFonts w:asciiTheme="minorHAnsi" w:hAnsiTheme="minorHAnsi" w:cstheme="minorHAnsi"/>
                <w:lang w:val="ru"/>
              </w:rPr>
              <w:t>Описание</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jc w:val="center"/>
              <w:rPr>
                <w:rFonts w:asciiTheme="minorHAnsi" w:hAnsiTheme="minorHAnsi" w:cstheme="minorHAnsi"/>
              </w:rPr>
            </w:pPr>
            <w:r w:rsidRPr="00EA222D">
              <w:rPr>
                <w:rFonts w:asciiTheme="minorHAnsi" w:hAnsiTheme="minorHAnsi" w:cstheme="minorHAnsi"/>
                <w:lang w:val="ru"/>
              </w:rPr>
              <w:t xml:space="preserve">Коммерческое предложение </w:t>
            </w:r>
            <w:r w:rsidR="00BB15A3" w:rsidRPr="00EA222D">
              <w:rPr>
                <w:rFonts w:asciiTheme="minorHAnsi" w:hAnsiTheme="minorHAnsi" w:cstheme="minorHAnsi"/>
                <w:lang w:val="ru"/>
              </w:rPr>
              <w:t>Подрядчика</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Оцененная владельцем сумма</w:t>
            </w:r>
          </w:p>
        </w:tc>
        <w:tc>
          <w:tcPr>
            <w:tcW w:w="22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Замечания/обоснование</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498"/>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22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341"/>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ИТОГО</w:t>
            </w: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jc w:val="center"/>
              <w:rPr>
                <w:rFonts w:asciiTheme="minorHAnsi" w:hAnsiTheme="minorHAnsi" w:cstheme="minorHAnsi"/>
              </w:rPr>
            </w:pPr>
            <w:r w:rsidRPr="00EA222D">
              <w:rPr>
                <w:rFonts w:asciiTheme="minorHAnsi" w:hAnsiTheme="minorHAnsi" w:cstheme="minorHAnsi"/>
                <w:lang w:val="ru"/>
              </w:rPr>
              <w:t xml:space="preserve">                            -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jc w:val="center"/>
              <w:rPr>
                <w:rFonts w:asciiTheme="minorHAnsi" w:hAnsiTheme="minorHAnsi" w:cstheme="minorHAnsi"/>
                <w:b/>
                <w:bCs/>
                <w:color w:val="FF0000"/>
              </w:rPr>
            </w:pPr>
            <w:r w:rsidRPr="00EA222D">
              <w:rPr>
                <w:rFonts w:asciiTheme="minorHAnsi" w:hAnsiTheme="minorHAnsi" w:cstheme="minorHAnsi"/>
                <w:b/>
                <w:bCs/>
                <w:color w:val="FF0000"/>
                <w:lang w:val="ru"/>
              </w:rPr>
              <w:t xml:space="preserve">                             -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noProof/>
                <w:lang w:val="ru-RU" w:eastAsia="ru-RU"/>
              </w:rPr>
              <mc:AlternateContent>
                <mc:Choice Requires="wpg">
                  <w:drawing>
                    <wp:anchor distT="0" distB="0" distL="114300" distR="114300" simplePos="0" relativeHeight="251659264" behindDoc="0" locked="0" layoutInCell="1" allowOverlap="1" wp14:anchorId="7041B10C" wp14:editId="2332058F">
                      <wp:simplePos x="0" y="0"/>
                      <wp:positionH relativeFrom="column">
                        <wp:posOffset>95250</wp:posOffset>
                      </wp:positionH>
                      <wp:positionV relativeFrom="paragraph">
                        <wp:posOffset>44450</wp:posOffset>
                      </wp:positionV>
                      <wp:extent cx="1200150" cy="457200"/>
                      <wp:effectExtent l="0" t="0" r="0" b="0"/>
                      <wp:wrapNone/>
                      <wp:docPr id="1673011279" name="Group 3"/>
                      <wp:cNvGraphicFramePr/>
                      <a:graphic xmlns:a="http://schemas.openxmlformats.org/drawingml/2006/main">
                        <a:graphicData uri="http://schemas.microsoft.com/office/word/2010/wordprocessingGroup">
                          <wpg:wgp>
                            <wpg:cNvGrpSpPr/>
                            <wpg:grpSpPr>
                              <a:xfrm>
                                <a:off x="0" y="0"/>
                                <a:ext cx="138" cy="48"/>
                                <a:chOff x="0" y="0"/>
                                <a:chExt cx="138" cy="48"/>
                              </a:xfrm>
                            </wpg:grpSpPr>
                            <wps:wsp>
                              <wps:cNvPr id="1832430399" name="Text Box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a16="http://schemas.microsoft.com/office/drawing/2014/main" id="{E09AAC73-9B8A-E93B-2E20-FD5B6ADC95B8}"/>
                                  </a:ext>
                                </a:extLst>
                              </wps:cNvPr>
                              <wps:cNvSpPr txBox="1">
                                <a:spLocks noChangeArrowheads="1"/>
                              </wps:cNvSpPr>
                              <wps:spPr bwMode="auto">
                                <a:xfrm>
                                  <a:off x="0" y="0"/>
                                  <a:ext cx="138" cy="48"/>
                                </a:xfrm>
                                <a:prstGeom prst="rect">
                                  <a:avLst/>
                                </a:prstGeom>
                                <a:solidFill>
                                  <a:srgbClr xmlns:a14="http://schemas.microsoft.com/office/drawing/2010/main" val="FFFFFF" mc:Ignorable="a14" a14:legacySpreadsheetColorIndex="65"/>
                                </a:solidFill>
                                <a:ln>
                                  <a:noFill/>
                                </a:ln>
                              </wps:spPr>
                              <wps:txbx>
                                <w:txbxContent>
                                  <w:p w:rsidR="00CC5A26" w:rsidRDefault="00CC5A26" w:rsidP="00207712">
                                    <w:pPr>
                                      <w:textAlignment w:val="baseline"/>
                                      <w:rPr>
                                        <w:rFonts w:ascii="Arial" w:hAnsi="Arial" w:cs="Arial"/>
                                        <w:color w:val="000000"/>
                                      </w:rPr>
                                    </w:pPr>
                                    <w:r>
                                      <w:rPr>
                                        <w:rFonts w:ascii="Arial" w:hAnsi="Arial" w:cs="Arial"/>
                                        <w:color w:val="000000"/>
                                        <w:lang w:val="ru"/>
                                      </w:rPr>
                                      <w:t xml:space="preserve">       Дополнительные затраты</w:t>
                                    </w:r>
                                  </w:p>
                                  <w:p w:rsidR="00CC5A26" w:rsidRDefault="00CC5A26" w:rsidP="00207712">
                                    <w:pPr>
                                      <w:textAlignment w:val="baseline"/>
                                      <w:rPr>
                                        <w:rFonts w:ascii="Arial" w:hAnsi="Arial" w:cs="Arial"/>
                                        <w:color w:val="000000"/>
                                      </w:rPr>
                                    </w:pPr>
                                    <w:r>
                                      <w:rPr>
                                        <w:rFonts w:ascii="Arial" w:hAnsi="Arial" w:cs="Arial"/>
                                        <w:color w:val="000000"/>
                                        <w:lang w:val="ru"/>
                                      </w:rPr>
                                      <w:t xml:space="preserve">       Вычитаемые затраты</w:t>
                                    </w:r>
                                  </w:p>
                                </w:txbxContent>
                              </wps:txbx>
                              <wps:bodyPr wrap="square" lIns="27432" tIns="22860" rIns="0" bIns="0" anchor="t" upright="1"/>
                            </wps:wsp>
                            <wps:wsp>
                              <wps:cNvPr id="1720378594" name="Rectangle 172037859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a16="http://schemas.microsoft.com/office/drawing/2014/main" id="{1BC2B8D3-3CEA-001D-A172-CB5B00DE009A}"/>
                                  </a:ext>
                                </a:extLst>
                              </wps:cNvPr>
                              <wps:cNvSpPr>
                                <a:spLocks noChangeArrowheads="1"/>
                              </wps:cNvSpPr>
                              <wps:spPr bwMode="auto">
                                <a:xfrm>
                                  <a:off x="8" y="1"/>
                                  <a:ext cx="15" cy="14"/>
                                </a:xfrm>
                                <a:prstGeom prst="rect">
                                  <a:avLst/>
                                </a:prstGeom>
                                <a:noFill/>
                                <a:ln w="9525">
                                  <a:solidFill>
                                    <a:srgbClr xmlns:a14="http://schemas.microsoft.com/office/drawing/2010/main" val="000000" mc:Ignorable="a14" a14:legacySpreadsheetColorIndex="64"/>
                                  </a:solidFill>
                                  <a:miter lim="800000"/>
                                  <a:headEnd/>
                                  <a:tailEnd/>
                                </a:ln>
                                <a:extLst>
                                  <a:ext uri="{909E8E84-426E-40DD-AFC4-6F175D3DCCD1}">
                                    <a14:hiddenFill xmlns:a14="http://schemas.microsoft.com/office/drawing/2010/main">
                                      <a:solidFill>
                                        <a:srgbClr val="FF0000" mc:Ignorable="a14" a14:legacySpreadsheetColorIndex="10"/>
                                      </a:solidFill>
                                    </a14:hiddenFill>
                                  </a:ext>
                                </a:extLst>
                              </wps:spPr>
                              <wps:bodyPr/>
                            </wps:wsp>
                            <wps:wsp>
                              <wps:cNvPr id="1666481225" name="Rectangle 166648122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a16="http://schemas.microsoft.com/office/drawing/2014/main" id="{A028D04B-E8C8-BABB-43B0-DB1C15374DE8}"/>
                                  </a:ext>
                                </a:extLst>
                              </wps:cNvPr>
                              <wps:cNvSpPr>
                                <a:spLocks noChangeArrowheads="1"/>
                              </wps:cNvSpPr>
                              <wps:spPr bwMode="auto">
                                <a:xfrm>
                                  <a:off x="9" y="21"/>
                                  <a:ext cx="15" cy="14"/>
                                </a:xfrm>
                                <a:prstGeom prst="rect">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5pt;margin-top:3.5pt;width:94.5pt;height:36pt;z-index:251659264" coordsize="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">
                      <v:shapetype id="_x0000_t202" coordsize="21600,21600" o:spt="202" path="m,l,21600r21600,l21600,xe">
                        <v:stroke joinstyle="miter"/>
                        <v:path gradientshapeok="t" o:connecttype="rect"/>
                      </v:shapetype>
                      <v:shape id="Text Box 1" o:spid="_x0000_s1027" type="#_x0000_t202" style="position:absolute;width:13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yKMYA&#10;AADjAAAADwAAAGRycy9kb3ducmV2LnhtbERPX0vDMBB/F/wO4YS9uWRrka0uG2Nj0lenoL4dzdkU&#10;m0tJsrV+eyMIPt7v/212k+vFlULsPGtYzBUI4sabjlsNry+n+xWImJAN9p5JwzdF2G1vbzZYGT/y&#10;M13PqRU5hGOFGmxKQyVlbCw5jHM/EGfu0weHKZ+hlSbgmMNdL5dKPUiHHecGiwMdLDVf54vTML49&#10;LcpwVB992ezDsX0vbe1rrWd30/4RRKIp/Yv/3LXJ81fFsixUsV7D708Z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FyKMYAAADjAAAADwAAAAAAAAAAAAAAAACYAgAAZHJz&#10;L2Rvd25yZXYueG1sUEsFBgAAAAAEAAQA9QAAAIsDAAAAAA==&#10;" stroked="f">
                        <v:textbox inset="2.16pt,1.8pt,0,0">
                          <w:txbxContent>
                            <w:p w:rsidR="00CC5A26" w:rsidRDefault="00CC5A26" w:rsidP="00207712">
                              <w:pPr>
                                <w:textAlignment w:val="baseline"/>
                                <w:rPr>
                                  <w:rFonts w:ascii="Arial" w:hAnsi="Arial" w:cs="Arial"/>
                                  <w:color w:val="000000"/>
                                </w:rPr>
                              </w:pPr>
                              <w:r>
                                <w:rPr>
                                  <w:rFonts w:ascii="Arial" w:hAnsi="Arial" w:cs="Arial"/>
                                  <w:color w:val="000000"/>
                                  <w:lang w:val="ru"/>
                                </w:rPr>
                                <w:t xml:space="preserve">       Дополнительные затраты</w:t>
                              </w:r>
                            </w:p>
                            <w:p w:rsidR="00CC5A26" w:rsidRDefault="00CC5A26" w:rsidP="00207712">
                              <w:pPr>
                                <w:textAlignment w:val="baseline"/>
                                <w:rPr>
                                  <w:rFonts w:ascii="Arial" w:hAnsi="Arial" w:cs="Arial"/>
                                  <w:color w:val="000000"/>
                                </w:rPr>
                              </w:pPr>
                              <w:r>
                                <w:rPr>
                                  <w:rFonts w:ascii="Arial" w:hAnsi="Arial" w:cs="Arial"/>
                                  <w:color w:val="000000"/>
                                  <w:lang w:val="ru"/>
                                </w:rPr>
                                <w:t xml:space="preserve">       Вычитаемые затраты</w:t>
                              </w:r>
                            </w:p>
                          </w:txbxContent>
                        </v:textbox>
                      </v:shape>
                      <v:rect id="Rectangle 1720378594" o:spid="_x0000_s1028" style="position:absolute;left:8;top: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vmDMoA&#10;AADjAAAADwAAAGRycy9kb3ducmV2LnhtbESPzWrDMBCE74W8g9hALqWR89PadaIEUwgp9NS00Oti&#10;bW0Ta2UkxXbfPgoEetydmW9nt/vRtKIn5xvLChbzBARxaXXDlYLvr8NTBsIHZI2tZVLwRx72u8nD&#10;FnNtB/6k/hQqESHsc1RQh9DlUvqyJoN+bjviqP1aZzDE0VVSOxwi3LRymSQv0mDD8UKNHb3VVJ5P&#10;F6OAz85263R4/Ckw+2j6IgKPUqnZdCw2IAKN4d98T7/rWD9dJqs0e35dw+2nuAC5u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WL5gzKAAAA4wAAAA8AAAAAAAAAAAAAAAAAmAIA&#10;AGRycy9kb3ducmV2LnhtbFBLBQYAAAAABAAEAPUAAACPAwAAAAA=&#10;" filled="f" fillcolor="red"/>
                      <v:rect id="Rectangle 1666481225" o:spid="_x0000_s1029" style="position:absolute;left:9;top:21;width:1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2mT8cA&#10;AADjAAAADwAAAGRycy9kb3ducmV2LnhtbERPvW7CMBDekXgH65C6gUPaRjRgEAJR0RHC0u2Ir0lK&#10;fI5iA4Gnx0iVOt73f7NFZ2pxodZVlhWMRxEI4tzqigsFh2wznIBwHlljbZkU3MjBYt7vzTDV9so7&#10;uux9IUIIuxQVlN43qZQuL8mgG9mGOHA/tjXow9kWUrd4DeGmlnEUJdJgxaGhxIZWJeWn/dkoOFbx&#10;Ae+77DMyH5tX/9Vlv+fvtVIvg245BeGp8//iP/dWh/lJkrxNxnH8Ds+fAgB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Npk/HAAAA4wAAAA8AAAAAAAAAAAAAAAAAmAIAAGRy&#10;cy9kb3ducmV2LnhtbFBLBQYAAAAABAAEAPUAAACMAwAAAAA=&#10;"/>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37"/>
            </w:tblGrid>
            <w:tr w:rsidR="00562ABC" w:rsidTr="00CC2392">
              <w:trPr>
                <w:trHeight w:val="341"/>
                <w:tblCellSpacing w:w="0" w:type="dxa"/>
              </w:trPr>
              <w:tc>
                <w:tcPr>
                  <w:tcW w:w="437" w:type="dxa"/>
                  <w:tcBorders>
                    <w:top w:val="nil"/>
                    <w:left w:val="nil"/>
                    <w:bottom w:val="nil"/>
                    <w:right w:val="nil"/>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bl>
          <w:p w:rsidR="00207712" w:rsidRPr="00EA222D" w:rsidRDefault="00207712" w:rsidP="00CC2392">
            <w:pPr>
              <w:rPr>
                <w:rFonts w:asciiTheme="minorHAnsi" w:hAnsiTheme="minorHAnsi" w:cstheme="minorHAnsi"/>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341"/>
        </w:trPr>
        <w:tc>
          <w:tcPr>
            <w:tcW w:w="1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23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Код проекта/ WBS: _________________</w:t>
            </w:r>
          </w:p>
        </w:tc>
        <w:tc>
          <w:tcPr>
            <w:tcW w:w="138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jc w:val="center"/>
              <w:rPr>
                <w:rFonts w:asciiTheme="minorHAnsi" w:hAnsiTheme="minorHAnsi" w:cstheme="minorHAnsi"/>
                <w:color w:val="FF0000"/>
              </w:rPr>
            </w:pPr>
            <w:r w:rsidRPr="00EA222D">
              <w:rPr>
                <w:rFonts w:asciiTheme="minorHAnsi" w:hAnsiTheme="minorHAnsi" w:cstheme="minorHAnsi"/>
                <w:color w:val="FF0000"/>
              </w:rPr>
              <w:t> </w:t>
            </w:r>
          </w:p>
        </w:tc>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207712" w:rsidP="00CC2392">
            <w:pPr>
              <w:jc w:val="center"/>
              <w:rPr>
                <w:rFonts w:asciiTheme="minorHAnsi" w:hAnsiTheme="minorHAnsi" w:cstheme="minorHAnsi"/>
                <w:color w:val="FF0000"/>
              </w:rPr>
            </w:pPr>
          </w:p>
        </w:tc>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46"/>
        </w:trPr>
        <w:tc>
          <w:tcPr>
            <w:tcW w:w="1928" w:type="dxa"/>
            <w:tcBorders>
              <w:top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tcBorders>
              <w:top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tcBorders>
              <w:top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tcBorders>
              <w:top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tcBorders>
              <w:top w:val="single" w:sz="4" w:space="0" w:color="auto"/>
            </w:tcBorders>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tcBorders>
              <w:top w:val="single" w:sz="4" w:space="0" w:color="auto"/>
            </w:tcBorders>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631" w:type="dxa"/>
            <w:tcBorders>
              <w:top w:val="single" w:sz="4" w:space="0" w:color="auto"/>
            </w:tcBorders>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751" w:type="dxa"/>
            <w:tcBorders>
              <w:top w:val="single" w:sz="4" w:space="0" w:color="auto"/>
            </w:tcBorders>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1711" w:type="dxa"/>
            <w:tcBorders>
              <w:top w:val="single" w:sz="4" w:space="0" w:color="auto"/>
            </w:tcBorders>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583" w:type="dxa"/>
            <w:tcBorders>
              <w:top w:val="single" w:sz="4" w:space="0" w:color="auto"/>
            </w:tcBorders>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303"/>
        </w:trPr>
        <w:tc>
          <w:tcPr>
            <w:tcW w:w="3957" w:type="dxa"/>
            <w:gridSpan w:val="4"/>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ОДОБРЕНИЕ И ПОДТВЕРЖДЕНИЕ:</w:t>
            </w:r>
          </w:p>
        </w:tc>
        <w:tc>
          <w:tcPr>
            <w:tcW w:w="514" w:type="dxa"/>
            <w:shd w:val="clear" w:color="auto" w:fill="auto"/>
            <w:noWrap/>
            <w:vAlign w:val="bottom"/>
            <w:hideMark/>
          </w:tcPr>
          <w:p w:rsidR="00207712" w:rsidRPr="00EA222D" w:rsidRDefault="00C20194" w:rsidP="00CC2392">
            <w:pPr>
              <w:jc w:val="center"/>
              <w:rPr>
                <w:rFonts w:asciiTheme="minorHAnsi" w:hAnsiTheme="minorHAnsi" w:cstheme="minorHAnsi"/>
                <w:b/>
                <w:bCs/>
              </w:rPr>
            </w:pPr>
            <w:r w:rsidRPr="00EA222D">
              <w:rPr>
                <w:rFonts w:asciiTheme="minorHAnsi" w:hAnsiTheme="minorHAnsi" w:cstheme="minorHAnsi"/>
                <w:b/>
                <w:bCs/>
              </w:rPr>
              <w:t> </w:t>
            </w:r>
          </w:p>
        </w:tc>
        <w:tc>
          <w:tcPr>
            <w:tcW w:w="1797" w:type="dxa"/>
            <w:shd w:val="clear" w:color="auto" w:fill="auto"/>
            <w:noWrap/>
            <w:vAlign w:val="bottom"/>
            <w:hideMark/>
          </w:tcPr>
          <w:p w:rsidR="00207712" w:rsidRPr="00EA222D" w:rsidRDefault="00C20194" w:rsidP="00CC2392">
            <w:pPr>
              <w:jc w:val="center"/>
              <w:rPr>
                <w:rFonts w:asciiTheme="minorHAnsi" w:hAnsiTheme="minorHAnsi" w:cstheme="minorHAnsi"/>
                <w:b/>
                <w:bCs/>
              </w:rPr>
            </w:pPr>
            <w:r w:rsidRPr="00EA222D">
              <w:rPr>
                <w:rFonts w:asciiTheme="minorHAnsi" w:hAnsiTheme="minorHAnsi" w:cstheme="minorHAnsi"/>
                <w:b/>
                <w:bCs/>
              </w:rPr>
              <w:t> </w:t>
            </w:r>
          </w:p>
        </w:tc>
        <w:tc>
          <w:tcPr>
            <w:tcW w:w="631" w:type="dxa"/>
            <w:shd w:val="clear" w:color="auto" w:fill="auto"/>
            <w:noWrap/>
            <w:vAlign w:val="bottom"/>
            <w:hideMark/>
          </w:tcPr>
          <w:p w:rsidR="00207712" w:rsidRPr="00EA222D" w:rsidRDefault="00C20194" w:rsidP="00CC2392">
            <w:pPr>
              <w:jc w:val="center"/>
              <w:rPr>
                <w:rFonts w:asciiTheme="minorHAnsi" w:hAnsiTheme="minorHAnsi" w:cstheme="minorHAnsi"/>
                <w:b/>
                <w:bCs/>
              </w:rPr>
            </w:pPr>
            <w:r w:rsidRPr="00EA222D">
              <w:rPr>
                <w:rFonts w:asciiTheme="minorHAnsi" w:hAnsiTheme="minorHAnsi" w:cstheme="minorHAnsi"/>
                <w:b/>
                <w:bCs/>
              </w:rPr>
              <w:t> </w:t>
            </w:r>
          </w:p>
        </w:tc>
        <w:tc>
          <w:tcPr>
            <w:tcW w:w="751" w:type="dxa"/>
            <w:shd w:val="clear" w:color="auto" w:fill="auto"/>
            <w:noWrap/>
            <w:vAlign w:val="bottom"/>
            <w:hideMark/>
          </w:tcPr>
          <w:p w:rsidR="00207712" w:rsidRPr="00EA222D" w:rsidRDefault="00C20194" w:rsidP="00CC2392">
            <w:pPr>
              <w:jc w:val="center"/>
              <w:rPr>
                <w:rFonts w:asciiTheme="minorHAnsi" w:hAnsiTheme="minorHAnsi" w:cstheme="minorHAnsi"/>
                <w:b/>
                <w:bCs/>
              </w:rPr>
            </w:pPr>
            <w:r w:rsidRPr="00EA222D">
              <w:rPr>
                <w:rFonts w:asciiTheme="minorHAnsi" w:hAnsiTheme="minorHAnsi" w:cstheme="minorHAnsi"/>
                <w:b/>
                <w:bCs/>
              </w:rPr>
              <w:t> </w:t>
            </w:r>
          </w:p>
        </w:tc>
        <w:tc>
          <w:tcPr>
            <w:tcW w:w="1711" w:type="dxa"/>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c>
          <w:tcPr>
            <w:tcW w:w="583" w:type="dxa"/>
            <w:shd w:val="clear" w:color="auto" w:fill="auto"/>
            <w:noWrap/>
            <w:vAlign w:val="bottom"/>
            <w:hideMark/>
          </w:tcPr>
          <w:p w:rsidR="00207712" w:rsidRPr="00EA222D" w:rsidRDefault="00C20194" w:rsidP="00CC2392">
            <w:pPr>
              <w:rPr>
                <w:rFonts w:asciiTheme="minorHAnsi" w:hAnsiTheme="minorHAnsi" w:cstheme="minorHAnsi"/>
                <w:b/>
                <w:bCs/>
              </w:rPr>
            </w:pPr>
            <w:r w:rsidRPr="00EA222D">
              <w:rPr>
                <w:rFonts w:asciiTheme="minorHAnsi" w:hAnsiTheme="minorHAnsi" w:cstheme="minorHAnsi"/>
                <w:b/>
                <w:bCs/>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293" w:type="dxa"/>
            <w:gridSpan w:val="2"/>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Оценку проводил:</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Рекомендующее утверждение:</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_______________________</w:t>
            </w: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______________________</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RPr="00984372" w:rsidTr="00EA222D">
        <w:trPr>
          <w:trHeight w:val="236"/>
        </w:trPr>
        <w:tc>
          <w:tcPr>
            <w:tcW w:w="2658" w:type="dxa"/>
            <w:gridSpan w:val="3"/>
            <w:shd w:val="clear" w:color="auto" w:fill="auto"/>
            <w:noWrap/>
            <w:vAlign w:val="bottom"/>
            <w:hideMark/>
          </w:tcPr>
          <w:p w:rsidR="00207712" w:rsidRPr="00EA222D" w:rsidRDefault="00C20194" w:rsidP="00CC2392">
            <w:pPr>
              <w:jc w:val="center"/>
              <w:rPr>
                <w:rFonts w:asciiTheme="minorHAnsi" w:hAnsiTheme="minorHAnsi" w:cstheme="minorHAnsi"/>
              </w:rPr>
            </w:pPr>
            <w:r w:rsidRPr="00EA222D">
              <w:rPr>
                <w:rFonts w:asciiTheme="minorHAnsi" w:hAnsiTheme="minorHAnsi" w:cstheme="minorHAnsi"/>
                <w:lang w:val="ru"/>
              </w:rPr>
              <w:lastRenderedPageBreak/>
              <w:t>Технический персонал</w:t>
            </w:r>
          </w:p>
        </w:tc>
        <w:tc>
          <w:tcPr>
            <w:tcW w:w="1299"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C20194" w:rsidRDefault="00BB15A3" w:rsidP="00CC2392">
            <w:pPr>
              <w:jc w:val="center"/>
              <w:rPr>
                <w:rFonts w:asciiTheme="minorHAnsi" w:hAnsiTheme="minorHAnsi" w:cstheme="minorHAnsi"/>
                <w:lang w:val="ru-RU"/>
              </w:rPr>
            </w:pPr>
            <w:r>
              <w:rPr>
                <w:rFonts w:asciiTheme="minorHAnsi" w:hAnsiTheme="minorHAnsi" w:cstheme="minorHAnsi"/>
                <w:lang w:val="ru"/>
              </w:rPr>
              <w:t>Персонал</w:t>
            </w:r>
            <w:r w:rsidR="00C20194" w:rsidRPr="00EA222D">
              <w:rPr>
                <w:rFonts w:asciiTheme="minorHAnsi" w:hAnsiTheme="minorHAnsi" w:cstheme="minorHAnsi"/>
                <w:lang w:val="ru"/>
              </w:rPr>
              <w:t xml:space="preserve"> по закупкам на местах</w:t>
            </w:r>
          </w:p>
        </w:tc>
        <w:tc>
          <w:tcPr>
            <w:tcW w:w="583" w:type="dxa"/>
            <w:shd w:val="clear" w:color="auto" w:fill="auto"/>
            <w:noWrap/>
            <w:vAlign w:val="bottom"/>
            <w:hideMark/>
          </w:tcPr>
          <w:p w:rsidR="00207712" w:rsidRPr="00C20194" w:rsidRDefault="00C20194" w:rsidP="00CC2392">
            <w:pPr>
              <w:rPr>
                <w:rFonts w:asciiTheme="minorHAnsi" w:hAnsiTheme="minorHAnsi" w:cstheme="minorHAnsi"/>
                <w:lang w:val="ru-RU"/>
              </w:rPr>
            </w:pPr>
            <w:r w:rsidRPr="00EA222D">
              <w:rPr>
                <w:rFonts w:asciiTheme="minorHAnsi" w:hAnsiTheme="minorHAnsi" w:cstheme="minorHAnsi"/>
              </w:rPr>
              <w:t> </w:t>
            </w:r>
          </w:p>
        </w:tc>
      </w:tr>
      <w:tr w:rsidR="00562ABC" w:rsidTr="00EA222D">
        <w:trPr>
          <w:trHeight w:val="236"/>
        </w:trPr>
        <w:tc>
          <w:tcPr>
            <w:tcW w:w="2658"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Дата: _________________</w:t>
            </w: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Дата: _________________</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293" w:type="dxa"/>
            <w:gridSpan w:val="2"/>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Подтверждено:</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1382" w:type="dxa"/>
            <w:gridSpan w:val="2"/>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Одобрено:</w:t>
            </w: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_____________________</w:t>
            </w: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673" w:type="dxa"/>
            <w:gridSpan w:val="4"/>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________________________</w:t>
            </w:r>
          </w:p>
        </w:tc>
      </w:tr>
      <w:tr w:rsidR="00562ABC" w:rsidTr="00EA222D">
        <w:trPr>
          <w:trHeight w:val="236"/>
        </w:trPr>
        <w:tc>
          <w:tcPr>
            <w:tcW w:w="2658" w:type="dxa"/>
            <w:gridSpan w:val="3"/>
            <w:shd w:val="clear" w:color="auto" w:fill="auto"/>
            <w:noWrap/>
            <w:vAlign w:val="bottom"/>
            <w:hideMark/>
          </w:tcPr>
          <w:p w:rsidR="00207712" w:rsidRPr="00EA222D" w:rsidRDefault="00C20194" w:rsidP="00CC2392">
            <w:pPr>
              <w:jc w:val="center"/>
              <w:rPr>
                <w:rFonts w:asciiTheme="minorHAnsi" w:hAnsiTheme="minorHAnsi" w:cstheme="minorHAnsi"/>
              </w:rPr>
            </w:pPr>
            <w:r w:rsidRPr="00EA222D">
              <w:rPr>
                <w:rFonts w:asciiTheme="minorHAnsi" w:hAnsiTheme="minorHAnsi" w:cstheme="minorHAnsi"/>
                <w:lang w:val="ru"/>
              </w:rPr>
              <w:t>Подрядчик</w:t>
            </w:r>
          </w:p>
        </w:tc>
        <w:tc>
          <w:tcPr>
            <w:tcW w:w="1299" w:type="dxa"/>
            <w:shd w:val="clear" w:color="auto" w:fill="auto"/>
            <w:noWrap/>
            <w:vAlign w:val="bottom"/>
            <w:hideMark/>
          </w:tcPr>
          <w:p w:rsidR="00207712" w:rsidRPr="00EA222D" w:rsidRDefault="00207712" w:rsidP="00CC2392">
            <w:pPr>
              <w:jc w:val="cente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EA222D" w:rsidRDefault="00C20194" w:rsidP="00CC2392">
            <w:pPr>
              <w:jc w:val="center"/>
              <w:rPr>
                <w:rFonts w:asciiTheme="minorHAnsi" w:hAnsiTheme="minorHAnsi" w:cstheme="minorHAnsi"/>
              </w:rPr>
            </w:pPr>
            <w:r w:rsidRPr="00BB15A3">
              <w:rPr>
                <w:rFonts w:asciiTheme="minorHAnsi" w:hAnsiTheme="minorHAnsi" w:cstheme="minorHAnsi"/>
                <w:highlight w:val="yellow"/>
                <w:lang w:val="ru"/>
              </w:rPr>
              <w:t>COM</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2658"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Дата: _________________</w:t>
            </w: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3090" w:type="dxa"/>
            <w:gridSpan w:val="3"/>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lang w:val="ru"/>
              </w:rPr>
              <w:t>Дата: _________________</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46"/>
        </w:trPr>
        <w:tc>
          <w:tcPr>
            <w:tcW w:w="1928"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365"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299"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14"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97"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631"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751"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1711"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c>
          <w:tcPr>
            <w:tcW w:w="583" w:type="dxa"/>
            <w:shd w:val="clear" w:color="auto" w:fill="auto"/>
            <w:noWrap/>
            <w:vAlign w:val="bottom"/>
            <w:hideMark/>
          </w:tcPr>
          <w:p w:rsidR="00207712" w:rsidRPr="00EA222D" w:rsidRDefault="00C20194" w:rsidP="00CC2392">
            <w:pPr>
              <w:rPr>
                <w:rFonts w:asciiTheme="minorHAnsi" w:hAnsiTheme="minorHAnsi" w:cstheme="minorHAnsi"/>
              </w:rPr>
            </w:pPr>
            <w:r w:rsidRPr="00EA222D">
              <w:rPr>
                <w:rFonts w:asciiTheme="minorHAnsi" w:hAnsiTheme="minorHAnsi" w:cstheme="minorHAnsi"/>
              </w:rPr>
              <w:t> </w:t>
            </w:r>
          </w:p>
        </w:tc>
      </w:tr>
      <w:tr w:rsidR="00562ABC" w:rsidTr="00EA222D">
        <w:trPr>
          <w:trHeight w:val="236"/>
        </w:trPr>
        <w:tc>
          <w:tcPr>
            <w:tcW w:w="1928"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365" w:type="dxa"/>
            <w:shd w:val="clear" w:color="auto" w:fill="auto"/>
            <w:noWrap/>
            <w:vAlign w:val="bottom"/>
            <w:hideMark/>
          </w:tcPr>
          <w:p w:rsidR="00207712" w:rsidRPr="00EA222D" w:rsidRDefault="00207712" w:rsidP="00CC2392">
            <w:pPr>
              <w:rPr>
                <w:rFonts w:asciiTheme="minorHAnsi" w:hAnsiTheme="minorHAnsi" w:cstheme="minorHAnsi"/>
              </w:rPr>
            </w:pPr>
          </w:p>
        </w:tc>
        <w:tc>
          <w:tcPr>
            <w:tcW w:w="1299" w:type="dxa"/>
            <w:shd w:val="clear" w:color="auto" w:fill="auto"/>
            <w:noWrap/>
            <w:vAlign w:val="bottom"/>
            <w:hideMark/>
          </w:tcPr>
          <w:p w:rsidR="00207712" w:rsidRPr="00EA222D" w:rsidRDefault="00207712" w:rsidP="00CC2392">
            <w:pPr>
              <w:rPr>
                <w:rFonts w:asciiTheme="minorHAnsi" w:hAnsiTheme="minorHAnsi" w:cstheme="minorHAnsi"/>
              </w:rPr>
            </w:pPr>
          </w:p>
        </w:tc>
        <w:tc>
          <w:tcPr>
            <w:tcW w:w="514" w:type="dxa"/>
            <w:shd w:val="clear" w:color="auto" w:fill="auto"/>
            <w:noWrap/>
            <w:vAlign w:val="bottom"/>
            <w:hideMark/>
          </w:tcPr>
          <w:p w:rsidR="00207712" w:rsidRPr="00EA222D" w:rsidRDefault="00207712" w:rsidP="00CC2392">
            <w:pPr>
              <w:rPr>
                <w:rFonts w:asciiTheme="minorHAnsi" w:hAnsiTheme="minorHAnsi" w:cstheme="minorHAnsi"/>
              </w:rPr>
            </w:pPr>
          </w:p>
        </w:tc>
        <w:tc>
          <w:tcPr>
            <w:tcW w:w="1797" w:type="dxa"/>
            <w:shd w:val="clear" w:color="auto" w:fill="auto"/>
            <w:noWrap/>
            <w:vAlign w:val="bottom"/>
            <w:hideMark/>
          </w:tcPr>
          <w:p w:rsidR="00207712" w:rsidRPr="00EA222D" w:rsidRDefault="00207712" w:rsidP="00CC2392">
            <w:pPr>
              <w:rPr>
                <w:rFonts w:asciiTheme="minorHAnsi" w:hAnsiTheme="minorHAnsi" w:cstheme="minorHAnsi"/>
              </w:rPr>
            </w:pPr>
          </w:p>
        </w:tc>
        <w:tc>
          <w:tcPr>
            <w:tcW w:w="631" w:type="dxa"/>
            <w:shd w:val="clear" w:color="auto" w:fill="auto"/>
            <w:noWrap/>
            <w:vAlign w:val="bottom"/>
            <w:hideMark/>
          </w:tcPr>
          <w:p w:rsidR="00207712" w:rsidRPr="00EA222D" w:rsidRDefault="00207712" w:rsidP="00CC2392">
            <w:pPr>
              <w:rPr>
                <w:rFonts w:asciiTheme="minorHAnsi" w:hAnsiTheme="minorHAnsi" w:cstheme="minorHAnsi"/>
              </w:rPr>
            </w:pPr>
          </w:p>
        </w:tc>
        <w:tc>
          <w:tcPr>
            <w:tcW w:w="751" w:type="dxa"/>
            <w:shd w:val="clear" w:color="auto" w:fill="auto"/>
            <w:noWrap/>
            <w:vAlign w:val="bottom"/>
            <w:hideMark/>
          </w:tcPr>
          <w:p w:rsidR="00207712" w:rsidRPr="00EA222D" w:rsidRDefault="00207712" w:rsidP="00CC2392">
            <w:pPr>
              <w:rPr>
                <w:rFonts w:asciiTheme="minorHAnsi" w:hAnsiTheme="minorHAnsi" w:cstheme="minorHAnsi"/>
              </w:rPr>
            </w:pPr>
          </w:p>
        </w:tc>
        <w:tc>
          <w:tcPr>
            <w:tcW w:w="1711" w:type="dxa"/>
            <w:shd w:val="clear" w:color="auto" w:fill="auto"/>
            <w:noWrap/>
            <w:vAlign w:val="bottom"/>
            <w:hideMark/>
          </w:tcPr>
          <w:p w:rsidR="00207712" w:rsidRPr="00EA222D" w:rsidRDefault="00207712" w:rsidP="00CC2392">
            <w:pPr>
              <w:rPr>
                <w:rFonts w:asciiTheme="minorHAnsi" w:hAnsiTheme="minorHAnsi" w:cstheme="minorHAnsi"/>
              </w:rPr>
            </w:pPr>
          </w:p>
        </w:tc>
        <w:tc>
          <w:tcPr>
            <w:tcW w:w="583" w:type="dxa"/>
            <w:shd w:val="clear" w:color="auto" w:fill="auto"/>
            <w:noWrap/>
            <w:vAlign w:val="bottom"/>
            <w:hideMark/>
          </w:tcPr>
          <w:p w:rsidR="00207712" w:rsidRPr="00EA222D" w:rsidRDefault="00207712" w:rsidP="00CC2392">
            <w:pPr>
              <w:rPr>
                <w:rFonts w:asciiTheme="minorHAnsi" w:hAnsiTheme="minorHAnsi" w:cstheme="minorHAnsi"/>
              </w:rPr>
            </w:pPr>
          </w:p>
        </w:tc>
      </w:tr>
      <w:tr w:rsidR="00562ABC" w:rsidTr="00EA222D">
        <w:trPr>
          <w:trHeight w:val="246"/>
        </w:trPr>
        <w:tc>
          <w:tcPr>
            <w:tcW w:w="9941" w:type="dxa"/>
            <w:gridSpan w:val="10"/>
            <w:shd w:val="clear" w:color="auto" w:fill="auto"/>
            <w:noWrap/>
            <w:vAlign w:val="bottom"/>
            <w:hideMark/>
          </w:tcPr>
          <w:p w:rsidR="00207712" w:rsidRPr="00EA222D" w:rsidRDefault="00207712" w:rsidP="00CC2392">
            <w:pPr>
              <w:rPr>
                <w:rFonts w:asciiTheme="minorHAnsi" w:hAnsiTheme="minorHAnsi" w:cstheme="minorHAnsi"/>
                <w:b/>
                <w:bCs/>
              </w:rPr>
            </w:pPr>
          </w:p>
          <w:p w:rsidR="00207712" w:rsidRPr="00EA222D" w:rsidRDefault="00C20194" w:rsidP="00CC2392">
            <w:pPr>
              <w:rPr>
                <w:rFonts w:asciiTheme="minorHAnsi" w:hAnsiTheme="minorHAnsi" w:cstheme="minorHAnsi"/>
                <w:b/>
                <w:bCs/>
              </w:rPr>
            </w:pPr>
            <w:r w:rsidRPr="00EA222D">
              <w:rPr>
                <w:rFonts w:asciiTheme="minorHAnsi" w:hAnsiTheme="minorHAnsi" w:cstheme="minorHAnsi"/>
                <w:b/>
                <w:bCs/>
                <w:lang w:val="ru"/>
              </w:rPr>
              <w:t xml:space="preserve">Примечание: </w:t>
            </w:r>
          </w:p>
        </w:tc>
      </w:tr>
      <w:tr w:rsidR="00562ABC" w:rsidRPr="00984372" w:rsidTr="00EA222D">
        <w:trPr>
          <w:trHeight w:val="246"/>
        </w:trPr>
        <w:tc>
          <w:tcPr>
            <w:tcW w:w="9941" w:type="dxa"/>
            <w:gridSpan w:val="10"/>
            <w:shd w:val="clear" w:color="auto" w:fill="auto"/>
            <w:noWrap/>
            <w:vAlign w:val="bottom"/>
            <w:hideMark/>
          </w:tcPr>
          <w:p w:rsidR="00207712" w:rsidRPr="00C20194" w:rsidRDefault="00207712" w:rsidP="00CC2392">
            <w:pPr>
              <w:rPr>
                <w:rFonts w:asciiTheme="minorHAnsi" w:hAnsiTheme="minorHAnsi" w:cstheme="minorHAnsi"/>
                <w:b/>
                <w:bCs/>
                <w:lang w:val="ru-RU"/>
              </w:rPr>
            </w:pPr>
          </w:p>
          <w:p w:rsidR="00207712" w:rsidRPr="00C20194" w:rsidRDefault="00BB15A3" w:rsidP="00BB15A3">
            <w:pPr>
              <w:jc w:val="both"/>
              <w:rPr>
                <w:rFonts w:asciiTheme="minorHAnsi" w:hAnsiTheme="minorHAnsi" w:cstheme="minorHAnsi"/>
                <w:b/>
                <w:bCs/>
                <w:lang w:val="ru-RU"/>
              </w:rPr>
            </w:pPr>
            <w:r>
              <w:rPr>
                <w:rFonts w:asciiTheme="minorHAnsi" w:hAnsiTheme="minorHAnsi" w:cstheme="minorHAnsi"/>
                <w:b/>
                <w:bCs/>
                <w:lang w:val="ru"/>
              </w:rPr>
              <w:t>Данный</w:t>
            </w:r>
            <w:r w:rsidR="00C20194" w:rsidRPr="00EA222D">
              <w:rPr>
                <w:rFonts w:asciiTheme="minorHAnsi" w:hAnsiTheme="minorHAnsi" w:cstheme="minorHAnsi"/>
                <w:b/>
                <w:bCs/>
                <w:lang w:val="ru"/>
              </w:rPr>
              <w:t xml:space="preserve"> </w:t>
            </w:r>
            <w:r>
              <w:rPr>
                <w:rFonts w:asciiTheme="minorHAnsi" w:hAnsiTheme="minorHAnsi" w:cstheme="minorHAnsi"/>
                <w:b/>
                <w:bCs/>
                <w:lang w:val="ru"/>
              </w:rPr>
              <w:t>З</w:t>
            </w:r>
            <w:r w:rsidR="00C20194" w:rsidRPr="00EA222D">
              <w:rPr>
                <w:rFonts w:asciiTheme="minorHAnsi" w:hAnsiTheme="minorHAnsi" w:cstheme="minorHAnsi"/>
                <w:b/>
                <w:bCs/>
                <w:lang w:val="ru"/>
              </w:rPr>
              <w:t>аказ на</w:t>
            </w:r>
            <w:r>
              <w:rPr>
                <w:rFonts w:asciiTheme="minorHAnsi" w:hAnsiTheme="minorHAnsi" w:cstheme="minorHAnsi"/>
                <w:b/>
                <w:bCs/>
                <w:lang w:val="ru"/>
              </w:rPr>
              <w:t xml:space="preserve"> внесение</w:t>
            </w:r>
            <w:r w:rsidR="00C20194" w:rsidRPr="00EA222D">
              <w:rPr>
                <w:rFonts w:asciiTheme="minorHAnsi" w:hAnsiTheme="minorHAnsi" w:cstheme="minorHAnsi"/>
                <w:b/>
                <w:bCs/>
                <w:lang w:val="ru"/>
              </w:rPr>
              <w:t xml:space="preserve"> изменени</w:t>
            </w:r>
            <w:r>
              <w:rPr>
                <w:rFonts w:asciiTheme="minorHAnsi" w:hAnsiTheme="minorHAnsi" w:cstheme="minorHAnsi"/>
                <w:b/>
                <w:bCs/>
                <w:lang w:val="ru"/>
              </w:rPr>
              <w:t>й</w:t>
            </w:r>
            <w:r w:rsidR="00C20194" w:rsidRPr="00EA222D">
              <w:rPr>
                <w:rFonts w:asciiTheme="minorHAnsi" w:hAnsiTheme="minorHAnsi" w:cstheme="minorHAnsi"/>
                <w:b/>
                <w:bCs/>
                <w:lang w:val="ru"/>
              </w:rPr>
              <w:t xml:space="preserve"> </w:t>
            </w:r>
            <w:r>
              <w:rPr>
                <w:rFonts w:asciiTheme="minorHAnsi" w:hAnsiTheme="minorHAnsi" w:cstheme="minorHAnsi"/>
                <w:b/>
                <w:bCs/>
                <w:lang w:val="ru"/>
              </w:rPr>
              <w:t xml:space="preserve">в </w:t>
            </w:r>
            <w:r w:rsidR="00C20194" w:rsidRPr="00EA222D">
              <w:rPr>
                <w:rFonts w:asciiTheme="minorHAnsi" w:hAnsiTheme="minorHAnsi" w:cstheme="minorHAnsi"/>
                <w:b/>
                <w:bCs/>
                <w:lang w:val="ru"/>
              </w:rPr>
              <w:t>работы составлен в соответствии со статьей 7 Соглашения. Любая поправка или изменение в соответствии с настоящим Заказом на внесение изменени</w:t>
            </w:r>
            <w:r>
              <w:rPr>
                <w:rFonts w:asciiTheme="minorHAnsi" w:hAnsiTheme="minorHAnsi" w:cstheme="minorHAnsi"/>
                <w:b/>
                <w:bCs/>
                <w:lang w:val="ru"/>
              </w:rPr>
              <w:t>й</w:t>
            </w:r>
            <w:r w:rsidR="00C20194" w:rsidRPr="00EA222D">
              <w:rPr>
                <w:rFonts w:asciiTheme="minorHAnsi" w:hAnsiTheme="minorHAnsi" w:cstheme="minorHAnsi"/>
                <w:b/>
                <w:bCs/>
                <w:lang w:val="ru"/>
              </w:rPr>
              <w:t xml:space="preserve"> вступает в силу после подписания должным образом уполномоченными лицами обеих Сторон и считается неотъемлемой частью Соглашения, заменя</w:t>
            </w:r>
            <w:r>
              <w:rPr>
                <w:rFonts w:asciiTheme="minorHAnsi" w:hAnsiTheme="minorHAnsi" w:cstheme="minorHAnsi"/>
                <w:b/>
                <w:bCs/>
                <w:lang w:val="ru"/>
              </w:rPr>
              <w:t>я</w:t>
            </w:r>
            <w:r w:rsidR="00C20194" w:rsidRPr="00EA222D">
              <w:rPr>
                <w:rFonts w:asciiTheme="minorHAnsi" w:hAnsiTheme="minorHAnsi" w:cstheme="minorHAnsi"/>
                <w:b/>
                <w:bCs/>
                <w:lang w:val="ru"/>
              </w:rPr>
              <w:t xml:space="preserve"> Цену контракта и/или </w:t>
            </w:r>
            <w:r>
              <w:rPr>
                <w:rFonts w:asciiTheme="minorHAnsi" w:hAnsiTheme="minorHAnsi" w:cstheme="minorHAnsi"/>
                <w:b/>
                <w:bCs/>
                <w:lang w:val="ru"/>
              </w:rPr>
              <w:t>Д</w:t>
            </w:r>
            <w:r w:rsidR="00C20194" w:rsidRPr="00EA222D">
              <w:rPr>
                <w:rFonts w:asciiTheme="minorHAnsi" w:hAnsiTheme="minorHAnsi" w:cstheme="minorHAnsi"/>
                <w:b/>
                <w:bCs/>
                <w:lang w:val="ru"/>
              </w:rPr>
              <w:t>ату завершения, если применимо.</w:t>
            </w:r>
          </w:p>
        </w:tc>
      </w:tr>
    </w:tbl>
    <w:p w:rsidR="00207712" w:rsidRPr="00C20194" w:rsidRDefault="00207712" w:rsidP="00207712">
      <w:pPr>
        <w:rPr>
          <w:lang w:val="ru-RU"/>
        </w:rPr>
      </w:pPr>
    </w:p>
    <w:p w:rsidR="002D1DD0" w:rsidRPr="00C20194" w:rsidRDefault="002D1DD0" w:rsidP="000431E4">
      <w:pPr>
        <w:rPr>
          <w:rFonts w:asciiTheme="minorHAnsi" w:hAnsiTheme="minorHAnsi" w:cstheme="minorHAnsi"/>
          <w:color w:val="000000"/>
          <w:sz w:val="22"/>
          <w:szCs w:val="22"/>
          <w:lang w:val="ru-RU"/>
        </w:rPr>
      </w:pPr>
    </w:p>
    <w:p w:rsidR="00F562EA" w:rsidRPr="00C20194" w:rsidRDefault="00F562EA" w:rsidP="000431E4">
      <w:pPr>
        <w:jc w:val="center"/>
        <w:rPr>
          <w:rFonts w:asciiTheme="minorHAnsi" w:hAnsiTheme="minorHAnsi" w:cstheme="minorHAnsi"/>
          <w:b/>
          <w:sz w:val="22"/>
          <w:szCs w:val="22"/>
          <w:u w:val="single"/>
          <w:lang w:val="ru-RU"/>
        </w:rPr>
      </w:pPr>
      <w:bookmarkStart w:id="30" w:name="_Hlk141450367"/>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F562EA" w:rsidRPr="00C20194" w:rsidRDefault="00F562EA" w:rsidP="000431E4">
      <w:pPr>
        <w:jc w:val="center"/>
        <w:rPr>
          <w:rFonts w:asciiTheme="minorHAnsi" w:hAnsiTheme="minorHAnsi" w:cstheme="minorHAnsi"/>
          <w:b/>
          <w:sz w:val="22"/>
          <w:szCs w:val="22"/>
          <w:u w:val="single"/>
          <w:lang w:val="ru-RU"/>
        </w:rPr>
      </w:pPr>
    </w:p>
    <w:p w:rsidR="002D1DD0" w:rsidRPr="00C20194" w:rsidRDefault="00C20194" w:rsidP="000431E4">
      <w:pPr>
        <w:jc w:val="center"/>
        <w:rPr>
          <w:rFonts w:asciiTheme="minorHAnsi" w:hAnsiTheme="minorHAnsi" w:cstheme="minorHAnsi"/>
          <w:b/>
          <w:sz w:val="22"/>
          <w:szCs w:val="22"/>
          <w:u w:val="single"/>
          <w:lang w:val="ru-RU"/>
        </w:rPr>
      </w:pPr>
      <w:r w:rsidRPr="000431E4">
        <w:rPr>
          <w:rFonts w:asciiTheme="minorHAnsi" w:hAnsiTheme="minorHAnsi" w:cstheme="minorHAnsi"/>
          <w:b/>
          <w:sz w:val="22"/>
          <w:szCs w:val="22"/>
          <w:u w:val="single"/>
          <w:lang w:val="ru"/>
        </w:rPr>
        <w:t>Руководство в форме контрольного списка по заполнению шаблона</w:t>
      </w:r>
    </w:p>
    <w:p w:rsidR="002D1DD0" w:rsidRPr="000431E4" w:rsidRDefault="00C20194" w:rsidP="000431E4">
      <w:pPr>
        <w:jc w:val="center"/>
        <w:rPr>
          <w:rFonts w:asciiTheme="minorHAnsi" w:hAnsiTheme="minorHAnsi" w:cstheme="minorHAnsi"/>
          <w:b/>
          <w:sz w:val="22"/>
          <w:szCs w:val="22"/>
          <w:u w:val="single"/>
          <w:lang w:val="en-GB"/>
        </w:rPr>
      </w:pPr>
      <w:r w:rsidRPr="000431E4">
        <w:rPr>
          <w:rFonts w:asciiTheme="minorHAnsi" w:hAnsiTheme="minorHAnsi" w:cstheme="minorHAnsi"/>
          <w:b/>
          <w:sz w:val="22"/>
          <w:szCs w:val="22"/>
          <w:u w:val="single"/>
          <w:lang w:val="ru"/>
        </w:rPr>
        <w:t xml:space="preserve">C.5. СОГЛАШЕНИЕ О СТРОИТЕЛЬСТВЕ </w:t>
      </w:r>
    </w:p>
    <w:bookmarkEnd w:id="24"/>
    <w:p w:rsidR="00DA2041" w:rsidRPr="000431E4" w:rsidRDefault="00DA2041" w:rsidP="000431E4">
      <w:pPr>
        <w:jc w:val="both"/>
        <w:rPr>
          <w:rFonts w:asciiTheme="minorHAnsi" w:hAnsiTheme="minorHAnsi" w:cstheme="minorHAnsi"/>
          <w:color w:val="000000"/>
          <w:sz w:val="22"/>
          <w:szCs w:val="22"/>
        </w:rPr>
      </w:pPr>
    </w:p>
    <w:tbl>
      <w:tblPr>
        <w:tblStyle w:val="afe"/>
        <w:tblW w:w="9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
        <w:gridCol w:w="802"/>
        <w:gridCol w:w="8190"/>
        <w:gridCol w:w="74"/>
      </w:tblGrid>
      <w:tr w:rsidR="00562ABC" w:rsidRPr="00984372" w:rsidTr="0014304B">
        <w:trPr>
          <w:gridAfter w:val="1"/>
          <w:wAfter w:w="74" w:type="dxa"/>
        </w:trPr>
        <w:sdt>
          <w:sdtPr>
            <w:rPr>
              <w:rFonts w:asciiTheme="minorHAnsi" w:hAnsiTheme="minorHAnsi" w:cstheme="minorHAnsi"/>
              <w:color w:val="000000"/>
              <w:sz w:val="22"/>
              <w:szCs w:val="22"/>
            </w:rPr>
            <w:id w:val="-1807160455"/>
            <w14:checkbox>
              <w14:checked w14:val="0"/>
              <w14:checkedState w14:val="00FE" w14:font="Wingdings"/>
              <w14:uncheckedState w14:val="2610" w14:font="MS Gothic"/>
            </w14:checkbox>
          </w:sdtPr>
          <w:sdtEndPr/>
          <w:sdtContent>
            <w:tc>
              <w:tcPr>
                <w:tcW w:w="810" w:type="dxa"/>
                <w:gridSpan w:val="2"/>
                <w:vAlign w:val="center"/>
              </w:tcPr>
              <w:p w:rsidR="00DA2041"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146621"/>
            <w:placeholder>
              <w:docPart w:val="C610FDDBC975486796FEF49430E6585F"/>
            </w:placeholder>
          </w:sdtPr>
          <w:sdtEndPr/>
          <w:sdtContent>
            <w:tc>
              <w:tcPr>
                <w:tcW w:w="8190" w:type="dxa"/>
              </w:tcPr>
              <w:p w:rsidR="00DA2041"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Соглашение о строительстве соответствует последней форме соглашения о строительстве МОМ C.5 и не содержит каких-либо отклонений. </w:t>
                </w:r>
                <w:r w:rsidRPr="000431E4">
                  <w:rPr>
                    <w:rFonts w:asciiTheme="minorHAnsi" w:hAnsiTheme="minorHAnsi" w:cstheme="minorHAnsi"/>
                    <w:sz w:val="22"/>
                    <w:szCs w:val="22"/>
                    <w:u w:val="single"/>
                    <w:lang w:val="ru"/>
                  </w:rPr>
                  <w:t xml:space="preserve">Для внесения поправок: </w:t>
                </w:r>
                <w:r w:rsidRPr="000431E4">
                  <w:rPr>
                    <w:rFonts w:asciiTheme="minorHAnsi" w:hAnsiTheme="minorHAnsi" w:cstheme="minorHAnsi"/>
                    <w:sz w:val="22"/>
                    <w:szCs w:val="22"/>
                    <w:lang w:val="ru"/>
                  </w:rPr>
                  <w:t xml:space="preserve">Изменения не </w:t>
                </w:r>
                <w:r w:rsidR="00BB15A3">
                  <w:rPr>
                    <w:rFonts w:asciiTheme="minorHAnsi" w:hAnsiTheme="minorHAnsi" w:cstheme="minorHAnsi"/>
                    <w:sz w:val="22"/>
                    <w:szCs w:val="22"/>
                    <w:lang w:val="ru"/>
                  </w:rPr>
                  <w:t>предполагают</w:t>
                </w:r>
                <w:r w:rsidRPr="000431E4">
                  <w:rPr>
                    <w:rFonts w:asciiTheme="minorHAnsi" w:hAnsiTheme="minorHAnsi" w:cstheme="minorHAnsi"/>
                    <w:sz w:val="22"/>
                    <w:szCs w:val="22"/>
                    <w:lang w:val="ru"/>
                  </w:rPr>
                  <w:t xml:space="preserve"> никаких отклонений в шаблон</w:t>
                </w:r>
                <w:r w:rsidR="00BB15A3">
                  <w:rPr>
                    <w:rFonts w:asciiTheme="minorHAnsi" w:hAnsiTheme="minorHAnsi" w:cstheme="minorHAnsi"/>
                    <w:sz w:val="22"/>
                    <w:szCs w:val="22"/>
                    <w:lang w:val="ru"/>
                  </w:rPr>
                  <w:t>е</w:t>
                </w:r>
                <w:r w:rsidRPr="000431E4">
                  <w:rPr>
                    <w:rFonts w:asciiTheme="minorHAnsi" w:hAnsiTheme="minorHAnsi" w:cstheme="minorHAnsi"/>
                    <w:sz w:val="22"/>
                    <w:szCs w:val="22"/>
                    <w:lang w:val="ru"/>
                  </w:rPr>
                  <w:t>.</w:t>
                </w:r>
              </w:p>
            </w:tc>
          </w:sdtContent>
        </w:sdt>
      </w:tr>
      <w:tr w:rsidR="00562ABC" w:rsidRPr="00984372" w:rsidTr="0014304B">
        <w:trPr>
          <w:gridAfter w:val="1"/>
          <w:wAfter w:w="74" w:type="dxa"/>
        </w:trPr>
        <w:sdt>
          <w:sdtPr>
            <w:rPr>
              <w:rFonts w:asciiTheme="minorHAnsi" w:hAnsiTheme="minorHAnsi" w:cstheme="minorHAnsi"/>
              <w:color w:val="000000"/>
              <w:sz w:val="22"/>
              <w:szCs w:val="22"/>
            </w:rPr>
            <w:id w:val="48892684"/>
            <w14:checkbox>
              <w14:checked w14:val="0"/>
              <w14:checkedState w14:val="00FE" w14:font="Wingdings"/>
              <w14:uncheckedState w14:val="2610" w14:font="MS Gothic"/>
            </w14:checkbox>
          </w:sdtPr>
          <w:sdtEndPr/>
          <w:sdtContent>
            <w:tc>
              <w:tcPr>
                <w:tcW w:w="810" w:type="dxa"/>
                <w:gridSpan w:val="2"/>
                <w:vAlign w:val="center"/>
              </w:tcPr>
              <w:p w:rsidR="00F257CF"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tc>
          <w:tcPr>
            <w:tcW w:w="8190" w:type="dxa"/>
          </w:tcPr>
          <w:sdt>
            <w:sdtPr>
              <w:rPr>
                <w:rFonts w:asciiTheme="minorHAnsi" w:hAnsiTheme="minorHAnsi" w:cstheme="minorHAnsi"/>
                <w:sz w:val="22"/>
                <w:szCs w:val="22"/>
              </w:rPr>
              <w:id w:val="1972549498"/>
              <w:placeholder>
                <w:docPart w:val="D910F44973CE42A4A1EE4CAB63CB0EF8"/>
              </w:placeholder>
            </w:sdtPr>
            <w:sdtEndPr/>
            <w:sdtContent>
              <w:p w:rsidR="00F257CF" w:rsidRPr="00C20194" w:rsidRDefault="00C20194" w:rsidP="00BB15A3">
                <w:pPr>
                  <w:jc w:val="both"/>
                  <w:rPr>
                    <w:rFonts w:asciiTheme="minorHAnsi" w:hAnsiTheme="minorHAnsi" w:cstheme="minorHAnsi"/>
                    <w:color w:val="000000"/>
                    <w:sz w:val="22"/>
                    <w:szCs w:val="22"/>
                    <w:lang w:val="ru-RU"/>
                  </w:rPr>
                </w:pPr>
                <w:r w:rsidRPr="000431E4">
                  <w:rPr>
                    <w:rFonts w:asciiTheme="minorHAnsi" w:hAnsiTheme="minorHAnsi" w:cstheme="minorHAnsi"/>
                    <w:color w:val="000000"/>
                    <w:sz w:val="22"/>
                    <w:szCs w:val="22"/>
                    <w:lang w:val="ru"/>
                  </w:rPr>
                  <w:t xml:space="preserve">До подписания Соглашения никаких работ не проводилось. </w:t>
                </w:r>
                <w:r w:rsidRPr="000431E4">
                  <w:rPr>
                    <w:rFonts w:asciiTheme="minorHAnsi" w:hAnsiTheme="minorHAnsi" w:cstheme="minorHAnsi"/>
                    <w:color w:val="000000"/>
                    <w:sz w:val="22"/>
                    <w:szCs w:val="22"/>
                    <w:u w:val="single"/>
                    <w:lang w:val="ru"/>
                  </w:rPr>
                  <w:t>Для внесения поправок</w:t>
                </w:r>
                <w:r w:rsidRPr="000431E4">
                  <w:rPr>
                    <w:rFonts w:asciiTheme="minorHAnsi" w:hAnsiTheme="minorHAnsi" w:cstheme="minorHAnsi"/>
                    <w:color w:val="000000"/>
                    <w:sz w:val="22"/>
                    <w:szCs w:val="22"/>
                    <w:lang w:val="ru"/>
                  </w:rPr>
                  <w:t xml:space="preserve">: Изменения, внесенные в соответствии с Поправкой, применяются только </w:t>
                </w:r>
                <w:proofErr w:type="gramStart"/>
                <w:r w:rsidRPr="000431E4">
                  <w:rPr>
                    <w:rFonts w:asciiTheme="minorHAnsi" w:hAnsiTheme="minorHAnsi" w:cstheme="minorHAnsi"/>
                    <w:color w:val="000000"/>
                    <w:sz w:val="22"/>
                    <w:szCs w:val="22"/>
                    <w:lang w:val="ru"/>
                  </w:rPr>
                  <w:t>с даты подписания</w:t>
                </w:r>
                <w:proofErr w:type="gramEnd"/>
                <w:r w:rsidRPr="000431E4">
                  <w:rPr>
                    <w:rFonts w:asciiTheme="minorHAnsi" w:hAnsiTheme="minorHAnsi" w:cstheme="minorHAnsi"/>
                    <w:color w:val="000000"/>
                    <w:sz w:val="22"/>
                    <w:szCs w:val="22"/>
                    <w:lang w:val="ru"/>
                  </w:rPr>
                  <w:t xml:space="preserve"> Поправки или позднее, а срок действия первоначального Соглашения (с внесенными ранее поправками, если таковые имеются) еще не истек.</w:t>
                </w:r>
              </w:p>
            </w:sdtContent>
          </w:sdt>
        </w:tc>
      </w:tr>
      <w:tr w:rsidR="00562ABC" w:rsidRPr="00984372" w:rsidTr="0014304B">
        <w:trPr>
          <w:gridAfter w:val="1"/>
          <w:wAfter w:w="74" w:type="dxa"/>
        </w:trPr>
        <w:sdt>
          <w:sdtPr>
            <w:rPr>
              <w:rFonts w:asciiTheme="minorHAnsi" w:hAnsiTheme="minorHAnsi" w:cstheme="minorHAnsi"/>
              <w:color w:val="000000"/>
              <w:sz w:val="22"/>
              <w:szCs w:val="22"/>
            </w:rPr>
            <w:id w:val="-963120841"/>
            <w14:checkbox>
              <w14:checked w14:val="0"/>
              <w14:checkedState w14:val="00FE" w14:font="Wingdings"/>
              <w14:uncheckedState w14:val="2610" w14:font="MS Gothic"/>
            </w14:checkbox>
          </w:sdtPr>
          <w:sdtEndPr/>
          <w:sdtContent>
            <w:tc>
              <w:tcPr>
                <w:tcW w:w="810" w:type="dxa"/>
                <w:gridSpan w:val="2"/>
                <w:vAlign w:val="center"/>
              </w:tcPr>
              <w:p w:rsidR="00844D8D"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332911340"/>
            <w:placeholder>
              <w:docPart w:val="6A95E7F066594F6486D4B4BB74DDF168"/>
            </w:placeholder>
          </w:sdtPr>
          <w:sdtEndPr/>
          <w:sdtContent>
            <w:tc>
              <w:tcPr>
                <w:tcW w:w="8190" w:type="dxa"/>
              </w:tcPr>
              <w:p w:rsidR="00844D8D" w:rsidRPr="00C20194" w:rsidRDefault="00BB15A3" w:rsidP="00BB15A3">
                <w:pPr>
                  <w:jc w:val="both"/>
                  <w:rPr>
                    <w:rFonts w:asciiTheme="minorHAnsi" w:hAnsiTheme="minorHAnsi" w:cstheme="minorHAnsi"/>
                    <w:color w:val="000000"/>
                    <w:sz w:val="22"/>
                    <w:szCs w:val="22"/>
                    <w:lang w:val="ru-RU"/>
                  </w:rPr>
                </w:pPr>
                <w:r>
                  <w:rPr>
                    <w:rFonts w:asciiTheme="minorHAnsi" w:hAnsiTheme="minorHAnsi" w:cstheme="minorHAnsi"/>
                    <w:color w:val="000000"/>
                    <w:sz w:val="22"/>
                    <w:szCs w:val="22"/>
                    <w:lang w:val="ru"/>
                  </w:rPr>
                  <w:t xml:space="preserve">Вся деятельность </w:t>
                </w:r>
                <w:r w:rsidR="00C20194" w:rsidRPr="000431E4">
                  <w:rPr>
                    <w:rFonts w:asciiTheme="minorHAnsi" w:hAnsiTheme="minorHAnsi" w:cstheme="minorHAnsi"/>
                    <w:color w:val="000000"/>
                    <w:sz w:val="22"/>
                    <w:szCs w:val="22"/>
                    <w:lang w:val="ru"/>
                  </w:rPr>
                  <w:t>соответству</w:t>
                </w:r>
                <w:r>
                  <w:rPr>
                    <w:rFonts w:asciiTheme="minorHAnsi" w:hAnsiTheme="minorHAnsi" w:cstheme="minorHAnsi"/>
                    <w:color w:val="000000"/>
                    <w:sz w:val="22"/>
                    <w:szCs w:val="22"/>
                    <w:lang w:val="ru"/>
                  </w:rPr>
                  <w:t>е</w:t>
                </w:r>
                <w:r w:rsidR="00C20194" w:rsidRPr="000431E4">
                  <w:rPr>
                    <w:rFonts w:asciiTheme="minorHAnsi" w:hAnsiTheme="minorHAnsi" w:cstheme="minorHAnsi"/>
                    <w:color w:val="000000"/>
                    <w:sz w:val="22"/>
                    <w:szCs w:val="22"/>
                    <w:lang w:val="ru"/>
                  </w:rPr>
                  <w:t xml:space="preserve">т Уставу, политике, положениям, регламентам, руководствам, инструктивным запискам и инструкциям </w:t>
                </w:r>
                <w:r w:rsidRPr="000431E4">
                  <w:rPr>
                    <w:rFonts w:asciiTheme="minorHAnsi" w:hAnsiTheme="minorHAnsi" w:cstheme="minorHAnsi"/>
                    <w:color w:val="000000"/>
                    <w:sz w:val="22"/>
                    <w:szCs w:val="22"/>
                    <w:lang w:val="ru"/>
                  </w:rPr>
                  <w:t xml:space="preserve">МОМ </w:t>
                </w:r>
                <w:r w:rsidR="00C20194" w:rsidRPr="000431E4">
                  <w:rPr>
                    <w:rFonts w:asciiTheme="minorHAnsi" w:hAnsiTheme="minorHAnsi" w:cstheme="minorHAnsi"/>
                    <w:color w:val="000000"/>
                    <w:sz w:val="22"/>
                    <w:szCs w:val="22"/>
                    <w:lang w:val="ru"/>
                  </w:rPr>
                  <w:t>из соответствующих тематических областей.</w:t>
                </w:r>
              </w:p>
            </w:tc>
          </w:sdtContent>
        </w:sdt>
      </w:tr>
      <w:tr w:rsidR="00562ABC" w:rsidRPr="00984372" w:rsidTr="0014304B">
        <w:trPr>
          <w:gridAfter w:val="1"/>
          <w:wAfter w:w="74" w:type="dxa"/>
        </w:trPr>
        <w:sdt>
          <w:sdtPr>
            <w:rPr>
              <w:rFonts w:asciiTheme="minorHAnsi" w:hAnsiTheme="minorHAnsi" w:cstheme="minorHAnsi"/>
              <w:color w:val="000000"/>
              <w:sz w:val="22"/>
              <w:szCs w:val="22"/>
            </w:rPr>
            <w:id w:val="-1030490858"/>
            <w14:checkbox>
              <w14:checked w14:val="0"/>
              <w14:checkedState w14:val="00FE" w14:font="Wingdings"/>
              <w14:uncheckedState w14:val="2610" w14:font="MS Gothic"/>
            </w14:checkbox>
          </w:sdtPr>
          <w:sdtEndPr/>
          <w:sdtContent>
            <w:tc>
              <w:tcPr>
                <w:tcW w:w="810" w:type="dxa"/>
                <w:gridSpan w:val="2"/>
                <w:vAlign w:val="center"/>
              </w:tcPr>
              <w:p w:rsidR="00844D8D"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262446969"/>
            <w:placeholder>
              <w:docPart w:val="ACD32EEA91D24D018BC77F99A44DAE2B"/>
            </w:placeholder>
          </w:sdtPr>
          <w:sdtEndPr/>
          <w:sdtContent>
            <w:tc>
              <w:tcPr>
                <w:tcW w:w="8190" w:type="dxa"/>
              </w:tcPr>
              <w:p w:rsidR="00844D8D" w:rsidRPr="00C20194" w:rsidRDefault="00C20194" w:rsidP="00BB15A3">
                <w:pPr>
                  <w:jc w:val="both"/>
                  <w:rPr>
                    <w:rFonts w:asciiTheme="minorHAnsi" w:hAnsiTheme="minorHAnsi" w:cstheme="minorHAnsi"/>
                    <w:color w:val="000000"/>
                    <w:sz w:val="22"/>
                    <w:szCs w:val="22"/>
                    <w:lang w:val="ru-RU"/>
                  </w:rPr>
                </w:pPr>
                <w:r w:rsidRPr="000431E4">
                  <w:rPr>
                    <w:rFonts w:asciiTheme="minorHAnsi" w:hAnsiTheme="minorHAnsi" w:cstheme="minorHAnsi"/>
                    <w:color w:val="000000"/>
                    <w:sz w:val="22"/>
                    <w:szCs w:val="22"/>
                    <w:lang w:val="ru"/>
                  </w:rPr>
                  <w:t>Подрядчик был выбран в соответствии с правилами закупок МОМ.</w:t>
                </w:r>
              </w:p>
            </w:tc>
          </w:sdtContent>
        </w:sdt>
      </w:tr>
      <w:tr w:rsidR="00562ABC" w:rsidRPr="00984372" w:rsidTr="0014304B">
        <w:trPr>
          <w:gridAfter w:val="1"/>
          <w:wAfter w:w="74" w:type="dxa"/>
        </w:trPr>
        <w:sdt>
          <w:sdtPr>
            <w:rPr>
              <w:rFonts w:asciiTheme="minorHAnsi" w:hAnsiTheme="minorHAnsi" w:cstheme="minorHAnsi"/>
              <w:color w:val="000000"/>
              <w:sz w:val="22"/>
              <w:szCs w:val="22"/>
            </w:rPr>
            <w:id w:val="-2075732649"/>
            <w14:checkbox>
              <w14:checked w14:val="0"/>
              <w14:checkedState w14:val="00FE" w14:font="Wingdings"/>
              <w14:uncheckedState w14:val="2610" w14:font="MS Gothic"/>
            </w14:checkbox>
          </w:sdtPr>
          <w:sdtEndPr/>
          <w:sdtContent>
            <w:tc>
              <w:tcPr>
                <w:tcW w:w="810" w:type="dxa"/>
                <w:gridSpan w:val="2"/>
                <w:vAlign w:val="center"/>
              </w:tcPr>
              <w:p w:rsidR="00844D8D"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778023363"/>
            <w:placeholder>
              <w:docPart w:val="109AFE1A0DF9455DA22D4D1FCA056FA3"/>
            </w:placeholder>
          </w:sdtPr>
          <w:sdtEndPr/>
          <w:sdtContent>
            <w:tc>
              <w:tcPr>
                <w:tcW w:w="8190" w:type="dxa"/>
              </w:tcPr>
              <w:p w:rsidR="00844D8D" w:rsidRPr="00C20194" w:rsidRDefault="00C20194" w:rsidP="00BB15A3">
                <w:pPr>
                  <w:jc w:val="both"/>
                  <w:rPr>
                    <w:rFonts w:asciiTheme="minorHAnsi" w:hAnsiTheme="minorHAnsi" w:cstheme="minorHAnsi"/>
                    <w:color w:val="000000"/>
                    <w:sz w:val="22"/>
                    <w:szCs w:val="22"/>
                    <w:lang w:val="ru-RU"/>
                  </w:rPr>
                </w:pPr>
                <w:r w:rsidRPr="000431E4">
                  <w:rPr>
                    <w:rFonts w:asciiTheme="minorHAnsi" w:hAnsiTheme="minorHAnsi" w:cstheme="minorHAnsi"/>
                    <w:color w:val="000000"/>
                    <w:sz w:val="22"/>
                    <w:szCs w:val="22"/>
                    <w:lang w:val="ru"/>
                  </w:rPr>
                  <w:t>Полномочия лиц</w:t>
                </w:r>
                <w:proofErr w:type="gramStart"/>
                <w:r w:rsidRPr="000431E4">
                  <w:rPr>
                    <w:rFonts w:asciiTheme="minorHAnsi" w:hAnsiTheme="minorHAnsi" w:cstheme="minorHAnsi"/>
                    <w:color w:val="000000"/>
                    <w:sz w:val="22"/>
                    <w:szCs w:val="22"/>
                    <w:lang w:val="ru"/>
                  </w:rPr>
                  <w:t>а(</w:t>
                </w:r>
                <w:proofErr w:type="gramEnd"/>
                <w:r w:rsidRPr="000431E4">
                  <w:rPr>
                    <w:rFonts w:asciiTheme="minorHAnsi" w:hAnsiTheme="minorHAnsi" w:cstheme="minorHAnsi"/>
                    <w:color w:val="000000"/>
                    <w:sz w:val="22"/>
                    <w:szCs w:val="22"/>
                    <w:lang w:val="ru"/>
                  </w:rPr>
                  <w:t>а), подписавшего(их) от имени другой стороны, были проверены.</w:t>
                </w:r>
              </w:p>
            </w:tc>
          </w:sdtContent>
        </w:sdt>
      </w:tr>
      <w:tr w:rsidR="00562ABC" w:rsidRPr="00984372" w:rsidTr="0045039E">
        <w:trPr>
          <w:gridAfter w:val="1"/>
          <w:wAfter w:w="74" w:type="dxa"/>
        </w:trPr>
        <w:tc>
          <w:tcPr>
            <w:tcW w:w="810" w:type="dxa"/>
            <w:gridSpan w:val="2"/>
          </w:tcPr>
          <w:p w:rsidR="0045039E" w:rsidRPr="00C20194" w:rsidRDefault="0045039E"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34016078"/>
            <w:placeholder>
              <w:docPart w:val="D7B03516A202484CABC0CC569A581B43"/>
            </w:placeholder>
          </w:sdtPr>
          <w:sdtEndPr/>
          <w:sdtContent>
            <w:sdt>
              <w:sdtPr>
                <w:rPr>
                  <w:rFonts w:asciiTheme="minorHAnsi" w:hAnsiTheme="minorHAnsi" w:cstheme="minorHAnsi"/>
                  <w:sz w:val="22"/>
                  <w:szCs w:val="22"/>
                </w:rPr>
                <w:id w:val="1304657429"/>
                <w:placeholder>
                  <w:docPart w:val="FA2244C8A7114972B76D40FFC60A5D61"/>
                </w:placeholder>
              </w:sdtPr>
              <w:sdtEndPr/>
              <w:sdtContent>
                <w:tc>
                  <w:tcPr>
                    <w:tcW w:w="8190" w:type="dxa"/>
                  </w:tcPr>
                  <w:p w:rsidR="0045039E"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Подрядчик как юридическое лицо. Провер</w:t>
                    </w:r>
                    <w:r w:rsidR="00BB15A3">
                      <w:rPr>
                        <w:rFonts w:asciiTheme="minorHAnsi" w:hAnsiTheme="minorHAnsi" w:cstheme="minorHAnsi"/>
                        <w:sz w:val="22"/>
                        <w:szCs w:val="22"/>
                        <w:lang w:val="ru"/>
                      </w:rPr>
                      <w:t>ить</w:t>
                    </w:r>
                    <w:r w:rsidRPr="000431E4">
                      <w:rPr>
                        <w:rFonts w:asciiTheme="minorHAnsi" w:hAnsiTheme="minorHAnsi" w:cstheme="minorHAnsi"/>
                        <w:sz w:val="22"/>
                        <w:szCs w:val="22"/>
                        <w:lang w:val="ru"/>
                      </w:rPr>
                      <w:t>:</w:t>
                    </w:r>
                  </w:p>
                  <w:p w:rsidR="0045039E" w:rsidRPr="00C20194" w:rsidRDefault="00A47EA1" w:rsidP="00BB15A3">
                    <w:pPr>
                      <w:pStyle w:val="af9"/>
                      <w:numPr>
                        <w:ilvl w:val="0"/>
                        <w:numId w:val="61"/>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854361598"/>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Подрядчик является зарегистрированным юридическим лицом; ИЛИ </w:t>
                    </w:r>
                  </w:p>
                  <w:p w:rsidR="0045039E" w:rsidRPr="00C20194" w:rsidRDefault="00A47EA1" w:rsidP="00BB15A3">
                    <w:pPr>
                      <w:pStyle w:val="af9"/>
                      <w:numPr>
                        <w:ilvl w:val="0"/>
                        <w:numId w:val="61"/>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357461052"/>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Поставщиком услуг является физическое лицо, имеющее лицензию на </w:t>
                    </w:r>
                    <w:r w:rsidR="00BB15A3">
                      <w:rPr>
                        <w:rFonts w:asciiTheme="minorHAnsi" w:hAnsiTheme="minorHAnsi" w:cstheme="minorHAnsi"/>
                        <w:color w:val="000000"/>
                        <w:sz w:val="22"/>
                        <w:szCs w:val="22"/>
                        <w:lang w:val="ru"/>
                      </w:rPr>
                      <w:t>осуществление деятельности</w:t>
                    </w:r>
                    <w:r w:rsidR="00C20194" w:rsidRPr="000431E4">
                      <w:rPr>
                        <w:rFonts w:asciiTheme="minorHAnsi" w:hAnsiTheme="minorHAnsi" w:cstheme="minorHAnsi"/>
                        <w:color w:val="000000"/>
                        <w:sz w:val="22"/>
                        <w:szCs w:val="22"/>
                        <w:lang w:val="ru"/>
                      </w:rPr>
                      <w:t xml:space="preserve"> и получившее одобрение MSCU.</w:t>
                    </w:r>
                  </w:p>
                </w:tc>
              </w:sdtContent>
            </w:sdt>
          </w:sdtContent>
        </w:sdt>
      </w:tr>
      <w:tr w:rsidR="00562ABC" w:rsidRPr="00984372" w:rsidTr="0014304B">
        <w:trPr>
          <w:gridAfter w:val="1"/>
          <w:wAfter w:w="74" w:type="dxa"/>
        </w:trPr>
        <w:sdt>
          <w:sdtPr>
            <w:rPr>
              <w:rFonts w:asciiTheme="minorHAnsi" w:hAnsiTheme="minorHAnsi" w:cstheme="minorHAnsi"/>
              <w:color w:val="000000"/>
              <w:sz w:val="22"/>
              <w:szCs w:val="22"/>
            </w:rPr>
            <w:id w:val="1665268119"/>
            <w14:checkbox>
              <w14:checked w14:val="0"/>
              <w14:checkedState w14:val="00FE" w14:font="Wingdings"/>
              <w14:uncheckedState w14:val="2610" w14:font="MS Gothic"/>
            </w14:checkbox>
          </w:sdtPr>
          <w:sdtEndPr/>
          <w:sdtContent>
            <w:tc>
              <w:tcPr>
                <w:tcW w:w="810" w:type="dxa"/>
                <w:gridSpan w:val="2"/>
                <w:vAlign w:val="center"/>
              </w:tcPr>
              <w:p w:rsidR="00844D8D"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2064984086"/>
            <w:placeholder>
              <w:docPart w:val="0C1FB34848744CAFB508B1ECD6FAF859"/>
            </w:placeholder>
          </w:sdtPr>
          <w:sdtEndPr/>
          <w:sdtContent>
            <w:tc>
              <w:tcPr>
                <w:tcW w:w="8190" w:type="dxa"/>
              </w:tcPr>
              <w:p w:rsidR="00844D8D" w:rsidRPr="00C20194" w:rsidRDefault="00C20194" w:rsidP="00BB15A3">
                <w:pPr>
                  <w:jc w:val="both"/>
                  <w:rPr>
                    <w:rFonts w:asciiTheme="minorHAnsi" w:hAnsiTheme="minorHAnsi" w:cstheme="minorHAnsi"/>
                    <w:color w:val="000000"/>
                    <w:sz w:val="22"/>
                    <w:szCs w:val="22"/>
                    <w:lang w:val="ru-RU"/>
                  </w:rPr>
                </w:pPr>
                <w:r w:rsidRPr="000431E4">
                  <w:rPr>
                    <w:rFonts w:asciiTheme="minorHAnsi" w:hAnsiTheme="minorHAnsi" w:cstheme="minorHAnsi"/>
                    <w:color w:val="000000"/>
                    <w:sz w:val="22"/>
                    <w:szCs w:val="22"/>
                    <w:lang w:val="ru"/>
                  </w:rPr>
                  <w:t xml:space="preserve">Название и даты/продолжительность </w:t>
                </w:r>
                <w:r w:rsidR="00BB15A3" w:rsidRPr="000431E4">
                  <w:rPr>
                    <w:rFonts w:asciiTheme="minorHAnsi" w:hAnsiTheme="minorHAnsi" w:cstheme="minorHAnsi"/>
                    <w:color w:val="000000"/>
                    <w:sz w:val="22"/>
                    <w:szCs w:val="22"/>
                    <w:lang w:val="ru"/>
                  </w:rPr>
                  <w:t xml:space="preserve">Проекта </w:t>
                </w:r>
                <w:r w:rsidRPr="000431E4">
                  <w:rPr>
                    <w:rFonts w:asciiTheme="minorHAnsi" w:hAnsiTheme="minorHAnsi" w:cstheme="minorHAnsi"/>
                    <w:color w:val="000000"/>
                    <w:sz w:val="22"/>
                    <w:szCs w:val="22"/>
                    <w:lang w:val="ru"/>
                  </w:rPr>
                  <w:t xml:space="preserve">точно такие же, как </w:t>
                </w:r>
                <w:proofErr w:type="gramStart"/>
                <w:r w:rsidR="00BB15A3">
                  <w:rPr>
                    <w:rFonts w:asciiTheme="minorHAnsi" w:hAnsiTheme="minorHAnsi" w:cstheme="minorHAnsi"/>
                    <w:color w:val="000000"/>
                    <w:sz w:val="22"/>
                    <w:szCs w:val="22"/>
                    <w:lang w:val="ru"/>
                  </w:rPr>
                  <w:t>в</w:t>
                </w:r>
                <w:proofErr w:type="gramEnd"/>
                <w:r w:rsidRPr="000431E4">
                  <w:rPr>
                    <w:rFonts w:asciiTheme="minorHAnsi" w:hAnsiTheme="minorHAnsi" w:cstheme="minorHAnsi"/>
                    <w:color w:val="000000"/>
                    <w:sz w:val="22"/>
                    <w:szCs w:val="22"/>
                    <w:lang w:val="ru"/>
                  </w:rPr>
                  <w:t>:</w:t>
                </w:r>
              </w:p>
              <w:p w:rsidR="00844D8D" w:rsidRPr="000431E4" w:rsidRDefault="00C20194" w:rsidP="00BB15A3">
                <w:pPr>
                  <w:numPr>
                    <w:ilvl w:val="0"/>
                    <w:numId w:val="62"/>
                  </w:numPr>
                  <w:jc w:val="both"/>
                  <w:rPr>
                    <w:rFonts w:asciiTheme="minorHAnsi" w:hAnsiTheme="minorHAnsi" w:cstheme="minorHAnsi"/>
                    <w:color w:val="000000"/>
                    <w:sz w:val="22"/>
                    <w:szCs w:val="22"/>
                  </w:rPr>
                </w:pPr>
                <w:proofErr w:type="gramStart"/>
                <w:r w:rsidRPr="000431E4">
                  <w:rPr>
                    <w:rFonts w:asciiTheme="minorHAnsi" w:hAnsiTheme="minorHAnsi" w:cstheme="minorHAnsi"/>
                    <w:color w:val="000000"/>
                    <w:sz w:val="22"/>
                    <w:szCs w:val="22"/>
                    <w:lang w:val="ru"/>
                  </w:rPr>
                  <w:t>Соглашени</w:t>
                </w:r>
                <w:r w:rsidR="00BB15A3">
                  <w:rPr>
                    <w:rFonts w:asciiTheme="minorHAnsi" w:hAnsiTheme="minorHAnsi" w:cstheme="minorHAnsi"/>
                    <w:color w:val="000000"/>
                    <w:sz w:val="22"/>
                    <w:szCs w:val="22"/>
                    <w:lang w:val="ru"/>
                  </w:rPr>
                  <w:t>и</w:t>
                </w:r>
                <w:proofErr w:type="gramEnd"/>
                <w:r w:rsidRPr="000431E4">
                  <w:rPr>
                    <w:rFonts w:asciiTheme="minorHAnsi" w:hAnsiTheme="minorHAnsi" w:cstheme="minorHAnsi"/>
                    <w:color w:val="000000"/>
                    <w:sz w:val="22"/>
                    <w:szCs w:val="22"/>
                    <w:lang w:val="ru"/>
                  </w:rPr>
                  <w:t xml:space="preserve">; и </w:t>
                </w:r>
              </w:p>
              <w:p w:rsidR="00844D8D" w:rsidRPr="00C20194" w:rsidRDefault="00C20194" w:rsidP="00BB15A3">
                <w:pPr>
                  <w:numPr>
                    <w:ilvl w:val="0"/>
                    <w:numId w:val="62"/>
                  </w:numPr>
                  <w:jc w:val="both"/>
                  <w:rPr>
                    <w:rFonts w:asciiTheme="minorHAnsi" w:hAnsiTheme="minorHAnsi" w:cstheme="minorHAnsi"/>
                    <w:color w:val="000000"/>
                    <w:sz w:val="22"/>
                    <w:szCs w:val="22"/>
                    <w:lang w:val="ru-RU"/>
                  </w:rPr>
                </w:pPr>
                <w:r w:rsidRPr="000431E4">
                  <w:rPr>
                    <w:rFonts w:asciiTheme="minorHAnsi" w:hAnsiTheme="minorHAnsi" w:cstheme="minorHAnsi"/>
                    <w:color w:val="000000"/>
                    <w:sz w:val="22"/>
                    <w:szCs w:val="22"/>
                    <w:lang w:val="ru"/>
                  </w:rPr>
                  <w:t>Все</w:t>
                </w:r>
                <w:r w:rsidR="00BB15A3">
                  <w:rPr>
                    <w:rFonts w:asciiTheme="minorHAnsi" w:hAnsiTheme="minorHAnsi" w:cstheme="minorHAnsi"/>
                    <w:color w:val="000000"/>
                    <w:sz w:val="22"/>
                    <w:szCs w:val="22"/>
                    <w:lang w:val="ru"/>
                  </w:rPr>
                  <w:t>х</w:t>
                </w:r>
                <w:r w:rsidRPr="000431E4">
                  <w:rPr>
                    <w:rFonts w:asciiTheme="minorHAnsi" w:hAnsiTheme="minorHAnsi" w:cstheme="minorHAnsi"/>
                    <w:color w:val="000000"/>
                    <w:sz w:val="22"/>
                    <w:szCs w:val="22"/>
                    <w:lang w:val="ru"/>
                  </w:rPr>
                  <w:t xml:space="preserve"> приложения</w:t>
                </w:r>
                <w:r w:rsidR="00BB15A3">
                  <w:rPr>
                    <w:rFonts w:asciiTheme="minorHAnsi" w:hAnsiTheme="minorHAnsi" w:cstheme="minorHAnsi"/>
                    <w:color w:val="000000"/>
                    <w:sz w:val="22"/>
                    <w:szCs w:val="22"/>
                    <w:lang w:val="ru"/>
                  </w:rPr>
                  <w:t>х</w:t>
                </w:r>
                <w:r w:rsidRPr="000431E4">
                  <w:rPr>
                    <w:rFonts w:asciiTheme="minorHAnsi" w:hAnsiTheme="minorHAnsi" w:cstheme="minorHAnsi"/>
                    <w:color w:val="000000"/>
                    <w:sz w:val="22"/>
                    <w:szCs w:val="22"/>
                    <w:lang w:val="ru"/>
                  </w:rPr>
                  <w:t xml:space="preserve">, включая График работы, </w:t>
                </w:r>
                <w:r w:rsidR="00BB15A3" w:rsidRPr="000431E4">
                  <w:rPr>
                    <w:rFonts w:asciiTheme="minorHAnsi" w:hAnsiTheme="minorHAnsi" w:cstheme="minorHAnsi"/>
                    <w:color w:val="000000"/>
                    <w:sz w:val="22"/>
                    <w:szCs w:val="22"/>
                    <w:lang w:val="ru"/>
                  </w:rPr>
                  <w:t xml:space="preserve">Ведомость </w:t>
                </w:r>
                <w:r w:rsidR="00BB15A3">
                  <w:rPr>
                    <w:rFonts w:asciiTheme="minorHAnsi" w:hAnsiTheme="minorHAnsi" w:cstheme="minorHAnsi"/>
                    <w:color w:val="000000"/>
                    <w:sz w:val="22"/>
                    <w:szCs w:val="22"/>
                    <w:lang w:val="ru"/>
                  </w:rPr>
                  <w:t>работ</w:t>
                </w:r>
                <w:r w:rsidRPr="000431E4">
                  <w:rPr>
                    <w:rFonts w:asciiTheme="minorHAnsi" w:hAnsiTheme="minorHAnsi" w:cstheme="minorHAnsi"/>
                    <w:color w:val="000000"/>
                    <w:sz w:val="22"/>
                    <w:szCs w:val="22"/>
                    <w:lang w:val="ru"/>
                  </w:rPr>
                  <w:t xml:space="preserve">, </w:t>
                </w:r>
                <w:r w:rsidR="00BB15A3" w:rsidRPr="000431E4">
                  <w:rPr>
                    <w:rFonts w:asciiTheme="minorHAnsi" w:hAnsiTheme="minorHAnsi" w:cstheme="minorHAnsi"/>
                    <w:color w:val="000000"/>
                    <w:sz w:val="22"/>
                    <w:szCs w:val="22"/>
                    <w:lang w:val="ru"/>
                  </w:rPr>
                  <w:t xml:space="preserve">График </w:t>
                </w:r>
                <w:r w:rsidRPr="000431E4">
                  <w:rPr>
                    <w:rFonts w:asciiTheme="minorHAnsi" w:hAnsiTheme="minorHAnsi" w:cstheme="minorHAnsi"/>
                    <w:color w:val="000000"/>
                    <w:sz w:val="22"/>
                    <w:szCs w:val="22"/>
                    <w:lang w:val="ru"/>
                  </w:rPr>
                  <w:t>платежей, если применимо.</w:t>
                </w:r>
              </w:p>
            </w:tc>
          </w:sdtContent>
        </w:sdt>
      </w:tr>
      <w:tr w:rsidR="00562ABC" w:rsidRPr="00984372" w:rsidTr="0014304B">
        <w:trPr>
          <w:gridAfter w:val="1"/>
          <w:wAfter w:w="74" w:type="dxa"/>
        </w:trPr>
        <w:sdt>
          <w:sdtPr>
            <w:rPr>
              <w:rFonts w:asciiTheme="minorHAnsi" w:hAnsiTheme="minorHAnsi" w:cstheme="minorHAnsi"/>
              <w:color w:val="000000"/>
              <w:sz w:val="22"/>
              <w:szCs w:val="22"/>
            </w:rPr>
            <w:id w:val="907887427"/>
            <w14:checkbox>
              <w14:checked w14:val="0"/>
              <w14:checkedState w14:val="00FE" w14:font="Wingdings"/>
              <w14:uncheckedState w14:val="2610" w14:font="MS Gothic"/>
            </w14:checkbox>
          </w:sdtPr>
          <w:sdtEndPr/>
          <w:sdtContent>
            <w:tc>
              <w:tcPr>
                <w:tcW w:w="810" w:type="dxa"/>
                <w:gridSpan w:val="2"/>
                <w:vAlign w:val="center"/>
              </w:tcPr>
              <w:p w:rsidR="00844D8D" w:rsidRPr="000431E4" w:rsidRDefault="00C20194" w:rsidP="00BB15A3">
                <w:pPr>
                  <w:jc w:val="both"/>
                  <w:rPr>
                    <w:rFonts w:asciiTheme="minorHAnsi" w:hAnsiTheme="minorHAnsi" w:cstheme="minorHAnsi"/>
                    <w:color w:val="000000"/>
                    <w:sz w:val="22"/>
                    <w:szCs w:val="22"/>
                  </w:rPr>
                </w:pPr>
                <w:r w:rsidRPr="000431E4">
                  <w:rPr>
                    <w:rFonts w:ascii="Segoe UI Symbol" w:eastAsia="MS Gothic" w:hAnsi="Segoe UI Symbol" w:cs="Segoe UI Symbol"/>
                    <w:color w:val="000000"/>
                    <w:sz w:val="22"/>
                    <w:szCs w:val="22"/>
                  </w:rPr>
                  <w:t>☐</w:t>
                </w:r>
              </w:p>
            </w:tc>
          </w:sdtContent>
        </w:sdt>
        <w:tc>
          <w:tcPr>
            <w:tcW w:w="8190" w:type="dxa"/>
          </w:tcPr>
          <w:p w:rsidR="00844D8D"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Цена контракта и все другие суммы (например, суммы выплат): </w:t>
            </w:r>
          </w:p>
          <w:p w:rsidR="00844D8D" w:rsidRPr="00C20194" w:rsidRDefault="00BB15A3" w:rsidP="00BB15A3">
            <w:pPr>
              <w:pStyle w:val="af9"/>
              <w:numPr>
                <w:ilvl w:val="0"/>
                <w:numId w:val="64"/>
              </w:numPr>
              <w:jc w:val="both"/>
              <w:rPr>
                <w:rFonts w:asciiTheme="minorHAnsi" w:hAnsiTheme="minorHAnsi" w:cstheme="minorHAnsi"/>
                <w:sz w:val="22"/>
                <w:szCs w:val="22"/>
                <w:lang w:val="ru-RU"/>
              </w:rPr>
            </w:pPr>
            <w:proofErr w:type="gramStart"/>
            <w:r>
              <w:rPr>
                <w:rFonts w:asciiTheme="minorHAnsi" w:hAnsiTheme="minorHAnsi" w:cstheme="minorHAnsi"/>
                <w:sz w:val="22"/>
                <w:szCs w:val="22"/>
                <w:lang w:val="ru"/>
              </w:rPr>
              <w:t>Написаны</w:t>
            </w:r>
            <w:proofErr w:type="gramEnd"/>
            <w:r w:rsidR="00C20194" w:rsidRPr="000431E4">
              <w:rPr>
                <w:rFonts w:asciiTheme="minorHAnsi" w:hAnsiTheme="minorHAnsi" w:cstheme="minorHAnsi"/>
                <w:sz w:val="22"/>
                <w:szCs w:val="22"/>
                <w:lang w:val="ru"/>
              </w:rPr>
              <w:t xml:space="preserve"> правильно как цифрами, так и прописью; </w:t>
            </w:r>
          </w:p>
          <w:p w:rsidR="00844D8D" w:rsidRPr="000431E4" w:rsidRDefault="00C20194" w:rsidP="00BB15A3">
            <w:pPr>
              <w:pStyle w:val="af9"/>
              <w:numPr>
                <w:ilvl w:val="0"/>
                <w:numId w:val="64"/>
              </w:numPr>
              <w:jc w:val="both"/>
              <w:rPr>
                <w:rFonts w:asciiTheme="minorHAnsi" w:hAnsiTheme="minorHAnsi" w:cstheme="minorHAnsi"/>
                <w:sz w:val="22"/>
                <w:szCs w:val="22"/>
              </w:rPr>
            </w:pPr>
            <w:r w:rsidRPr="000431E4">
              <w:rPr>
                <w:rFonts w:asciiTheme="minorHAnsi" w:hAnsiTheme="minorHAnsi" w:cstheme="minorHAnsi"/>
                <w:sz w:val="22"/>
                <w:szCs w:val="22"/>
                <w:lang w:val="ru"/>
              </w:rPr>
              <w:t>Указыва</w:t>
            </w:r>
            <w:r w:rsidR="00BB15A3">
              <w:rPr>
                <w:rFonts w:asciiTheme="minorHAnsi" w:hAnsiTheme="minorHAnsi" w:cstheme="minorHAnsi"/>
                <w:sz w:val="22"/>
                <w:szCs w:val="22"/>
                <w:lang w:val="ru"/>
              </w:rPr>
              <w:t>ю</w:t>
            </w:r>
            <w:r w:rsidRPr="000431E4">
              <w:rPr>
                <w:rFonts w:asciiTheme="minorHAnsi" w:hAnsiTheme="minorHAnsi" w:cstheme="minorHAnsi"/>
                <w:sz w:val="22"/>
                <w:szCs w:val="22"/>
                <w:lang w:val="ru"/>
              </w:rPr>
              <w:t xml:space="preserve">т используемую валюту; и, </w:t>
            </w:r>
          </w:p>
          <w:p w:rsidR="00844D8D" w:rsidRPr="00C20194" w:rsidRDefault="00C20194" w:rsidP="00BB15A3">
            <w:pPr>
              <w:pStyle w:val="af9"/>
              <w:numPr>
                <w:ilvl w:val="0"/>
                <w:numId w:val="64"/>
              </w:num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Соответству</w:t>
            </w:r>
            <w:r w:rsidR="00BB15A3">
              <w:rPr>
                <w:rFonts w:asciiTheme="minorHAnsi" w:hAnsiTheme="minorHAnsi" w:cstheme="minorHAnsi"/>
                <w:sz w:val="22"/>
                <w:szCs w:val="22"/>
                <w:lang w:val="ru"/>
              </w:rPr>
              <w:t>ю</w:t>
            </w:r>
            <w:r w:rsidRPr="000431E4">
              <w:rPr>
                <w:rFonts w:asciiTheme="minorHAnsi" w:hAnsiTheme="minorHAnsi" w:cstheme="minorHAnsi"/>
                <w:sz w:val="22"/>
                <w:szCs w:val="22"/>
                <w:lang w:val="ru"/>
              </w:rPr>
              <w:t xml:space="preserve">т </w:t>
            </w:r>
            <w:r w:rsidR="00BB15A3" w:rsidRPr="000431E4">
              <w:rPr>
                <w:rFonts w:asciiTheme="minorHAnsi" w:hAnsiTheme="minorHAnsi" w:cstheme="minorHAnsi"/>
                <w:sz w:val="22"/>
                <w:szCs w:val="22"/>
                <w:lang w:val="ru"/>
              </w:rPr>
              <w:t xml:space="preserve">перечню </w:t>
            </w:r>
            <w:r w:rsidR="00BB15A3">
              <w:rPr>
                <w:rFonts w:asciiTheme="minorHAnsi" w:hAnsiTheme="minorHAnsi" w:cstheme="minorHAnsi"/>
                <w:sz w:val="22"/>
                <w:szCs w:val="22"/>
                <w:lang w:val="ru"/>
              </w:rPr>
              <w:t>с Ведомостью</w:t>
            </w:r>
            <w:r w:rsidRPr="000431E4">
              <w:rPr>
                <w:rFonts w:asciiTheme="minorHAnsi" w:hAnsiTheme="minorHAnsi" w:cstheme="minorHAnsi"/>
                <w:sz w:val="22"/>
                <w:szCs w:val="22"/>
                <w:lang w:val="ru"/>
              </w:rPr>
              <w:t xml:space="preserve"> </w:t>
            </w:r>
            <w:r w:rsidR="00BB15A3">
              <w:rPr>
                <w:rFonts w:asciiTheme="minorHAnsi" w:hAnsiTheme="minorHAnsi" w:cstheme="minorHAnsi"/>
                <w:sz w:val="22"/>
                <w:szCs w:val="22"/>
                <w:lang w:val="ru"/>
              </w:rPr>
              <w:t xml:space="preserve">работ </w:t>
            </w:r>
            <w:r w:rsidRPr="000431E4">
              <w:rPr>
                <w:rFonts w:asciiTheme="minorHAnsi" w:hAnsiTheme="minorHAnsi" w:cstheme="minorHAnsi"/>
                <w:sz w:val="22"/>
                <w:szCs w:val="22"/>
                <w:lang w:val="ru"/>
              </w:rPr>
              <w:t xml:space="preserve">и </w:t>
            </w:r>
            <w:r w:rsidR="00BB15A3" w:rsidRPr="000431E4">
              <w:rPr>
                <w:rFonts w:asciiTheme="minorHAnsi" w:hAnsiTheme="minorHAnsi" w:cstheme="minorHAnsi"/>
                <w:sz w:val="22"/>
                <w:szCs w:val="22"/>
                <w:lang w:val="ru"/>
              </w:rPr>
              <w:t>Графико</w:t>
            </w:r>
            <w:r w:rsidR="00BB15A3">
              <w:rPr>
                <w:rFonts w:asciiTheme="minorHAnsi" w:hAnsiTheme="minorHAnsi" w:cstheme="minorHAnsi"/>
                <w:sz w:val="22"/>
                <w:szCs w:val="22"/>
                <w:lang w:val="ru"/>
              </w:rPr>
              <w:t>м</w:t>
            </w:r>
            <w:r w:rsidR="00BB15A3" w:rsidRPr="000431E4">
              <w:rPr>
                <w:rFonts w:asciiTheme="minorHAnsi" w:hAnsiTheme="minorHAnsi" w:cstheme="minorHAnsi"/>
                <w:sz w:val="22"/>
                <w:szCs w:val="22"/>
                <w:lang w:val="ru"/>
              </w:rPr>
              <w:t xml:space="preserve"> </w:t>
            </w:r>
            <w:r w:rsidRPr="000431E4">
              <w:rPr>
                <w:rFonts w:asciiTheme="minorHAnsi" w:hAnsiTheme="minorHAnsi" w:cstheme="minorHAnsi"/>
                <w:sz w:val="22"/>
                <w:szCs w:val="22"/>
                <w:lang w:val="ru"/>
              </w:rPr>
              <w:t xml:space="preserve">платежей, </w:t>
            </w:r>
            <w:r w:rsidR="00BB15A3">
              <w:rPr>
                <w:rFonts w:asciiTheme="minorHAnsi" w:hAnsiTheme="minorHAnsi" w:cstheme="minorHAnsi"/>
                <w:sz w:val="22"/>
                <w:szCs w:val="22"/>
                <w:lang w:val="ru"/>
              </w:rPr>
              <w:t xml:space="preserve">который </w:t>
            </w:r>
            <w:r w:rsidRPr="000431E4">
              <w:rPr>
                <w:rFonts w:asciiTheme="minorHAnsi" w:hAnsiTheme="minorHAnsi" w:cstheme="minorHAnsi"/>
                <w:sz w:val="22"/>
                <w:szCs w:val="22"/>
                <w:lang w:val="ru"/>
              </w:rPr>
              <w:t>прилагае</w:t>
            </w:r>
            <w:r w:rsidR="00BB15A3">
              <w:rPr>
                <w:rFonts w:asciiTheme="minorHAnsi" w:hAnsiTheme="minorHAnsi" w:cstheme="minorHAnsi"/>
                <w:sz w:val="22"/>
                <w:szCs w:val="22"/>
                <w:lang w:val="ru"/>
              </w:rPr>
              <w:t xml:space="preserve">тся </w:t>
            </w:r>
            <w:r w:rsidRPr="000431E4">
              <w:rPr>
                <w:rFonts w:asciiTheme="minorHAnsi" w:hAnsiTheme="minorHAnsi" w:cstheme="minorHAnsi"/>
                <w:sz w:val="22"/>
                <w:szCs w:val="22"/>
                <w:lang w:val="ru"/>
              </w:rPr>
              <w:t xml:space="preserve">к Соглашению, </w:t>
            </w:r>
            <w:r w:rsidR="00BB15A3">
              <w:rPr>
                <w:rFonts w:asciiTheme="minorHAnsi" w:hAnsiTheme="minorHAnsi" w:cstheme="minorHAnsi"/>
                <w:sz w:val="22"/>
                <w:szCs w:val="22"/>
                <w:lang w:val="ru"/>
              </w:rPr>
              <w:t>при наличии такового</w:t>
            </w:r>
            <w:r w:rsidRPr="000431E4">
              <w:rPr>
                <w:rFonts w:asciiTheme="minorHAnsi" w:hAnsiTheme="minorHAnsi" w:cstheme="minorHAnsi"/>
                <w:sz w:val="22"/>
                <w:szCs w:val="22"/>
                <w:lang w:val="ru"/>
              </w:rPr>
              <w:t xml:space="preserve">. </w:t>
            </w:r>
          </w:p>
        </w:tc>
      </w:tr>
      <w:tr w:rsidR="00562ABC" w:rsidRPr="00984372" w:rsidTr="00D1230C">
        <w:trPr>
          <w:gridAfter w:val="1"/>
          <w:wAfter w:w="74" w:type="dxa"/>
        </w:trPr>
        <w:tc>
          <w:tcPr>
            <w:tcW w:w="810" w:type="dxa"/>
            <w:gridSpan w:val="2"/>
          </w:tcPr>
          <w:p w:rsidR="0008051B" w:rsidRPr="00C20194" w:rsidRDefault="0008051B"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1325509465"/>
            <w:placeholder>
              <w:docPart w:val="A5451D1B347B4BEC9A4DA0B462BAD0C5"/>
            </w:placeholder>
          </w:sdtPr>
          <w:sdtEndPr/>
          <w:sdtContent>
            <w:tc>
              <w:tcPr>
                <w:tcW w:w="8190" w:type="dxa"/>
              </w:tcPr>
              <w:p w:rsidR="0008051B" w:rsidRPr="000431E4" w:rsidRDefault="00C20194" w:rsidP="00BB15A3">
                <w:pPr>
                  <w:jc w:val="both"/>
                  <w:rPr>
                    <w:rFonts w:asciiTheme="minorHAnsi" w:hAnsiTheme="minorHAnsi" w:cstheme="minorHAnsi"/>
                    <w:sz w:val="22"/>
                    <w:szCs w:val="22"/>
                  </w:rPr>
                </w:pPr>
                <w:r w:rsidRPr="000431E4">
                  <w:rPr>
                    <w:rFonts w:asciiTheme="minorHAnsi" w:hAnsiTheme="minorHAnsi" w:cstheme="minorHAnsi"/>
                    <w:sz w:val="22"/>
                    <w:szCs w:val="22"/>
                    <w:lang w:val="ru"/>
                  </w:rPr>
                  <w:t xml:space="preserve">Общая Цена контракта составляет: </w:t>
                </w:r>
              </w:p>
              <w:p w:rsidR="0008051B" w:rsidRPr="000431E4" w:rsidRDefault="00A47EA1" w:rsidP="00BB15A3">
                <w:pPr>
                  <w:pStyle w:val="af9"/>
                  <w:numPr>
                    <w:ilvl w:val="0"/>
                    <w:numId w:val="63"/>
                  </w:numPr>
                  <w:jc w:val="both"/>
                  <w:rPr>
                    <w:rFonts w:asciiTheme="minorHAnsi" w:hAnsiTheme="minorHAnsi" w:cstheme="minorHAnsi"/>
                    <w:color w:val="000000"/>
                    <w:sz w:val="22"/>
                    <w:szCs w:val="22"/>
                    <w:lang w:val="en-GB"/>
                  </w:rPr>
                </w:pPr>
                <w:sdt>
                  <w:sdtPr>
                    <w:rPr>
                      <w:rFonts w:asciiTheme="minorHAnsi" w:hAnsiTheme="minorHAnsi" w:cstheme="minorHAnsi"/>
                      <w:color w:val="000000"/>
                      <w:sz w:val="22"/>
                      <w:szCs w:val="22"/>
                    </w:rPr>
                    <w:id w:val="649103292"/>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Менее 200 000 долларов США; ИЛИ</w:t>
                </w:r>
              </w:p>
              <w:p w:rsidR="0008051B" w:rsidRPr="00C20194" w:rsidRDefault="00A47EA1" w:rsidP="00D96D55">
                <w:pPr>
                  <w:pStyle w:val="af9"/>
                  <w:numPr>
                    <w:ilvl w:val="0"/>
                    <w:numId w:val="63"/>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796598283"/>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w:t>
                </w:r>
                <w:proofErr w:type="gramStart"/>
                <w:r w:rsidR="00C20194" w:rsidRPr="000431E4">
                  <w:rPr>
                    <w:rFonts w:asciiTheme="minorHAnsi" w:hAnsiTheme="minorHAnsi" w:cstheme="minorHAnsi"/>
                    <w:color w:val="000000"/>
                    <w:sz w:val="22"/>
                    <w:szCs w:val="22"/>
                    <w:lang w:val="ru"/>
                  </w:rPr>
                  <w:t>Равна</w:t>
                </w:r>
                <w:proofErr w:type="gramEnd"/>
                <w:r w:rsidR="00C20194" w:rsidRPr="000431E4">
                  <w:rPr>
                    <w:rFonts w:asciiTheme="minorHAnsi" w:hAnsiTheme="minorHAnsi" w:cstheme="minorHAnsi"/>
                    <w:color w:val="000000"/>
                    <w:sz w:val="22"/>
                    <w:szCs w:val="22"/>
                    <w:lang w:val="ru"/>
                  </w:rPr>
                  <w:t xml:space="preserve"> или превышает 200 000 долларов США, и получено одобрение MSCU.</w:t>
                </w:r>
              </w:p>
            </w:tc>
          </w:sdtContent>
        </w:sdt>
      </w:tr>
      <w:tr w:rsidR="00562ABC" w:rsidRPr="00D96D55" w:rsidTr="0014304B">
        <w:trPr>
          <w:gridAfter w:val="1"/>
          <w:wAfter w:w="74" w:type="dxa"/>
        </w:trPr>
        <w:tc>
          <w:tcPr>
            <w:tcW w:w="810" w:type="dxa"/>
            <w:gridSpan w:val="2"/>
            <w:vAlign w:val="center"/>
          </w:tcPr>
          <w:p w:rsidR="0060368B" w:rsidRPr="00C20194" w:rsidRDefault="0060368B"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1899898133"/>
            <w:placeholder>
              <w:docPart w:val="6838830BFFC5479899E7DE747D44A397"/>
            </w:placeholder>
          </w:sdtPr>
          <w:sdtEndPr/>
          <w:sdtContent>
            <w:tc>
              <w:tcPr>
                <w:tcW w:w="8190" w:type="dxa"/>
              </w:tcPr>
              <w:p w:rsidR="0060368B"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Гарантия исполнения. Общая Цена контракта составляет: </w:t>
                </w:r>
              </w:p>
              <w:p w:rsidR="0060368B" w:rsidRPr="00C20194" w:rsidRDefault="00A47EA1" w:rsidP="00BB15A3">
                <w:pPr>
                  <w:pStyle w:val="af9"/>
                  <w:numPr>
                    <w:ilvl w:val="0"/>
                    <w:numId w:val="67"/>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370847824"/>
                    <w14:checkbox>
                      <w14:checked w14:val="0"/>
                      <w14:checkedState w14:val="00FE" w14:font="Wingdings"/>
                      <w14:uncheckedState w14:val="2610" w14:font="MS Gothic"/>
                    </w14:checkbox>
                  </w:sdtPr>
                  <w:sdtEndPr/>
                  <w:sdtContent>
                    <w:r w:rsidR="0008051B" w:rsidRPr="000431E4">
                      <w:rPr>
                        <w:rFonts w:ascii="Segoe UI Symbol" w:eastAsia="MS Gothic" w:hAnsi="Segoe UI Symbol" w:cs="Segoe UI Symbol"/>
                        <w:color w:val="000000"/>
                        <w:sz w:val="22"/>
                        <w:szCs w:val="22"/>
                        <w:lang w:val="ru"/>
                      </w:rPr>
                      <w:t>☐</w:t>
                    </w:r>
                  </w:sdtContent>
                </w:sdt>
                <w:r w:rsidR="0008051B" w:rsidRPr="000431E4">
                  <w:rPr>
                    <w:rFonts w:asciiTheme="minorHAnsi" w:hAnsiTheme="minorHAnsi" w:cstheme="minorHAnsi"/>
                    <w:color w:val="000000"/>
                    <w:sz w:val="22"/>
                    <w:szCs w:val="22"/>
                    <w:lang w:val="ru"/>
                  </w:rPr>
                  <w:t xml:space="preserve"> Ниже или до 300 000 долларов США; ИЛИ</w:t>
                </w:r>
              </w:p>
              <w:p w:rsidR="0060368B" w:rsidRPr="00D96D55" w:rsidRDefault="00A47EA1" w:rsidP="00D96D55">
                <w:pPr>
                  <w:pStyle w:val="af9"/>
                  <w:numPr>
                    <w:ilvl w:val="0"/>
                    <w:numId w:val="67"/>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275912483"/>
                    <w14:checkbox>
                      <w14:checked w14:val="0"/>
                      <w14:checkedState w14:val="00FE" w14:font="Wingdings"/>
                      <w14:uncheckedState w14:val="2610" w14:font="MS Gothic"/>
                    </w14:checkbox>
                  </w:sdtPr>
                  <w:sdtEndPr/>
                  <w:sdtContent>
                    <w:r w:rsidR="0008051B" w:rsidRPr="000431E4">
                      <w:rPr>
                        <w:rFonts w:ascii="Segoe UI Symbol" w:eastAsia="MS Gothic" w:hAnsi="Segoe UI Symbol" w:cs="Segoe UI Symbol"/>
                        <w:color w:val="000000"/>
                        <w:sz w:val="22"/>
                        <w:szCs w:val="22"/>
                        <w:lang w:val="ru"/>
                      </w:rPr>
                      <w:t>☐</w:t>
                    </w:r>
                  </w:sdtContent>
                </w:sdt>
                <w:r w:rsidR="0008051B" w:rsidRPr="000431E4">
                  <w:rPr>
                    <w:rFonts w:asciiTheme="minorHAnsi" w:hAnsiTheme="minorHAnsi" w:cstheme="minorHAnsi"/>
                    <w:color w:val="000000"/>
                    <w:sz w:val="22"/>
                    <w:szCs w:val="22"/>
                    <w:lang w:val="ru"/>
                  </w:rPr>
                  <w:t xml:space="preserve"> Подрядчик </w:t>
                </w:r>
                <w:r w:rsidR="00D96D55">
                  <w:rPr>
                    <w:rFonts w:asciiTheme="minorHAnsi" w:hAnsiTheme="minorHAnsi" w:cstheme="minorHAnsi"/>
                    <w:color w:val="000000"/>
                    <w:sz w:val="22"/>
                    <w:szCs w:val="22"/>
                    <w:lang w:val="ru"/>
                  </w:rPr>
                  <w:t>предусмотрел</w:t>
                </w:r>
                <w:r w:rsidR="0008051B" w:rsidRPr="000431E4">
                  <w:rPr>
                    <w:rFonts w:asciiTheme="minorHAnsi" w:hAnsiTheme="minorHAnsi" w:cstheme="minorHAnsi"/>
                    <w:color w:val="000000"/>
                    <w:sz w:val="22"/>
                    <w:szCs w:val="22"/>
                    <w:lang w:val="ru"/>
                  </w:rPr>
                  <w:t xml:space="preserve"> сумму свыше 300 000 долларов США и гарантию исполнения в размере 10% от общей стоимости контракта. </w:t>
                </w:r>
                <w:r w:rsidR="00D96D55">
                  <w:rPr>
                    <w:rFonts w:asciiTheme="minorHAnsi" w:hAnsiTheme="minorHAnsi" w:cstheme="minorHAnsi"/>
                    <w:color w:val="000000"/>
                    <w:sz w:val="22"/>
                    <w:szCs w:val="22"/>
                    <w:lang w:val="ru"/>
                  </w:rPr>
                  <w:t>Гарантия</w:t>
                </w:r>
                <w:r w:rsidR="0008051B" w:rsidRPr="000431E4">
                  <w:rPr>
                    <w:rFonts w:asciiTheme="minorHAnsi" w:hAnsiTheme="minorHAnsi" w:cstheme="minorHAnsi"/>
                    <w:color w:val="000000"/>
                    <w:sz w:val="22"/>
                    <w:szCs w:val="22"/>
                    <w:lang w:val="ru"/>
                  </w:rPr>
                  <w:t xml:space="preserve"> исполнения соответствует </w:t>
                </w:r>
                <w:r w:rsidR="00D96D55" w:rsidRPr="000431E4">
                  <w:rPr>
                    <w:rFonts w:asciiTheme="minorHAnsi" w:hAnsiTheme="minorHAnsi" w:cstheme="minorHAnsi"/>
                    <w:color w:val="000000"/>
                    <w:sz w:val="22"/>
                    <w:szCs w:val="22"/>
                    <w:lang w:val="ru"/>
                  </w:rPr>
                  <w:t xml:space="preserve">Приложению </w:t>
                </w:r>
                <w:r w:rsidR="0008051B" w:rsidRPr="000431E4">
                  <w:rPr>
                    <w:rFonts w:asciiTheme="minorHAnsi" w:hAnsiTheme="minorHAnsi" w:cstheme="minorHAnsi"/>
                    <w:color w:val="000000"/>
                    <w:sz w:val="22"/>
                    <w:szCs w:val="22"/>
                    <w:lang w:val="ru"/>
                  </w:rPr>
                  <w:t xml:space="preserve">33 к IN 168 Rev. 3. </w:t>
                </w:r>
              </w:p>
            </w:tc>
          </w:sdtContent>
        </w:sdt>
      </w:tr>
      <w:tr w:rsidR="00562ABC" w:rsidRPr="00984372" w:rsidTr="00D1230C">
        <w:trPr>
          <w:gridAfter w:val="1"/>
          <w:wAfter w:w="74" w:type="dxa"/>
        </w:trPr>
        <w:tc>
          <w:tcPr>
            <w:tcW w:w="810" w:type="dxa"/>
            <w:gridSpan w:val="2"/>
          </w:tcPr>
          <w:p w:rsidR="00A42F44" w:rsidRPr="00D96D55" w:rsidRDefault="00A42F44"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1268836536"/>
            <w:placeholder>
              <w:docPart w:val="358BD2D8BB8B4D349D96AE25B88B18CF"/>
            </w:placeholder>
          </w:sdtPr>
          <w:sdtEndPr/>
          <w:sdtContent>
            <w:sdt>
              <w:sdtPr>
                <w:rPr>
                  <w:rFonts w:asciiTheme="minorHAnsi" w:hAnsiTheme="minorHAnsi" w:cstheme="minorHAnsi"/>
                  <w:sz w:val="22"/>
                  <w:szCs w:val="22"/>
                </w:rPr>
                <w:id w:val="1885289585"/>
                <w:placeholder>
                  <w:docPart w:val="4D5F5E5B12DA4ECE9ADD0D813CB96EAB"/>
                </w:placeholder>
              </w:sdtPr>
              <w:sdtEndPr/>
              <w:sdtContent>
                <w:sdt>
                  <w:sdtPr>
                    <w:rPr>
                      <w:rFonts w:asciiTheme="minorHAnsi" w:hAnsiTheme="minorHAnsi" w:cstheme="minorHAnsi"/>
                      <w:sz w:val="22"/>
                      <w:szCs w:val="22"/>
                    </w:rPr>
                    <w:id w:val="110643026"/>
                    <w:placeholder>
                      <w:docPart w:val="F69D23D00B3142A6A9F14B428F568B99"/>
                    </w:placeholder>
                  </w:sdtPr>
                  <w:sdtEndPr/>
                  <w:sdtContent>
                    <w:tc>
                      <w:tcPr>
                        <w:tcW w:w="8190" w:type="dxa"/>
                      </w:tcPr>
                      <w:p w:rsidR="00A42F44"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Способ оплаты. Вознаграждение за </w:t>
                        </w:r>
                        <w:r w:rsidR="00D96D55" w:rsidRPr="000431E4">
                          <w:rPr>
                            <w:rFonts w:asciiTheme="minorHAnsi" w:hAnsiTheme="minorHAnsi" w:cstheme="minorHAnsi"/>
                            <w:sz w:val="22"/>
                            <w:szCs w:val="22"/>
                            <w:lang w:val="ru"/>
                          </w:rPr>
                          <w:t xml:space="preserve">Цену </w:t>
                        </w:r>
                        <w:r w:rsidRPr="000431E4">
                          <w:rPr>
                            <w:rFonts w:asciiTheme="minorHAnsi" w:hAnsiTheme="minorHAnsi" w:cstheme="minorHAnsi"/>
                            <w:sz w:val="22"/>
                            <w:szCs w:val="22"/>
                            <w:lang w:val="ru"/>
                          </w:rPr>
                          <w:t xml:space="preserve">контракта </w:t>
                        </w:r>
                        <w:r w:rsidR="00D96D55">
                          <w:rPr>
                            <w:rFonts w:asciiTheme="minorHAnsi" w:hAnsiTheme="minorHAnsi" w:cstheme="minorHAnsi"/>
                            <w:sz w:val="22"/>
                            <w:szCs w:val="22"/>
                            <w:lang w:val="ru"/>
                          </w:rPr>
                          <w:t>о</w:t>
                        </w:r>
                        <w:r w:rsidRPr="000431E4">
                          <w:rPr>
                            <w:rFonts w:asciiTheme="minorHAnsi" w:hAnsiTheme="minorHAnsi" w:cstheme="minorHAnsi"/>
                            <w:sz w:val="22"/>
                            <w:szCs w:val="22"/>
                            <w:lang w:val="ru"/>
                          </w:rPr>
                          <w:t xml:space="preserve">плачивается либо: </w:t>
                        </w:r>
                      </w:p>
                      <w:p w:rsidR="00A42F44" w:rsidRPr="00C20194" w:rsidRDefault="00A47EA1" w:rsidP="00BB15A3">
                        <w:pPr>
                          <w:pStyle w:val="af9"/>
                          <w:numPr>
                            <w:ilvl w:val="0"/>
                            <w:numId w:val="65"/>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450137520"/>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Банковским переводом на </w:t>
                        </w:r>
                        <w:r w:rsidR="00C20194" w:rsidRPr="000431E4">
                          <w:rPr>
                            <w:rFonts w:asciiTheme="minorHAnsi" w:hAnsiTheme="minorHAnsi" w:cstheme="minorHAnsi"/>
                            <w:i/>
                            <w:iCs/>
                            <w:color w:val="000000"/>
                            <w:sz w:val="22"/>
                            <w:szCs w:val="22"/>
                            <w:lang w:val="ru"/>
                          </w:rPr>
                          <w:t>конкретный</w:t>
                        </w:r>
                        <w:r w:rsidR="00C20194" w:rsidRPr="000431E4">
                          <w:rPr>
                            <w:rFonts w:asciiTheme="minorHAnsi" w:hAnsiTheme="minorHAnsi" w:cstheme="minorHAnsi"/>
                            <w:color w:val="000000"/>
                            <w:sz w:val="22"/>
                            <w:szCs w:val="22"/>
                            <w:lang w:val="ru"/>
                          </w:rPr>
                          <w:t xml:space="preserve"> банковский счет Подрядчика, указанный в Соглашении. Банковский счет открыт не на имя третьей стороны или физического лица, ИЛИ  </w:t>
                        </w:r>
                      </w:p>
                      <w:p w:rsidR="00EF78F1" w:rsidRPr="00C20194" w:rsidRDefault="00C20194" w:rsidP="00BB15A3">
                        <w:pPr>
                          <w:pStyle w:val="af9"/>
                          <w:numPr>
                            <w:ilvl w:val="0"/>
                            <w:numId w:val="65"/>
                          </w:numPr>
                          <w:jc w:val="both"/>
                          <w:rPr>
                            <w:rFonts w:asciiTheme="minorHAnsi" w:hAnsiTheme="minorHAnsi" w:cstheme="minorHAnsi"/>
                            <w:color w:val="000000"/>
                            <w:sz w:val="22"/>
                            <w:szCs w:val="22"/>
                            <w:lang w:val="ru-RU"/>
                          </w:rPr>
                        </w:pPr>
                        <w:r w:rsidRPr="000431E4">
                          <w:rPr>
                            <w:rFonts w:ascii="Segoe UI Symbol" w:hAnsi="Segoe UI Symbol" w:cs="Segoe UI Symbol"/>
                            <w:color w:val="000000"/>
                            <w:sz w:val="22"/>
                            <w:szCs w:val="22"/>
                            <w:lang w:val="ru"/>
                          </w:rPr>
                          <w:t>☐</w:t>
                        </w:r>
                        <w:r w:rsidR="00D96D55">
                          <w:rPr>
                            <w:rFonts w:asciiTheme="minorHAnsi" w:hAnsiTheme="minorHAnsi" w:cstheme="minorHAnsi"/>
                            <w:color w:val="000000"/>
                            <w:sz w:val="22"/>
                            <w:szCs w:val="22"/>
                            <w:lang w:val="ru"/>
                          </w:rPr>
                          <w:t xml:space="preserve"> Чеком, при этом в примечании к файлу требуется</w:t>
                        </w:r>
                        <w:r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 xml:space="preserve">документально подтвержденное </w:t>
                        </w:r>
                        <w:r w:rsidRPr="000431E4">
                          <w:rPr>
                            <w:rFonts w:asciiTheme="minorHAnsi" w:hAnsiTheme="minorHAnsi" w:cstheme="minorHAnsi"/>
                            <w:color w:val="000000"/>
                            <w:sz w:val="22"/>
                            <w:szCs w:val="22"/>
                            <w:lang w:val="ru"/>
                          </w:rPr>
                          <w:t>обоснование того, почему банковские переводы невозможны или практически неосуществимы; ИЛИ</w:t>
                        </w:r>
                      </w:p>
                      <w:p w:rsidR="00A42F44" w:rsidRPr="00C20194" w:rsidRDefault="00A47EA1" w:rsidP="00BB15A3">
                        <w:pPr>
                          <w:pStyle w:val="af9"/>
                          <w:numPr>
                            <w:ilvl w:val="0"/>
                            <w:numId w:val="65"/>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728599022"/>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Наличными, которые были заранее одобрены </w:t>
                        </w:r>
                        <w:r w:rsidR="00C20194" w:rsidRPr="00D96D55">
                          <w:rPr>
                            <w:rFonts w:asciiTheme="minorHAnsi" w:hAnsiTheme="minorHAnsi" w:cstheme="minorHAnsi"/>
                            <w:color w:val="000000"/>
                            <w:sz w:val="22"/>
                            <w:szCs w:val="22"/>
                            <w:highlight w:val="yellow"/>
                            <w:lang w:val="ru"/>
                          </w:rPr>
                          <w:t>TSY</w:t>
                        </w:r>
                        <w:r w:rsidR="00C20194" w:rsidRPr="000431E4">
                          <w:rPr>
                            <w:rFonts w:asciiTheme="minorHAnsi" w:hAnsiTheme="minorHAnsi" w:cstheme="minorHAnsi"/>
                            <w:color w:val="000000"/>
                            <w:sz w:val="22"/>
                            <w:szCs w:val="22"/>
                            <w:lang w:val="ru"/>
                          </w:rPr>
                          <w:t xml:space="preserve"> в письменной форме.</w:t>
                        </w:r>
                      </w:p>
                    </w:tc>
                  </w:sdtContent>
                </w:sdt>
              </w:sdtContent>
            </w:sdt>
          </w:sdtContent>
        </w:sdt>
      </w:tr>
      <w:tr w:rsidR="00562ABC" w:rsidRPr="00984372" w:rsidTr="00D1230C">
        <w:trPr>
          <w:gridAfter w:val="1"/>
          <w:wAfter w:w="74" w:type="dxa"/>
        </w:trPr>
        <w:tc>
          <w:tcPr>
            <w:tcW w:w="810" w:type="dxa"/>
            <w:gridSpan w:val="2"/>
          </w:tcPr>
          <w:p w:rsidR="00A42F44" w:rsidRPr="00C20194" w:rsidRDefault="00A42F44"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372846715"/>
            <w:placeholder>
              <w:docPart w:val="35B8395305DC4E889310C2058D7F5990"/>
            </w:placeholder>
          </w:sdtPr>
          <w:sdtEndPr/>
          <w:sdtContent>
            <w:tc>
              <w:tcPr>
                <w:tcW w:w="8190" w:type="dxa"/>
              </w:tcPr>
              <w:p w:rsidR="00A42F44" w:rsidRPr="000431E4" w:rsidRDefault="00C20194" w:rsidP="00BB15A3">
                <w:pPr>
                  <w:jc w:val="both"/>
                  <w:rPr>
                    <w:rFonts w:asciiTheme="minorHAnsi" w:hAnsiTheme="minorHAnsi" w:cstheme="minorHAnsi"/>
                    <w:sz w:val="22"/>
                    <w:szCs w:val="22"/>
                  </w:rPr>
                </w:pPr>
                <w:r w:rsidRPr="000431E4">
                  <w:rPr>
                    <w:rFonts w:asciiTheme="minorHAnsi" w:hAnsiTheme="minorHAnsi" w:cstheme="minorHAnsi"/>
                    <w:sz w:val="22"/>
                    <w:szCs w:val="22"/>
                    <w:lang w:val="ru"/>
                  </w:rPr>
                  <w:t>Авансовый платеж. Провер</w:t>
                </w:r>
                <w:r w:rsidR="00D96D55">
                  <w:rPr>
                    <w:rFonts w:asciiTheme="minorHAnsi" w:hAnsiTheme="minorHAnsi" w:cstheme="minorHAnsi"/>
                    <w:sz w:val="22"/>
                    <w:szCs w:val="22"/>
                    <w:lang w:val="ru"/>
                  </w:rPr>
                  <w:t>ить:</w:t>
                </w:r>
              </w:p>
              <w:p w:rsidR="00A42F44" w:rsidRPr="000431E4" w:rsidRDefault="00A47EA1" w:rsidP="00BB15A3">
                <w:pPr>
                  <w:pStyle w:val="af9"/>
                  <w:numPr>
                    <w:ilvl w:val="0"/>
                    <w:numId w:val="66"/>
                  </w:numPr>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034756818"/>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Авансовый платеж отсутствует; ИЛИ</w:t>
                </w:r>
              </w:p>
              <w:p w:rsidR="00A42F44" w:rsidRPr="00C20194" w:rsidRDefault="00A47EA1" w:rsidP="00BB15A3">
                <w:pPr>
                  <w:pStyle w:val="af9"/>
                  <w:numPr>
                    <w:ilvl w:val="0"/>
                    <w:numId w:val="66"/>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436344711"/>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Авансовый платеж составляет не более 25 000 долларов США; ИЛИ</w:t>
                </w:r>
              </w:p>
              <w:p w:rsidR="00A42F44" w:rsidRPr="00D96D55" w:rsidRDefault="00A47EA1" w:rsidP="00BB15A3">
                <w:pPr>
                  <w:pStyle w:val="af9"/>
                  <w:numPr>
                    <w:ilvl w:val="0"/>
                    <w:numId w:val="66"/>
                  </w:numPr>
                  <w:jc w:val="both"/>
                  <w:rPr>
                    <w:rFonts w:asciiTheme="minorHAnsi" w:hAnsiTheme="minorHAnsi" w:cstheme="minorHAnsi"/>
                    <w:sz w:val="22"/>
                    <w:szCs w:val="22"/>
                    <w:lang w:val="ru-RU"/>
                  </w:rPr>
                </w:pPr>
                <w:sdt>
                  <w:sdtPr>
                    <w:rPr>
                      <w:rFonts w:asciiTheme="minorHAnsi" w:hAnsiTheme="minorHAnsi" w:cstheme="minorHAnsi"/>
                      <w:color w:val="000000"/>
                      <w:sz w:val="22"/>
                      <w:szCs w:val="22"/>
                    </w:rPr>
                    <w:id w:val="185811342"/>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sz w:val="22"/>
                    <w:szCs w:val="22"/>
                    <w:lang w:val="ru"/>
                  </w:rPr>
                  <w:t xml:space="preserve"> Сумма авансового платежа превышает 25 000 долларов США</w:t>
                </w:r>
                <w:r w:rsidR="00D96D55">
                  <w:rPr>
                    <w:rFonts w:asciiTheme="minorHAnsi" w:hAnsiTheme="minorHAnsi" w:cstheme="minorHAnsi"/>
                    <w:sz w:val="22"/>
                    <w:szCs w:val="22"/>
                    <w:lang w:val="ru"/>
                  </w:rPr>
                  <w:t>, но Подрядчик пред</w:t>
                </w:r>
                <w:r w:rsidR="00C20194" w:rsidRPr="000431E4">
                  <w:rPr>
                    <w:rFonts w:asciiTheme="minorHAnsi" w:hAnsiTheme="minorHAnsi" w:cstheme="minorHAnsi"/>
                    <w:sz w:val="22"/>
                    <w:szCs w:val="22"/>
                    <w:lang w:val="ru"/>
                  </w:rPr>
                  <w:t xml:space="preserve">ставил банковскую гарантию на сумму аванса. Банковская гарантия соответствует форме Приложения 34 к IN 168 </w:t>
                </w:r>
                <w:proofErr w:type="spellStart"/>
                <w:r w:rsidR="00C20194" w:rsidRPr="000431E4">
                  <w:rPr>
                    <w:rFonts w:asciiTheme="minorHAnsi" w:hAnsiTheme="minorHAnsi" w:cstheme="minorHAnsi"/>
                    <w:sz w:val="22"/>
                    <w:szCs w:val="22"/>
                    <w:lang w:val="ru"/>
                  </w:rPr>
                  <w:t>Rev</w:t>
                </w:r>
                <w:proofErr w:type="spellEnd"/>
                <w:r w:rsidR="00C20194" w:rsidRPr="000431E4">
                  <w:rPr>
                    <w:rFonts w:asciiTheme="minorHAnsi" w:hAnsiTheme="minorHAnsi" w:cstheme="minorHAnsi"/>
                    <w:sz w:val="22"/>
                    <w:szCs w:val="22"/>
                    <w:lang w:val="ru"/>
                  </w:rPr>
                  <w:t xml:space="preserve"> 3; ИЛИ</w:t>
                </w:r>
              </w:p>
              <w:p w:rsidR="00A42F44" w:rsidRPr="00C20194" w:rsidRDefault="00A47EA1" w:rsidP="00BB15A3">
                <w:pPr>
                  <w:pStyle w:val="af9"/>
                  <w:numPr>
                    <w:ilvl w:val="0"/>
                    <w:numId w:val="66"/>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836287650"/>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Сумма</w:t>
                </w:r>
                <w:r w:rsidR="00C20194" w:rsidRPr="000431E4">
                  <w:rPr>
                    <w:rFonts w:asciiTheme="minorHAnsi" w:hAnsiTheme="minorHAnsi" w:cstheme="minorHAnsi"/>
                    <w:sz w:val="22"/>
                    <w:szCs w:val="22"/>
                    <w:lang w:val="ru"/>
                  </w:rPr>
                  <w:t xml:space="preserve"> авансового платежа превышает 25 000 долларов США, но </w:t>
                </w:r>
                <w:r w:rsidR="00C20194" w:rsidRPr="00D96D55">
                  <w:rPr>
                    <w:rFonts w:asciiTheme="minorHAnsi" w:hAnsiTheme="minorHAnsi" w:cstheme="minorHAnsi"/>
                    <w:sz w:val="22"/>
                    <w:szCs w:val="22"/>
                    <w:highlight w:val="yellow"/>
                    <w:lang w:val="ru"/>
                  </w:rPr>
                  <w:t>RD</w:t>
                </w:r>
                <w:r w:rsidR="00C20194" w:rsidRPr="000431E4">
                  <w:rPr>
                    <w:rFonts w:asciiTheme="minorHAnsi" w:hAnsiTheme="minorHAnsi" w:cstheme="minorHAnsi"/>
                    <w:sz w:val="22"/>
                    <w:szCs w:val="22"/>
                    <w:lang w:val="ru"/>
                  </w:rPr>
                  <w:t xml:space="preserve"> одобрила данное конкретное соглашение; ИЛИ</w:t>
                </w:r>
              </w:p>
              <w:p w:rsidR="00A42F44" w:rsidRPr="00C20194" w:rsidRDefault="00A47EA1" w:rsidP="00BB15A3">
                <w:pPr>
                  <w:pStyle w:val="af9"/>
                  <w:numPr>
                    <w:ilvl w:val="0"/>
                    <w:numId w:val="66"/>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145968350"/>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sz w:val="22"/>
                    <w:szCs w:val="22"/>
                    <w:lang w:val="ru"/>
                  </w:rPr>
                  <w:t xml:space="preserve"> Настоящее Соглашение заключается в контексте чрезвычайного проекта L1, L2 или L3. Были соблюдены пороговые значения авансовых платежей и получены необходимые разрешения в соответствии со </w:t>
                </w:r>
                <w:r w:rsidR="00D96D55" w:rsidRPr="000431E4">
                  <w:rPr>
                    <w:rFonts w:asciiTheme="minorHAnsi" w:hAnsiTheme="minorHAnsi" w:cstheme="minorHAnsi"/>
                    <w:sz w:val="22"/>
                    <w:szCs w:val="22"/>
                    <w:lang w:val="ru"/>
                  </w:rPr>
                  <w:t xml:space="preserve">Статьей </w:t>
                </w:r>
                <w:r w:rsidR="00C20194" w:rsidRPr="000431E4">
                  <w:rPr>
                    <w:rFonts w:asciiTheme="minorHAnsi" w:hAnsiTheme="minorHAnsi" w:cstheme="minorHAnsi"/>
                    <w:sz w:val="22"/>
                    <w:szCs w:val="22"/>
                    <w:lang w:val="ru"/>
                  </w:rPr>
                  <w:t xml:space="preserve">15.5 IN 168 Rev.3. </w:t>
                </w:r>
              </w:p>
            </w:tc>
          </w:sdtContent>
        </w:sdt>
      </w:tr>
      <w:tr w:rsidR="00562ABC" w:rsidRPr="00984372" w:rsidTr="0014304B">
        <w:trPr>
          <w:gridAfter w:val="1"/>
          <w:wAfter w:w="74" w:type="dxa"/>
        </w:trPr>
        <w:tc>
          <w:tcPr>
            <w:tcW w:w="810" w:type="dxa"/>
            <w:gridSpan w:val="2"/>
            <w:vAlign w:val="center"/>
          </w:tcPr>
          <w:p w:rsidR="009A5C26" w:rsidRPr="00C20194" w:rsidRDefault="009A5C26"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1522583909"/>
          </w:sdtPr>
          <w:sdtEndPr/>
          <w:sdtContent>
            <w:tc>
              <w:tcPr>
                <w:tcW w:w="8190" w:type="dxa"/>
              </w:tcPr>
              <w:p w:rsidR="009A5C26"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Коэффициент удержания и период. Провер</w:t>
                </w:r>
                <w:r w:rsidR="00D96D55">
                  <w:rPr>
                    <w:rFonts w:asciiTheme="minorHAnsi" w:hAnsiTheme="minorHAnsi" w:cstheme="minorHAnsi"/>
                    <w:sz w:val="22"/>
                    <w:szCs w:val="22"/>
                    <w:lang w:val="ru"/>
                  </w:rPr>
                  <w:t>ить</w:t>
                </w:r>
                <w:r w:rsidRPr="000431E4">
                  <w:rPr>
                    <w:rFonts w:asciiTheme="minorHAnsi" w:hAnsiTheme="minorHAnsi" w:cstheme="minorHAnsi"/>
                    <w:sz w:val="22"/>
                    <w:szCs w:val="22"/>
                    <w:lang w:val="ru"/>
                  </w:rPr>
                  <w:t>:</w:t>
                </w:r>
              </w:p>
              <w:p w:rsidR="009A5C26" w:rsidRPr="00C20194" w:rsidRDefault="00A47EA1" w:rsidP="00BB15A3">
                <w:pPr>
                  <w:pStyle w:val="af9"/>
                  <w:numPr>
                    <w:ilvl w:val="0"/>
                    <w:numId w:val="69"/>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213758202"/>
                    <w14:checkbox>
                      <w14:checked w14:val="0"/>
                      <w14:checkedState w14:val="00FE" w14:font="Wingdings"/>
                      <w14:uncheckedState w14:val="2610" w14:font="MS Gothic"/>
                    </w14:checkbox>
                  </w:sdtPr>
                  <w:sdtEndPr/>
                  <w:sdtContent>
                    <w:r w:rsidR="00A42F44" w:rsidRPr="000431E4">
                      <w:rPr>
                        <w:rFonts w:ascii="Segoe UI Symbol" w:eastAsia="MS Gothic" w:hAnsi="Segoe UI Symbol" w:cs="Segoe UI Symbol"/>
                        <w:color w:val="000000"/>
                        <w:sz w:val="22"/>
                        <w:szCs w:val="22"/>
                        <w:lang w:val="ru"/>
                      </w:rPr>
                      <w:t>☐</w:t>
                    </w:r>
                  </w:sdtContent>
                </w:sdt>
                <w:r w:rsidR="00A42F44" w:rsidRPr="000431E4">
                  <w:rPr>
                    <w:rFonts w:asciiTheme="minorHAnsi" w:hAnsiTheme="minorHAnsi" w:cstheme="minorHAnsi"/>
                    <w:color w:val="000000"/>
                    <w:sz w:val="22"/>
                    <w:szCs w:val="22"/>
                    <w:lang w:val="ru"/>
                  </w:rPr>
                  <w:t xml:space="preserve"> 10% от Цены контракта удерживается в течение 12 месяцев </w:t>
                </w:r>
                <w:proofErr w:type="gramStart"/>
                <w:r w:rsidR="00A42F44" w:rsidRPr="000431E4">
                  <w:rPr>
                    <w:rFonts w:asciiTheme="minorHAnsi" w:hAnsiTheme="minorHAnsi" w:cstheme="minorHAnsi"/>
                    <w:color w:val="000000"/>
                    <w:sz w:val="22"/>
                    <w:szCs w:val="22"/>
                    <w:lang w:val="ru"/>
                  </w:rPr>
                  <w:t>с даты выдачи</w:t>
                </w:r>
                <w:proofErr w:type="gramEnd"/>
                <w:r w:rsidR="00A42F44" w:rsidRPr="000431E4">
                  <w:rPr>
                    <w:rFonts w:asciiTheme="minorHAnsi" w:hAnsiTheme="minorHAnsi" w:cstheme="minorHAnsi"/>
                    <w:color w:val="000000"/>
                    <w:sz w:val="22"/>
                    <w:szCs w:val="22"/>
                    <w:lang w:val="ru"/>
                  </w:rPr>
                  <w:t xml:space="preserve"> Предварительного согласия; ИЛИ </w:t>
                </w:r>
              </w:p>
              <w:p w:rsidR="009A5C26" w:rsidRPr="00C20194" w:rsidRDefault="00A47EA1" w:rsidP="00D96D55">
                <w:pPr>
                  <w:pStyle w:val="af9"/>
                  <w:numPr>
                    <w:ilvl w:val="0"/>
                    <w:numId w:val="69"/>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529459744"/>
                    <w14:checkbox>
                      <w14:checked w14:val="0"/>
                      <w14:checkedState w14:val="00FE" w14:font="Wingdings"/>
                      <w14:uncheckedState w14:val="2610" w14:font="MS Gothic"/>
                    </w14:checkbox>
                  </w:sdtPr>
                  <w:sdtEndPr/>
                  <w:sdtContent>
                    <w:r w:rsidR="00A42F44" w:rsidRPr="000431E4">
                      <w:rPr>
                        <w:rFonts w:ascii="Segoe UI Symbol" w:eastAsia="MS Gothic" w:hAnsi="Segoe UI Symbol" w:cs="Segoe UI Symbol"/>
                        <w:color w:val="000000"/>
                        <w:sz w:val="22"/>
                        <w:szCs w:val="22"/>
                        <w:lang w:val="ru"/>
                      </w:rPr>
                      <w:t>☐</w:t>
                    </w:r>
                  </w:sdtContent>
                </w:sdt>
                <w:r w:rsidR="00A42F44" w:rsidRPr="000431E4">
                  <w:rPr>
                    <w:rFonts w:asciiTheme="minorHAnsi" w:hAnsiTheme="minorHAnsi" w:cstheme="minorHAnsi"/>
                    <w:color w:val="000000"/>
                    <w:sz w:val="22"/>
                    <w:szCs w:val="22"/>
                    <w:lang w:val="ru"/>
                  </w:rPr>
                  <w:t xml:space="preserve"> Сумма и/или продолжительность </w:t>
                </w:r>
                <w:r w:rsidR="00D96D55">
                  <w:rPr>
                    <w:rFonts w:asciiTheme="minorHAnsi" w:hAnsiTheme="minorHAnsi" w:cstheme="minorHAnsi"/>
                    <w:color w:val="000000"/>
                    <w:sz w:val="22"/>
                    <w:szCs w:val="22"/>
                    <w:lang w:val="ru"/>
                  </w:rPr>
                  <w:t>удержания</w:t>
                </w:r>
                <w:r w:rsidR="00A42F44"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отличаются</w:t>
                </w:r>
                <w:r w:rsidR="00A42F44" w:rsidRPr="000431E4">
                  <w:rPr>
                    <w:rFonts w:asciiTheme="minorHAnsi" w:hAnsiTheme="minorHAnsi" w:cstheme="minorHAnsi"/>
                    <w:color w:val="000000"/>
                    <w:sz w:val="22"/>
                    <w:szCs w:val="22"/>
                    <w:lang w:val="ru"/>
                  </w:rPr>
                  <w:t xml:space="preserve">, но было получено исключительное одобрение MSCU. Соответственно, были исправлены ссылки как на </w:t>
                </w:r>
                <w:r w:rsidR="00D96D55" w:rsidRPr="000431E4">
                  <w:rPr>
                    <w:rFonts w:asciiTheme="minorHAnsi" w:hAnsiTheme="minorHAnsi" w:cstheme="minorHAnsi"/>
                    <w:color w:val="000000"/>
                    <w:sz w:val="22"/>
                    <w:szCs w:val="22"/>
                    <w:lang w:val="ru"/>
                  </w:rPr>
                  <w:t xml:space="preserve">Статью </w:t>
                </w:r>
                <w:r w:rsidR="00A42F44" w:rsidRPr="000431E4">
                  <w:rPr>
                    <w:rFonts w:asciiTheme="minorHAnsi" w:hAnsiTheme="minorHAnsi" w:cstheme="minorHAnsi"/>
                    <w:color w:val="000000"/>
                    <w:sz w:val="22"/>
                    <w:szCs w:val="22"/>
                    <w:lang w:val="ru"/>
                  </w:rPr>
                  <w:t>10, так и на график платежей (</w:t>
                </w:r>
                <w:r w:rsidR="00D96D55" w:rsidRPr="000431E4">
                  <w:rPr>
                    <w:rFonts w:asciiTheme="minorHAnsi" w:hAnsiTheme="minorHAnsi" w:cstheme="minorHAnsi"/>
                    <w:color w:val="000000"/>
                    <w:sz w:val="22"/>
                    <w:szCs w:val="22"/>
                    <w:lang w:val="ru"/>
                  </w:rPr>
                  <w:t xml:space="preserve">Статья </w:t>
                </w:r>
                <w:r w:rsidR="00A42F44" w:rsidRPr="000431E4">
                  <w:rPr>
                    <w:rFonts w:asciiTheme="minorHAnsi" w:hAnsiTheme="minorHAnsi" w:cstheme="minorHAnsi"/>
                    <w:color w:val="000000"/>
                    <w:sz w:val="22"/>
                    <w:szCs w:val="22"/>
                    <w:lang w:val="ru"/>
                  </w:rPr>
                  <w:t xml:space="preserve">4.1). </w:t>
                </w:r>
              </w:p>
            </w:tc>
          </w:sdtContent>
        </w:sdt>
      </w:tr>
      <w:tr w:rsidR="00562ABC" w:rsidRPr="00984372" w:rsidTr="00D1230C">
        <w:trPr>
          <w:gridAfter w:val="1"/>
          <w:wAfter w:w="74" w:type="dxa"/>
        </w:trPr>
        <w:tc>
          <w:tcPr>
            <w:tcW w:w="810" w:type="dxa"/>
            <w:gridSpan w:val="2"/>
          </w:tcPr>
          <w:p w:rsidR="00A42F44" w:rsidRPr="00C20194" w:rsidRDefault="00A42F44"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2111689405"/>
          </w:sdtPr>
          <w:sdtEndPr/>
          <w:sdtContent>
            <w:tc>
              <w:tcPr>
                <w:tcW w:w="8190" w:type="dxa"/>
              </w:tcPr>
              <w:p w:rsidR="00A42F44" w:rsidRPr="000431E4" w:rsidRDefault="00C20194" w:rsidP="00BB15A3">
                <w:pPr>
                  <w:jc w:val="both"/>
                  <w:rPr>
                    <w:rFonts w:asciiTheme="minorHAnsi" w:hAnsiTheme="minorHAnsi" w:cstheme="minorHAnsi"/>
                    <w:sz w:val="22"/>
                    <w:szCs w:val="22"/>
                  </w:rPr>
                </w:pPr>
                <w:r w:rsidRPr="000431E4">
                  <w:rPr>
                    <w:rFonts w:asciiTheme="minorHAnsi" w:hAnsiTheme="minorHAnsi" w:cstheme="minorHAnsi"/>
                    <w:sz w:val="22"/>
                    <w:szCs w:val="22"/>
                    <w:lang w:val="ru"/>
                  </w:rPr>
                  <w:t>Валюта платежа. Провер</w:t>
                </w:r>
                <w:r w:rsidR="00D96D55">
                  <w:rPr>
                    <w:rFonts w:asciiTheme="minorHAnsi" w:hAnsiTheme="minorHAnsi" w:cstheme="minorHAnsi"/>
                    <w:sz w:val="22"/>
                    <w:szCs w:val="22"/>
                    <w:lang w:val="ru"/>
                  </w:rPr>
                  <w:t>ить</w:t>
                </w:r>
                <w:r w:rsidRPr="000431E4">
                  <w:rPr>
                    <w:rFonts w:asciiTheme="minorHAnsi" w:hAnsiTheme="minorHAnsi" w:cstheme="minorHAnsi"/>
                    <w:sz w:val="22"/>
                    <w:szCs w:val="22"/>
                    <w:lang w:val="ru"/>
                  </w:rPr>
                  <w:t xml:space="preserve">: </w:t>
                </w:r>
              </w:p>
              <w:p w:rsidR="00A42F44" w:rsidRPr="00C20194" w:rsidRDefault="00A47EA1" w:rsidP="00BB15A3">
                <w:pPr>
                  <w:pStyle w:val="af9"/>
                  <w:numPr>
                    <w:ilvl w:val="0"/>
                    <w:numId w:val="68"/>
                  </w:numPr>
                  <w:jc w:val="both"/>
                  <w:rPr>
                    <w:rFonts w:asciiTheme="minorHAnsi" w:hAnsiTheme="minorHAnsi" w:cstheme="minorHAnsi"/>
                    <w:sz w:val="22"/>
                    <w:szCs w:val="22"/>
                    <w:lang w:val="ru-RU"/>
                  </w:rPr>
                </w:pPr>
                <w:sdt>
                  <w:sdtPr>
                    <w:rPr>
                      <w:rFonts w:asciiTheme="minorHAnsi" w:hAnsiTheme="minorHAnsi" w:cstheme="minorHAnsi"/>
                      <w:color w:val="000000"/>
                      <w:sz w:val="22"/>
                      <w:szCs w:val="22"/>
                    </w:rPr>
                    <w:id w:val="298290600"/>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sz w:val="22"/>
                    <w:szCs w:val="22"/>
                    <w:lang w:val="ru"/>
                  </w:rPr>
                  <w:t xml:space="preserve"> Валюта, используемая при определении Цены контракта, является той же валютой, в которой должен быть произведен платеж; ИЛИ</w:t>
                </w:r>
              </w:p>
              <w:p w:rsidR="00A42F44" w:rsidRPr="00C20194" w:rsidRDefault="00A47EA1" w:rsidP="00D96D55">
                <w:pPr>
                  <w:pStyle w:val="af9"/>
                  <w:numPr>
                    <w:ilvl w:val="0"/>
                    <w:numId w:val="68"/>
                  </w:numPr>
                  <w:jc w:val="both"/>
                  <w:rPr>
                    <w:rFonts w:asciiTheme="minorHAnsi" w:hAnsiTheme="minorHAnsi" w:cstheme="minorHAnsi"/>
                    <w:sz w:val="22"/>
                    <w:szCs w:val="22"/>
                    <w:lang w:val="ru-RU"/>
                  </w:rPr>
                </w:pPr>
                <w:sdt>
                  <w:sdtPr>
                    <w:rPr>
                      <w:rFonts w:asciiTheme="minorHAnsi" w:hAnsiTheme="minorHAnsi" w:cstheme="minorHAnsi"/>
                      <w:color w:val="000000"/>
                      <w:sz w:val="22"/>
                      <w:szCs w:val="22"/>
                    </w:rPr>
                    <w:id w:val="1951551686"/>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sz w:val="22"/>
                    <w:szCs w:val="22"/>
                    <w:lang w:val="ru"/>
                  </w:rPr>
                  <w:t xml:space="preserve"> Валюта, используемая в положени</w:t>
                </w:r>
                <w:proofErr w:type="gramStart"/>
                <w:r w:rsidR="00C20194" w:rsidRPr="000431E4">
                  <w:rPr>
                    <w:rFonts w:asciiTheme="minorHAnsi" w:hAnsiTheme="minorHAnsi" w:cstheme="minorHAnsi"/>
                    <w:sz w:val="22"/>
                    <w:szCs w:val="22"/>
                    <w:lang w:val="ru"/>
                  </w:rPr>
                  <w:t>и(</w:t>
                </w:r>
                <w:proofErr w:type="gramEnd"/>
                <w:r w:rsidR="00C20194" w:rsidRPr="000431E4">
                  <w:rPr>
                    <w:rFonts w:asciiTheme="minorHAnsi" w:hAnsiTheme="minorHAnsi" w:cstheme="minorHAnsi"/>
                    <w:sz w:val="22"/>
                    <w:szCs w:val="22"/>
                    <w:lang w:val="ru"/>
                  </w:rPr>
                  <w:t xml:space="preserve">положениях), определяющем </w:t>
                </w:r>
                <w:r w:rsidR="00D96D55">
                  <w:rPr>
                    <w:rFonts w:asciiTheme="minorHAnsi" w:hAnsiTheme="minorHAnsi" w:cstheme="minorHAnsi"/>
                    <w:sz w:val="22"/>
                    <w:szCs w:val="22"/>
                    <w:lang w:val="ru"/>
                  </w:rPr>
                  <w:t>Стоимость услуги</w:t>
                </w:r>
                <w:r w:rsidR="00C20194" w:rsidRPr="000431E4">
                  <w:rPr>
                    <w:rFonts w:asciiTheme="minorHAnsi" w:hAnsiTheme="minorHAnsi" w:cstheme="minorHAnsi"/>
                    <w:sz w:val="22"/>
                    <w:szCs w:val="22"/>
                    <w:lang w:val="ru"/>
                  </w:rPr>
                  <w:t>, отличается от валюты, подлежащей оплате другой стороне, но обменный курс ООН на дату платежа</w:t>
                </w:r>
                <w:r w:rsidR="00D96D55" w:rsidRPr="000431E4">
                  <w:rPr>
                    <w:rFonts w:asciiTheme="minorHAnsi" w:hAnsiTheme="minorHAnsi" w:cstheme="minorHAnsi"/>
                    <w:sz w:val="22"/>
                    <w:szCs w:val="22"/>
                    <w:lang w:val="ru"/>
                  </w:rPr>
                  <w:t xml:space="preserve"> согласован</w:t>
                </w:r>
                <w:r w:rsidR="00C20194" w:rsidRPr="000431E4">
                  <w:rPr>
                    <w:rFonts w:asciiTheme="minorHAnsi" w:hAnsiTheme="minorHAnsi" w:cstheme="minorHAnsi"/>
                    <w:sz w:val="22"/>
                    <w:szCs w:val="22"/>
                    <w:lang w:val="ru"/>
                  </w:rPr>
                  <w:t xml:space="preserve">. </w:t>
                </w:r>
              </w:p>
            </w:tc>
          </w:sdtContent>
        </w:sdt>
      </w:tr>
      <w:tr w:rsidR="00562ABC" w:rsidTr="0014304B">
        <w:trPr>
          <w:gridAfter w:val="1"/>
          <w:wAfter w:w="74" w:type="dxa"/>
        </w:trPr>
        <w:tc>
          <w:tcPr>
            <w:tcW w:w="810" w:type="dxa"/>
            <w:gridSpan w:val="2"/>
            <w:vAlign w:val="center"/>
          </w:tcPr>
          <w:p w:rsidR="00C51837" w:rsidRPr="00C20194" w:rsidRDefault="00C51837"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2075497164"/>
          </w:sdtPr>
          <w:sdtEndPr/>
          <w:sdtContent>
            <w:tc>
              <w:tcPr>
                <w:tcW w:w="8190" w:type="dxa"/>
              </w:tcPr>
              <w:p w:rsidR="00C51837" w:rsidRPr="000431E4" w:rsidRDefault="00C20194" w:rsidP="00BB15A3">
                <w:pPr>
                  <w:jc w:val="both"/>
                  <w:rPr>
                    <w:rFonts w:asciiTheme="minorHAnsi" w:hAnsiTheme="minorHAnsi" w:cstheme="minorHAnsi"/>
                    <w:sz w:val="22"/>
                    <w:szCs w:val="22"/>
                  </w:rPr>
                </w:pPr>
                <w:r w:rsidRPr="000431E4">
                  <w:rPr>
                    <w:rFonts w:asciiTheme="minorHAnsi" w:hAnsiTheme="minorHAnsi" w:cstheme="minorHAnsi"/>
                    <w:sz w:val="22"/>
                    <w:szCs w:val="22"/>
                    <w:lang w:val="ru"/>
                  </w:rPr>
                  <w:t>Гарантийный срок. Провер</w:t>
                </w:r>
                <w:r w:rsidR="00D96D55">
                  <w:rPr>
                    <w:rFonts w:asciiTheme="minorHAnsi" w:hAnsiTheme="minorHAnsi" w:cstheme="minorHAnsi"/>
                    <w:sz w:val="22"/>
                    <w:szCs w:val="22"/>
                    <w:lang w:val="ru"/>
                  </w:rPr>
                  <w:t>ить</w:t>
                </w:r>
                <w:r w:rsidRPr="000431E4">
                  <w:rPr>
                    <w:rFonts w:asciiTheme="minorHAnsi" w:hAnsiTheme="minorHAnsi" w:cstheme="minorHAnsi"/>
                    <w:sz w:val="22"/>
                    <w:szCs w:val="22"/>
                    <w:lang w:val="ru"/>
                  </w:rPr>
                  <w:t>:</w:t>
                </w:r>
              </w:p>
              <w:p w:rsidR="00C51837" w:rsidRPr="00C20194" w:rsidRDefault="00A47EA1" w:rsidP="00BB15A3">
                <w:pPr>
                  <w:pStyle w:val="af9"/>
                  <w:numPr>
                    <w:ilvl w:val="0"/>
                    <w:numId w:val="70"/>
                  </w:numPr>
                  <w:jc w:val="both"/>
                  <w:rPr>
                    <w:rFonts w:asciiTheme="minorHAnsi" w:hAnsiTheme="minorHAnsi" w:cstheme="minorHAnsi"/>
                    <w:color w:val="000000"/>
                    <w:sz w:val="22"/>
                    <w:szCs w:val="22"/>
                    <w:lang w:val="ru-RU"/>
                  </w:rPr>
                </w:pPr>
                <w:sdt>
                  <w:sdtPr>
                    <w:rPr>
                      <w:rFonts w:asciiTheme="minorHAnsi" w:hAnsiTheme="minorHAnsi" w:cstheme="minorHAnsi"/>
                      <w:color w:val="000000"/>
                      <w:sz w:val="22"/>
                      <w:szCs w:val="22"/>
                    </w:rPr>
                    <w:id w:val="1082353604"/>
                    <w14:checkbox>
                      <w14:checked w14:val="0"/>
                      <w14:checkedState w14:val="00FE" w14:font="Wingdings"/>
                      <w14:uncheckedState w14:val="2610" w14:font="MS Gothic"/>
                    </w14:checkbox>
                  </w:sdtPr>
                  <w:sdtEndPr/>
                  <w:sdtContent>
                    <w:r w:rsidR="00A42F4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Стандартный гарантийный срок в 1 год включен в Соглашение; ИЛИ </w:t>
                </w:r>
              </w:p>
              <w:p w:rsidR="00C51837" w:rsidRPr="000431E4" w:rsidRDefault="00A47EA1" w:rsidP="00BB15A3">
                <w:pPr>
                  <w:pStyle w:val="af9"/>
                  <w:numPr>
                    <w:ilvl w:val="0"/>
                    <w:numId w:val="70"/>
                  </w:numPr>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642514681"/>
                    <w14:checkbox>
                      <w14:checked w14:val="0"/>
                      <w14:checkedState w14:val="00FE" w14:font="Wingdings"/>
                      <w14:uncheckedState w14:val="2610" w14:font="MS Gothic"/>
                    </w14:checkbox>
                  </w:sdtPr>
                  <w:sdtEndPr/>
                  <w:sdtContent>
                    <w:r w:rsidR="00A42F4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Стандартный гарантийный срок был изменен, но было получено исключительное одобрение MSCU. Ссылка на это в </w:t>
                </w:r>
                <w:r w:rsidR="00D96D55" w:rsidRPr="000431E4">
                  <w:rPr>
                    <w:rFonts w:asciiTheme="minorHAnsi" w:hAnsiTheme="minorHAnsi" w:cstheme="minorHAnsi"/>
                    <w:color w:val="000000"/>
                    <w:sz w:val="22"/>
                    <w:szCs w:val="22"/>
                    <w:lang w:val="ru"/>
                  </w:rPr>
                  <w:t xml:space="preserve">Статье </w:t>
                </w:r>
                <w:r w:rsidR="00C20194" w:rsidRPr="000431E4">
                  <w:rPr>
                    <w:rFonts w:asciiTheme="minorHAnsi" w:hAnsiTheme="minorHAnsi" w:cstheme="minorHAnsi"/>
                    <w:color w:val="000000"/>
                    <w:sz w:val="22"/>
                    <w:szCs w:val="22"/>
                    <w:lang w:val="ru"/>
                  </w:rPr>
                  <w:t xml:space="preserve">14.2 (Гарантии) была исправлена. </w:t>
                </w:r>
              </w:p>
            </w:tc>
          </w:sdtContent>
        </w:sdt>
      </w:tr>
      <w:tr w:rsidR="00562ABC" w:rsidRPr="00984372" w:rsidTr="00D1230C">
        <w:trPr>
          <w:gridBefore w:val="1"/>
          <w:wBefore w:w="8" w:type="dxa"/>
          <w:trHeight w:val="556"/>
        </w:trPr>
        <w:tc>
          <w:tcPr>
            <w:tcW w:w="802" w:type="dxa"/>
          </w:tcPr>
          <w:p w:rsidR="00A42F44" w:rsidRPr="000431E4" w:rsidRDefault="00A42F44" w:rsidP="00BB15A3">
            <w:pPr>
              <w:jc w:val="both"/>
              <w:rPr>
                <w:rFonts w:asciiTheme="minorHAnsi" w:hAnsiTheme="minorHAnsi" w:cstheme="minorHAnsi"/>
                <w:sz w:val="22"/>
                <w:szCs w:val="22"/>
              </w:rPr>
            </w:pPr>
          </w:p>
        </w:tc>
        <w:sdt>
          <w:sdtPr>
            <w:rPr>
              <w:rFonts w:asciiTheme="minorHAnsi" w:hAnsiTheme="minorHAnsi" w:cstheme="minorHAnsi"/>
              <w:sz w:val="22"/>
              <w:szCs w:val="22"/>
            </w:rPr>
            <w:id w:val="-1542814165"/>
          </w:sdtPr>
          <w:sdtEndPr/>
          <w:sdtContent>
            <w:tc>
              <w:tcPr>
                <w:tcW w:w="8264" w:type="dxa"/>
                <w:gridSpan w:val="2"/>
              </w:tcPr>
              <w:p w:rsidR="00A42F44"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Язык. Соглашение составлено на одном из следующих языков: </w:t>
                </w:r>
              </w:p>
              <w:p w:rsidR="00CE5A52" w:rsidRPr="00C20194" w:rsidRDefault="00A47EA1" w:rsidP="00BB15A3">
                <w:pPr>
                  <w:pStyle w:val="af9"/>
                  <w:numPr>
                    <w:ilvl w:val="0"/>
                    <w:numId w:val="71"/>
                  </w:numPr>
                  <w:jc w:val="both"/>
                  <w:rPr>
                    <w:rFonts w:asciiTheme="minorHAnsi" w:hAnsiTheme="minorHAnsi" w:cstheme="minorHAnsi"/>
                    <w:sz w:val="22"/>
                    <w:szCs w:val="22"/>
                    <w:lang w:val="ru-RU"/>
                  </w:rPr>
                </w:pPr>
                <w:sdt>
                  <w:sdtPr>
                    <w:rPr>
                      <w:rFonts w:asciiTheme="minorHAnsi" w:hAnsiTheme="minorHAnsi" w:cstheme="minorHAnsi"/>
                      <w:color w:val="000000"/>
                      <w:sz w:val="22"/>
                      <w:szCs w:val="22"/>
                    </w:rPr>
                    <w:id w:val="115874895"/>
                    <w14:checkbox>
                      <w14:checked w14:val="0"/>
                      <w14:checkedState w14:val="00FE" w14:font="Wingdings"/>
                      <w14:uncheckedState w14:val="2610" w14:font="MS Gothic"/>
                    </w14:checkbox>
                  </w:sdtPr>
                  <w:sdtEndPr/>
                  <w:sdtContent>
                    <w:r w:rsidR="00A42F44" w:rsidRPr="000431E4">
                      <w:rPr>
                        <w:rFonts w:ascii="Segoe UI Symbol" w:eastAsia="MS Gothic" w:hAnsi="Segoe UI Symbol" w:cs="Segoe UI Symbol"/>
                        <w:color w:val="000000"/>
                        <w:sz w:val="22"/>
                        <w:szCs w:val="22"/>
                        <w:lang w:val="ru"/>
                      </w:rPr>
                      <w:t>☐</w:t>
                    </w:r>
                  </w:sdtContent>
                </w:sdt>
                <w:r w:rsidR="00A42F44" w:rsidRPr="000431E4">
                  <w:rPr>
                    <w:rFonts w:asciiTheme="minorHAnsi" w:hAnsiTheme="minorHAnsi" w:cstheme="minorHAnsi"/>
                    <w:color w:val="000000"/>
                    <w:sz w:val="22"/>
                    <w:szCs w:val="22"/>
                    <w:lang w:val="ru"/>
                  </w:rPr>
                  <w:t xml:space="preserve"> Официальный язык МОМ (английский, французский или испанский); ИЛИ</w:t>
                </w:r>
              </w:p>
              <w:p w:rsidR="00A42F44" w:rsidRPr="00C20194" w:rsidRDefault="00A47EA1" w:rsidP="00D96D55">
                <w:pPr>
                  <w:pStyle w:val="af9"/>
                  <w:numPr>
                    <w:ilvl w:val="0"/>
                    <w:numId w:val="71"/>
                  </w:numPr>
                  <w:jc w:val="both"/>
                  <w:rPr>
                    <w:rFonts w:asciiTheme="minorHAnsi" w:hAnsiTheme="minorHAnsi" w:cstheme="minorHAnsi"/>
                    <w:sz w:val="22"/>
                    <w:szCs w:val="22"/>
                    <w:lang w:val="ru-RU"/>
                  </w:rPr>
                </w:pPr>
                <w:sdt>
                  <w:sdtPr>
                    <w:rPr>
                      <w:rFonts w:asciiTheme="minorHAnsi" w:hAnsiTheme="minorHAnsi" w:cstheme="minorHAnsi"/>
                      <w:color w:val="000000"/>
                      <w:sz w:val="22"/>
                      <w:szCs w:val="22"/>
                    </w:rPr>
                    <w:id w:val="205279135"/>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На двух языках</w:t>
                </w:r>
                <w:r w:rsidR="00C20194" w:rsidRPr="000431E4">
                  <w:rPr>
                    <w:rFonts w:asciiTheme="minorHAnsi" w:hAnsiTheme="minorHAnsi" w:cstheme="minorHAnsi"/>
                    <w:color w:val="000000"/>
                    <w:sz w:val="22"/>
                    <w:szCs w:val="22"/>
                    <w:lang w:val="ru"/>
                  </w:rPr>
                  <w:t xml:space="preserve"> (обе языковые версии имеют идентичное содержание, </w:t>
                </w:r>
                <w:r w:rsidR="00D96D55">
                  <w:rPr>
                    <w:rFonts w:asciiTheme="minorHAnsi" w:hAnsiTheme="minorHAnsi" w:cstheme="minorHAnsi"/>
                    <w:color w:val="000000"/>
                    <w:sz w:val="22"/>
                    <w:szCs w:val="22"/>
                    <w:lang w:val="ru"/>
                  </w:rPr>
                  <w:t>при этом</w:t>
                </w:r>
                <w:r w:rsidR="00C20194" w:rsidRPr="000431E4">
                  <w:rPr>
                    <w:rFonts w:asciiTheme="minorHAnsi" w:hAnsiTheme="minorHAnsi" w:cstheme="minorHAnsi"/>
                    <w:color w:val="000000"/>
                    <w:sz w:val="22"/>
                    <w:szCs w:val="22"/>
                    <w:lang w:val="ru"/>
                  </w:rPr>
                  <w:t xml:space="preserve"> один язык является официальным языком МОМ), и включен</w:t>
                </w:r>
                <w:r w:rsidR="00D96D55">
                  <w:rPr>
                    <w:rFonts w:asciiTheme="minorHAnsi" w:hAnsiTheme="minorHAnsi" w:cstheme="minorHAnsi"/>
                    <w:color w:val="000000"/>
                    <w:sz w:val="22"/>
                    <w:szCs w:val="22"/>
                    <w:lang w:val="ru"/>
                  </w:rPr>
                  <w:t>а</w:t>
                </w:r>
                <w:r w:rsidR="00C20194"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оговорка о языках</w:t>
                </w:r>
                <w:r w:rsidR="00C20194" w:rsidRPr="000431E4">
                  <w:rPr>
                    <w:rFonts w:asciiTheme="minorHAnsi" w:hAnsiTheme="minorHAnsi" w:cstheme="minorHAnsi"/>
                    <w:color w:val="000000"/>
                    <w:sz w:val="22"/>
                    <w:szCs w:val="22"/>
                    <w:lang w:val="ru"/>
                  </w:rPr>
                  <w:t xml:space="preserve"> (т.е. в случае расхождений преобладает официальный язык МОМ).</w:t>
                </w:r>
              </w:p>
            </w:tc>
          </w:sdtContent>
        </w:sdt>
      </w:tr>
      <w:tr w:rsidR="00562ABC" w:rsidRPr="00984372" w:rsidTr="000E7827">
        <w:trPr>
          <w:gridBefore w:val="1"/>
          <w:wBefore w:w="8" w:type="dxa"/>
          <w:trHeight w:val="556"/>
        </w:trPr>
        <w:sdt>
          <w:sdtPr>
            <w:rPr>
              <w:rFonts w:asciiTheme="minorHAnsi" w:hAnsiTheme="minorHAnsi" w:cstheme="minorHAnsi"/>
              <w:color w:val="000000"/>
              <w:sz w:val="22"/>
              <w:szCs w:val="22"/>
            </w:rPr>
            <w:id w:val="-1064486932"/>
            <w14:checkbox>
              <w14:checked w14:val="0"/>
              <w14:checkedState w14:val="00FC" w14:font="Wingdings"/>
              <w14:uncheckedState w14:val="2610" w14:font="MS Gothic"/>
            </w14:checkbox>
          </w:sdtPr>
          <w:sdtEndPr/>
          <w:sdtContent>
            <w:tc>
              <w:tcPr>
                <w:tcW w:w="802" w:type="dxa"/>
              </w:tcPr>
              <w:p w:rsidR="006E0EDB" w:rsidRPr="000431E4" w:rsidRDefault="00C20194" w:rsidP="00BB15A3">
                <w:pPr>
                  <w:jc w:val="both"/>
                  <w:rPr>
                    <w:rFonts w:asciiTheme="minorHAnsi" w:hAnsiTheme="minorHAnsi" w:cstheme="minorHAnsi"/>
                    <w:sz w:val="22"/>
                    <w:szCs w:val="22"/>
                  </w:rPr>
                </w:pPr>
                <w:r w:rsidRPr="000431E4">
                  <w:rPr>
                    <w:rFonts w:ascii="Segoe UI Symbol" w:eastAsia="MS Gothic" w:hAnsi="Segoe UI Symbol" w:cs="Segoe UI Symbol"/>
                    <w:color w:val="000000"/>
                    <w:sz w:val="22"/>
                    <w:szCs w:val="22"/>
                  </w:rPr>
                  <w:t>☐</w:t>
                </w:r>
              </w:p>
            </w:tc>
          </w:sdtContent>
        </w:sdt>
        <w:sdt>
          <w:sdtPr>
            <w:rPr>
              <w:rFonts w:asciiTheme="minorHAnsi" w:hAnsiTheme="minorHAnsi" w:cstheme="minorHAnsi"/>
              <w:sz w:val="22"/>
              <w:szCs w:val="22"/>
            </w:rPr>
            <w:id w:val="-1361500956"/>
          </w:sdtPr>
          <w:sdtEndPr/>
          <w:sdtContent>
            <w:sdt>
              <w:sdtPr>
                <w:rPr>
                  <w:rFonts w:asciiTheme="minorHAnsi" w:hAnsiTheme="minorHAnsi" w:cstheme="minorHAnsi"/>
                  <w:sz w:val="22"/>
                  <w:szCs w:val="22"/>
                </w:rPr>
                <w:id w:val="1899392773"/>
              </w:sdtPr>
              <w:sdtEndPr/>
              <w:sdtContent>
                <w:tc>
                  <w:tcPr>
                    <w:tcW w:w="8264" w:type="dxa"/>
                    <w:gridSpan w:val="2"/>
                  </w:tcPr>
                  <w:p w:rsidR="006E0EDB"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color w:val="000000"/>
                        <w:sz w:val="22"/>
                        <w:szCs w:val="22"/>
                        <w:lang w:val="ru"/>
                      </w:rPr>
                      <w:t>Соглашение/</w:t>
                    </w:r>
                    <w:r w:rsidR="00D96D55" w:rsidRPr="000431E4">
                      <w:rPr>
                        <w:rFonts w:asciiTheme="minorHAnsi" w:hAnsiTheme="minorHAnsi" w:cstheme="minorHAnsi"/>
                        <w:color w:val="000000"/>
                        <w:sz w:val="22"/>
                        <w:szCs w:val="22"/>
                        <w:lang w:val="ru"/>
                      </w:rPr>
                      <w:t xml:space="preserve">Поправка </w:t>
                    </w:r>
                    <w:r w:rsidR="00D96D55">
                      <w:rPr>
                        <w:rFonts w:asciiTheme="minorHAnsi" w:hAnsiTheme="minorHAnsi" w:cstheme="minorHAnsi"/>
                        <w:color w:val="000000"/>
                        <w:sz w:val="22"/>
                        <w:szCs w:val="22"/>
                        <w:lang w:val="ru"/>
                      </w:rPr>
                      <w:t>не датирована</w:t>
                    </w:r>
                    <w:r w:rsidRPr="000431E4">
                      <w:rPr>
                        <w:rFonts w:asciiTheme="minorHAnsi" w:hAnsiTheme="minorHAnsi" w:cstheme="minorHAnsi"/>
                        <w:color w:val="000000"/>
                        <w:sz w:val="22"/>
                        <w:szCs w:val="22"/>
                        <w:lang w:val="ru"/>
                      </w:rPr>
                      <w:t xml:space="preserve"> задним числом. Датой подписания всегда должна быть фактическая дата подписания.</w:t>
                    </w:r>
                  </w:p>
                </w:tc>
              </w:sdtContent>
            </w:sdt>
          </w:sdtContent>
        </w:sdt>
      </w:tr>
      <w:tr w:rsidR="00562ABC" w:rsidRPr="00984372" w:rsidTr="0014304B">
        <w:trPr>
          <w:gridBefore w:val="1"/>
          <w:wBefore w:w="8" w:type="dxa"/>
          <w:trHeight w:val="556"/>
        </w:trPr>
        <w:tc>
          <w:tcPr>
            <w:tcW w:w="802" w:type="dxa"/>
            <w:vAlign w:val="center"/>
          </w:tcPr>
          <w:p w:rsidR="00C51837" w:rsidRPr="000431E4" w:rsidRDefault="00A47EA1" w:rsidP="00BB15A3">
            <w:pPr>
              <w:jc w:val="both"/>
              <w:rPr>
                <w:rFonts w:asciiTheme="minorHAnsi" w:hAnsiTheme="minorHAnsi" w:cstheme="minorHAnsi"/>
                <w:sz w:val="22"/>
                <w:szCs w:val="22"/>
              </w:rPr>
            </w:pPr>
            <w:sdt>
              <w:sdtPr>
                <w:rPr>
                  <w:rFonts w:asciiTheme="minorHAnsi" w:hAnsiTheme="minorHAnsi" w:cstheme="minorHAnsi"/>
                  <w:sz w:val="22"/>
                  <w:szCs w:val="22"/>
                </w:rPr>
                <w:alias w:val="New Service Agreement "/>
                <w:tag w:val="New Service Agreement "/>
                <w:id w:val="-679737046"/>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sz w:val="22"/>
                    <w:szCs w:val="22"/>
                  </w:rPr>
                  <w:t>☐</w:t>
                </w:r>
              </w:sdtContent>
            </w:sdt>
          </w:p>
          <w:p w:rsidR="00C51837" w:rsidRPr="000431E4" w:rsidRDefault="00C51837" w:rsidP="00BB15A3">
            <w:pPr>
              <w:jc w:val="both"/>
              <w:rPr>
                <w:rFonts w:asciiTheme="minorHAnsi" w:hAnsiTheme="minorHAnsi" w:cstheme="minorHAnsi"/>
                <w:sz w:val="22"/>
                <w:szCs w:val="22"/>
              </w:rPr>
            </w:pPr>
          </w:p>
        </w:tc>
        <w:sdt>
          <w:sdtPr>
            <w:rPr>
              <w:rFonts w:asciiTheme="minorHAnsi" w:hAnsiTheme="minorHAnsi" w:cstheme="minorHAnsi"/>
              <w:sz w:val="22"/>
              <w:szCs w:val="22"/>
            </w:rPr>
            <w:id w:val="-437827699"/>
          </w:sdtPr>
          <w:sdtEndPr/>
          <w:sdtContent>
            <w:sdt>
              <w:sdtPr>
                <w:rPr>
                  <w:rFonts w:asciiTheme="minorHAnsi" w:hAnsiTheme="minorHAnsi" w:cstheme="minorHAnsi"/>
                  <w:sz w:val="22"/>
                  <w:szCs w:val="22"/>
                </w:rPr>
                <w:id w:val="1103697151"/>
              </w:sdtPr>
              <w:sdtEndPr/>
              <w:sdtContent>
                <w:sdt>
                  <w:sdtPr>
                    <w:rPr>
                      <w:rFonts w:asciiTheme="minorHAnsi" w:hAnsiTheme="minorHAnsi" w:cstheme="minorHAnsi"/>
                      <w:sz w:val="22"/>
                      <w:szCs w:val="22"/>
                    </w:rPr>
                    <w:id w:val="1862775307"/>
                  </w:sdtPr>
                  <w:sdtEndPr/>
                  <w:sdtContent>
                    <w:tc>
                      <w:tcPr>
                        <w:tcW w:w="8264" w:type="dxa"/>
                        <w:gridSpan w:val="2"/>
                      </w:tcPr>
                      <w:p w:rsidR="00C51837" w:rsidRPr="00C20194" w:rsidRDefault="00C20194" w:rsidP="00D96D55">
                        <w:pPr>
                          <w:jc w:val="both"/>
                          <w:rPr>
                            <w:rFonts w:asciiTheme="minorHAnsi" w:hAnsiTheme="minorHAnsi" w:cstheme="minorHAnsi"/>
                            <w:sz w:val="22"/>
                            <w:szCs w:val="22"/>
                            <w:lang w:val="ru-RU"/>
                          </w:rPr>
                        </w:pPr>
                        <w:r w:rsidRPr="000431E4">
                          <w:rPr>
                            <w:rFonts w:asciiTheme="minorHAnsi" w:hAnsiTheme="minorHAnsi" w:cstheme="minorHAnsi"/>
                            <w:color w:val="000000"/>
                            <w:sz w:val="22"/>
                            <w:szCs w:val="22"/>
                            <w:lang w:val="ru"/>
                          </w:rPr>
                          <w:t xml:space="preserve">Нет никаких дополнительных </w:t>
                        </w:r>
                        <w:r w:rsidR="00D96D55">
                          <w:rPr>
                            <w:rFonts w:asciiTheme="minorHAnsi" w:hAnsiTheme="minorHAnsi" w:cstheme="minorHAnsi"/>
                            <w:color w:val="000000"/>
                            <w:sz w:val="22"/>
                            <w:szCs w:val="22"/>
                            <w:lang w:val="ru"/>
                          </w:rPr>
                          <w:t>оговорок</w:t>
                        </w:r>
                        <w:r w:rsidRPr="000431E4">
                          <w:rPr>
                            <w:rFonts w:asciiTheme="minorHAnsi" w:hAnsiTheme="minorHAnsi" w:cstheme="minorHAnsi"/>
                            <w:color w:val="000000"/>
                            <w:sz w:val="22"/>
                            <w:szCs w:val="22"/>
                            <w:lang w:val="ru"/>
                          </w:rPr>
                          <w:t>, которые не были бы одобрены LEG специально для Соглашения/</w:t>
                        </w:r>
                        <w:r w:rsidR="00D96D55" w:rsidRPr="000431E4">
                          <w:rPr>
                            <w:rFonts w:asciiTheme="minorHAnsi" w:hAnsiTheme="minorHAnsi" w:cstheme="minorHAnsi"/>
                            <w:color w:val="000000"/>
                            <w:sz w:val="22"/>
                            <w:szCs w:val="22"/>
                            <w:lang w:val="ru"/>
                          </w:rPr>
                          <w:t>Поправки</w:t>
                        </w:r>
                        <w:r w:rsidRPr="000431E4">
                          <w:rPr>
                            <w:rFonts w:asciiTheme="minorHAnsi" w:hAnsiTheme="minorHAnsi" w:cstheme="minorHAnsi"/>
                            <w:color w:val="000000"/>
                            <w:sz w:val="22"/>
                            <w:szCs w:val="22"/>
                            <w:lang w:val="ru"/>
                          </w:rPr>
                          <w:t>.</w:t>
                        </w:r>
                      </w:p>
                    </w:tc>
                  </w:sdtContent>
                </w:sdt>
              </w:sdtContent>
            </w:sdt>
          </w:sdtContent>
        </w:sdt>
      </w:tr>
      <w:tr w:rsidR="00562ABC" w:rsidRPr="00984372" w:rsidTr="0014304B">
        <w:trPr>
          <w:gridBefore w:val="1"/>
          <w:wBefore w:w="8" w:type="dxa"/>
          <w:trHeight w:val="556"/>
        </w:trPr>
        <w:tc>
          <w:tcPr>
            <w:tcW w:w="802" w:type="dxa"/>
            <w:vAlign w:val="center"/>
          </w:tcPr>
          <w:p w:rsidR="00C51837" w:rsidRPr="000431E4" w:rsidRDefault="00A47EA1" w:rsidP="00BB15A3">
            <w:pPr>
              <w:jc w:val="both"/>
              <w:rPr>
                <w:rFonts w:asciiTheme="minorHAnsi" w:hAnsiTheme="minorHAnsi" w:cstheme="minorHAnsi"/>
                <w:sz w:val="22"/>
                <w:szCs w:val="22"/>
              </w:rPr>
            </w:pPr>
            <w:sdt>
              <w:sdtPr>
                <w:rPr>
                  <w:rFonts w:asciiTheme="minorHAnsi" w:hAnsiTheme="minorHAnsi" w:cstheme="minorHAnsi"/>
                  <w:sz w:val="22"/>
                  <w:szCs w:val="22"/>
                </w:rPr>
                <w:alias w:val="New Service Agreement "/>
                <w:tag w:val="New Service Agreement "/>
                <w:id w:val="2058435639"/>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sz w:val="22"/>
                    <w:szCs w:val="22"/>
                  </w:rPr>
                  <w:t>☐</w:t>
                </w:r>
              </w:sdtContent>
            </w:sdt>
          </w:p>
          <w:p w:rsidR="00C51837" w:rsidRPr="000431E4" w:rsidRDefault="00C51837" w:rsidP="00BB15A3">
            <w:pPr>
              <w:jc w:val="both"/>
              <w:rPr>
                <w:rFonts w:asciiTheme="minorHAnsi" w:hAnsiTheme="minorHAnsi" w:cstheme="minorHAnsi"/>
                <w:sz w:val="22"/>
                <w:szCs w:val="22"/>
              </w:rPr>
            </w:pPr>
          </w:p>
        </w:tc>
        <w:sdt>
          <w:sdtPr>
            <w:rPr>
              <w:rFonts w:asciiTheme="minorHAnsi" w:hAnsiTheme="minorHAnsi" w:cstheme="minorHAnsi"/>
              <w:sz w:val="22"/>
              <w:szCs w:val="22"/>
            </w:rPr>
            <w:id w:val="1731114371"/>
          </w:sdtPr>
          <w:sdtEndPr/>
          <w:sdtContent>
            <w:sdt>
              <w:sdtPr>
                <w:rPr>
                  <w:rFonts w:asciiTheme="minorHAnsi" w:hAnsiTheme="minorHAnsi" w:cstheme="minorHAnsi"/>
                  <w:sz w:val="22"/>
                  <w:szCs w:val="22"/>
                </w:rPr>
                <w:id w:val="-1030110576"/>
              </w:sdtPr>
              <w:sdtEndPr/>
              <w:sdtContent>
                <w:sdt>
                  <w:sdtPr>
                    <w:rPr>
                      <w:rFonts w:asciiTheme="minorHAnsi" w:hAnsiTheme="minorHAnsi" w:cstheme="minorHAnsi"/>
                      <w:sz w:val="22"/>
                      <w:szCs w:val="22"/>
                    </w:rPr>
                    <w:id w:val="1848507563"/>
                  </w:sdtPr>
                  <w:sdtEndPr/>
                  <w:sdtContent>
                    <w:sdt>
                      <w:sdtPr>
                        <w:rPr>
                          <w:rFonts w:asciiTheme="minorHAnsi" w:hAnsiTheme="minorHAnsi" w:cstheme="minorHAnsi"/>
                          <w:sz w:val="22"/>
                          <w:szCs w:val="22"/>
                        </w:rPr>
                        <w:id w:val="1422449460"/>
                      </w:sdtPr>
                      <w:sdtEndPr/>
                      <w:sdtContent>
                        <w:tc>
                          <w:tcPr>
                            <w:tcW w:w="8264" w:type="dxa"/>
                            <w:gridSpan w:val="2"/>
                          </w:tcPr>
                          <w:p w:rsidR="00C51837"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color w:val="000000"/>
                                <w:sz w:val="22"/>
                                <w:szCs w:val="22"/>
                                <w:lang w:val="ru"/>
                              </w:rPr>
                              <w:t>Все приложения, упомянутые в Соглашении/Поправке, если таковые имеются, прилагаются к Соглашению/Поправке и не создают дополнительных обязательств, отличных от тех, которые содержатся в самом Соглашении.</w:t>
                            </w:r>
                          </w:p>
                        </w:tc>
                      </w:sdtContent>
                    </w:sdt>
                  </w:sdtContent>
                </w:sdt>
              </w:sdtContent>
            </w:sdt>
          </w:sdtContent>
        </w:sdt>
      </w:tr>
      <w:tr w:rsidR="00562ABC" w:rsidRPr="00C20194" w:rsidTr="0014304B">
        <w:trPr>
          <w:gridBefore w:val="1"/>
          <w:wBefore w:w="8" w:type="dxa"/>
          <w:trHeight w:val="556"/>
        </w:trPr>
        <w:tc>
          <w:tcPr>
            <w:tcW w:w="802" w:type="dxa"/>
            <w:vAlign w:val="center"/>
          </w:tcPr>
          <w:p w:rsidR="00C51837" w:rsidRPr="000431E4" w:rsidRDefault="00A47EA1" w:rsidP="00BB15A3">
            <w:pPr>
              <w:jc w:val="both"/>
              <w:rPr>
                <w:rFonts w:asciiTheme="minorHAnsi" w:hAnsiTheme="minorHAnsi" w:cstheme="minorHAnsi"/>
                <w:sz w:val="22"/>
                <w:szCs w:val="22"/>
              </w:rPr>
            </w:pPr>
            <w:sdt>
              <w:sdtPr>
                <w:rPr>
                  <w:rFonts w:asciiTheme="minorHAnsi" w:hAnsiTheme="minorHAnsi" w:cstheme="minorHAnsi"/>
                  <w:sz w:val="22"/>
                  <w:szCs w:val="22"/>
                </w:rPr>
                <w:alias w:val="New Service Agreement "/>
                <w:tag w:val="New Service Agreement "/>
                <w:id w:val="1651017241"/>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sz w:val="22"/>
                    <w:szCs w:val="22"/>
                  </w:rPr>
                  <w:t>☐</w:t>
                </w:r>
              </w:sdtContent>
            </w:sdt>
          </w:p>
          <w:p w:rsidR="00C51837" w:rsidRPr="000431E4" w:rsidRDefault="00C51837" w:rsidP="00BB15A3">
            <w:pPr>
              <w:jc w:val="both"/>
              <w:rPr>
                <w:rFonts w:asciiTheme="minorHAnsi" w:hAnsiTheme="minorHAnsi" w:cstheme="minorHAnsi"/>
                <w:sz w:val="22"/>
                <w:szCs w:val="22"/>
              </w:rPr>
            </w:pPr>
          </w:p>
        </w:tc>
        <w:sdt>
          <w:sdtPr>
            <w:rPr>
              <w:rFonts w:asciiTheme="minorHAnsi" w:hAnsiTheme="minorHAnsi" w:cstheme="minorHAnsi"/>
              <w:sz w:val="22"/>
              <w:szCs w:val="22"/>
            </w:rPr>
            <w:id w:val="-1178957046"/>
          </w:sdtPr>
          <w:sdtEndPr/>
          <w:sdtContent>
            <w:sdt>
              <w:sdtPr>
                <w:rPr>
                  <w:rFonts w:asciiTheme="minorHAnsi" w:hAnsiTheme="minorHAnsi" w:cstheme="minorHAnsi"/>
                  <w:sz w:val="22"/>
                  <w:szCs w:val="22"/>
                </w:rPr>
                <w:id w:val="1277833067"/>
              </w:sdtPr>
              <w:sdtEndPr/>
              <w:sdtContent>
                <w:sdt>
                  <w:sdtPr>
                    <w:rPr>
                      <w:rFonts w:asciiTheme="minorHAnsi" w:hAnsiTheme="minorHAnsi" w:cstheme="minorHAnsi"/>
                      <w:sz w:val="22"/>
                      <w:szCs w:val="22"/>
                    </w:rPr>
                    <w:id w:val="1628428722"/>
                  </w:sdtPr>
                  <w:sdtEndPr/>
                  <w:sdtContent>
                    <w:sdt>
                      <w:sdtPr>
                        <w:rPr>
                          <w:rFonts w:asciiTheme="minorHAnsi" w:hAnsiTheme="minorHAnsi" w:cstheme="minorHAnsi"/>
                          <w:sz w:val="22"/>
                          <w:szCs w:val="22"/>
                        </w:rPr>
                        <w:id w:val="264587473"/>
                      </w:sdtPr>
                      <w:sdtEndPr/>
                      <w:sdtContent>
                        <w:tc>
                          <w:tcPr>
                            <w:tcW w:w="8264" w:type="dxa"/>
                            <w:gridSpan w:val="2"/>
                          </w:tcPr>
                          <w:p w:rsidR="00C51837" w:rsidRPr="00C20194" w:rsidRDefault="00C20194" w:rsidP="009D1F47">
                            <w:pPr>
                              <w:jc w:val="both"/>
                              <w:rPr>
                                <w:rFonts w:asciiTheme="minorHAnsi" w:hAnsiTheme="minorHAnsi" w:cstheme="minorHAnsi"/>
                                <w:sz w:val="22"/>
                                <w:szCs w:val="22"/>
                                <w:lang w:val="ru-RU"/>
                              </w:rPr>
                            </w:pPr>
                            <w:r w:rsidRPr="000431E4">
                              <w:rPr>
                                <w:rFonts w:asciiTheme="minorHAnsi" w:hAnsiTheme="minorHAnsi" w:cstheme="minorHAnsi"/>
                                <w:color w:val="000000"/>
                                <w:sz w:val="22"/>
                                <w:szCs w:val="22"/>
                                <w:lang w:val="ru"/>
                              </w:rPr>
                              <w:t xml:space="preserve">Все </w:t>
                            </w:r>
                            <w:r w:rsidR="00D96D55" w:rsidRPr="000431E4">
                              <w:rPr>
                                <w:rFonts w:asciiTheme="minorHAnsi" w:hAnsiTheme="minorHAnsi" w:cstheme="minorHAnsi"/>
                                <w:color w:val="000000"/>
                                <w:sz w:val="22"/>
                                <w:szCs w:val="22"/>
                                <w:lang w:val="ru"/>
                              </w:rPr>
                              <w:t xml:space="preserve">Приложения </w:t>
                            </w:r>
                            <w:r w:rsidR="00D96D55">
                              <w:rPr>
                                <w:rFonts w:asciiTheme="minorHAnsi" w:hAnsiTheme="minorHAnsi" w:cstheme="minorHAnsi"/>
                                <w:color w:val="000000"/>
                                <w:sz w:val="22"/>
                                <w:szCs w:val="22"/>
                                <w:lang w:val="ru"/>
                              </w:rPr>
                              <w:t>предусмотрены</w:t>
                            </w:r>
                            <w:r w:rsidRPr="000431E4">
                              <w:rPr>
                                <w:rFonts w:asciiTheme="minorHAnsi" w:hAnsiTheme="minorHAnsi" w:cstheme="minorHAnsi"/>
                                <w:color w:val="000000"/>
                                <w:sz w:val="22"/>
                                <w:szCs w:val="22"/>
                                <w:lang w:val="ru"/>
                              </w:rPr>
                              <w:t xml:space="preserve"> на английском, французском или испанском язык</w:t>
                            </w:r>
                            <w:r w:rsidR="00D96D55">
                              <w:rPr>
                                <w:rFonts w:asciiTheme="minorHAnsi" w:hAnsiTheme="minorHAnsi" w:cstheme="minorHAnsi"/>
                                <w:color w:val="000000"/>
                                <w:sz w:val="22"/>
                                <w:szCs w:val="22"/>
                                <w:lang w:val="ru"/>
                              </w:rPr>
                              <w:t>е</w:t>
                            </w:r>
                            <w:r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Если используются</w:t>
                            </w:r>
                            <w:r w:rsidRPr="000431E4">
                              <w:rPr>
                                <w:rFonts w:asciiTheme="minorHAnsi" w:hAnsiTheme="minorHAnsi" w:cstheme="minorHAnsi"/>
                                <w:color w:val="000000"/>
                                <w:sz w:val="22"/>
                                <w:szCs w:val="22"/>
                                <w:lang w:val="ru"/>
                              </w:rPr>
                              <w:t xml:space="preserve"> Приложени</w:t>
                            </w:r>
                            <w:r w:rsidR="00D96D55">
                              <w:rPr>
                                <w:rFonts w:asciiTheme="minorHAnsi" w:hAnsiTheme="minorHAnsi" w:cstheme="minorHAnsi"/>
                                <w:color w:val="000000"/>
                                <w:sz w:val="22"/>
                                <w:szCs w:val="22"/>
                                <w:lang w:val="ru"/>
                              </w:rPr>
                              <w:t>я</w:t>
                            </w:r>
                            <w:r w:rsidRPr="000431E4">
                              <w:rPr>
                                <w:rFonts w:asciiTheme="minorHAnsi" w:hAnsiTheme="minorHAnsi" w:cstheme="minorHAnsi"/>
                                <w:color w:val="000000"/>
                                <w:sz w:val="22"/>
                                <w:szCs w:val="22"/>
                                <w:lang w:val="ru"/>
                              </w:rPr>
                              <w:t xml:space="preserve"> на другом языке</w:t>
                            </w:r>
                            <w:r w:rsidR="00D96D55">
                              <w:rPr>
                                <w:rFonts w:asciiTheme="minorHAnsi" w:hAnsiTheme="minorHAnsi" w:cstheme="minorHAnsi"/>
                                <w:color w:val="000000"/>
                                <w:sz w:val="22"/>
                                <w:szCs w:val="22"/>
                                <w:lang w:val="ru"/>
                              </w:rPr>
                              <w:t>,</w:t>
                            </w:r>
                            <w:r w:rsidRPr="000431E4">
                              <w:rPr>
                                <w:rFonts w:asciiTheme="minorHAnsi" w:hAnsiTheme="minorHAnsi" w:cstheme="minorHAnsi"/>
                                <w:color w:val="000000"/>
                                <w:sz w:val="22"/>
                                <w:szCs w:val="22"/>
                                <w:lang w:val="ru"/>
                              </w:rPr>
                              <w:t xml:space="preserve"> </w:t>
                            </w:r>
                            <w:r w:rsidR="00D96D55">
                              <w:rPr>
                                <w:rFonts w:asciiTheme="minorHAnsi" w:hAnsiTheme="minorHAnsi" w:cstheme="minorHAnsi"/>
                                <w:color w:val="000000"/>
                                <w:sz w:val="22"/>
                                <w:szCs w:val="22"/>
                                <w:lang w:val="ru"/>
                              </w:rPr>
                              <w:t xml:space="preserve">необходимо </w:t>
                            </w:r>
                            <w:r w:rsidRPr="000431E4">
                              <w:rPr>
                                <w:rFonts w:asciiTheme="minorHAnsi" w:hAnsiTheme="minorHAnsi" w:cstheme="minorHAnsi"/>
                                <w:color w:val="000000"/>
                                <w:sz w:val="22"/>
                                <w:szCs w:val="22"/>
                                <w:lang w:val="ru"/>
                              </w:rPr>
                              <w:t>прил</w:t>
                            </w:r>
                            <w:r w:rsidR="00D96D55">
                              <w:rPr>
                                <w:rFonts w:asciiTheme="minorHAnsi" w:hAnsiTheme="minorHAnsi" w:cstheme="minorHAnsi"/>
                                <w:color w:val="000000"/>
                                <w:sz w:val="22"/>
                                <w:szCs w:val="22"/>
                                <w:lang w:val="ru"/>
                              </w:rPr>
                              <w:t xml:space="preserve">ожить </w:t>
                            </w:r>
                            <w:r w:rsidRPr="000431E4">
                              <w:rPr>
                                <w:rFonts w:asciiTheme="minorHAnsi" w:hAnsiTheme="minorHAnsi" w:cstheme="minorHAnsi"/>
                                <w:color w:val="000000"/>
                                <w:sz w:val="22"/>
                                <w:szCs w:val="22"/>
                                <w:lang w:val="ru"/>
                              </w:rPr>
                              <w:t xml:space="preserve">переводы на один из официальных языков, </w:t>
                            </w:r>
                            <w:r w:rsidR="00D96D55">
                              <w:rPr>
                                <w:rFonts w:asciiTheme="minorHAnsi" w:hAnsiTheme="minorHAnsi" w:cstheme="minorHAnsi"/>
                                <w:color w:val="000000"/>
                                <w:sz w:val="22"/>
                                <w:szCs w:val="22"/>
                                <w:lang w:val="ru"/>
                              </w:rPr>
                              <w:t>при этом в документе должно содержаться</w:t>
                            </w:r>
                            <w:r w:rsidRPr="000431E4">
                              <w:rPr>
                                <w:rFonts w:asciiTheme="minorHAnsi" w:hAnsiTheme="minorHAnsi" w:cstheme="minorHAnsi"/>
                                <w:color w:val="000000"/>
                                <w:sz w:val="22"/>
                                <w:szCs w:val="22"/>
                                <w:lang w:val="ru"/>
                              </w:rPr>
                              <w:t xml:space="preserve"> заявление о преимущественн</w:t>
                            </w:r>
                            <w:r w:rsidR="00D96D55">
                              <w:rPr>
                                <w:rFonts w:asciiTheme="minorHAnsi" w:hAnsiTheme="minorHAnsi" w:cstheme="minorHAnsi"/>
                                <w:color w:val="000000"/>
                                <w:sz w:val="22"/>
                                <w:szCs w:val="22"/>
                                <w:lang w:val="ru"/>
                              </w:rPr>
                              <w:t>ой</w:t>
                            </w:r>
                            <w:r w:rsidRPr="000431E4">
                              <w:rPr>
                                <w:rFonts w:asciiTheme="minorHAnsi" w:hAnsiTheme="minorHAnsi" w:cstheme="minorHAnsi"/>
                                <w:color w:val="000000"/>
                                <w:sz w:val="22"/>
                                <w:szCs w:val="22"/>
                                <w:lang w:val="ru"/>
                              </w:rPr>
                              <w:t xml:space="preserve"> сил</w:t>
                            </w:r>
                            <w:r w:rsidR="00D96D55">
                              <w:rPr>
                                <w:rFonts w:asciiTheme="minorHAnsi" w:hAnsiTheme="minorHAnsi" w:cstheme="minorHAnsi"/>
                                <w:color w:val="000000"/>
                                <w:sz w:val="22"/>
                                <w:szCs w:val="22"/>
                                <w:lang w:val="ru"/>
                              </w:rPr>
                              <w:t>е</w:t>
                            </w:r>
                            <w:r w:rsidRPr="000431E4">
                              <w:rPr>
                                <w:rFonts w:asciiTheme="minorHAnsi" w:hAnsiTheme="minorHAnsi" w:cstheme="minorHAnsi"/>
                                <w:color w:val="000000"/>
                                <w:sz w:val="22"/>
                                <w:szCs w:val="22"/>
                                <w:lang w:val="ru"/>
                              </w:rPr>
                              <w:t xml:space="preserve"> в случае </w:t>
                            </w:r>
                            <w:r w:rsidR="00D96D55">
                              <w:rPr>
                                <w:rFonts w:asciiTheme="minorHAnsi" w:hAnsiTheme="minorHAnsi" w:cstheme="minorHAnsi"/>
                                <w:color w:val="000000"/>
                                <w:sz w:val="22"/>
                                <w:szCs w:val="22"/>
                                <w:lang w:val="ru"/>
                              </w:rPr>
                              <w:t xml:space="preserve">расхождения </w:t>
                            </w:r>
                            <w:r w:rsidRPr="000431E4">
                              <w:rPr>
                                <w:rFonts w:asciiTheme="minorHAnsi" w:hAnsiTheme="minorHAnsi" w:cstheme="minorHAnsi"/>
                                <w:color w:val="000000"/>
                                <w:sz w:val="22"/>
                                <w:szCs w:val="22"/>
                                <w:lang w:val="ru"/>
                              </w:rPr>
                              <w:t>верси</w:t>
                            </w:r>
                            <w:r w:rsidR="00D96D55">
                              <w:rPr>
                                <w:rFonts w:asciiTheme="minorHAnsi" w:hAnsiTheme="minorHAnsi" w:cstheme="minorHAnsi"/>
                                <w:color w:val="000000"/>
                                <w:sz w:val="22"/>
                                <w:szCs w:val="22"/>
                                <w:lang w:val="ru"/>
                              </w:rPr>
                              <w:t>й</w:t>
                            </w:r>
                            <w:r w:rsidRPr="000431E4">
                              <w:rPr>
                                <w:rFonts w:asciiTheme="minorHAnsi" w:hAnsiTheme="minorHAnsi" w:cstheme="minorHAnsi"/>
                                <w:color w:val="000000"/>
                                <w:sz w:val="22"/>
                                <w:szCs w:val="22"/>
                                <w:lang w:val="ru"/>
                              </w:rPr>
                              <w:t xml:space="preserve"> Приложения на неофициальном языке</w:t>
                            </w:r>
                            <w:r w:rsidR="009D1F47">
                              <w:rPr>
                                <w:rFonts w:asciiTheme="minorHAnsi" w:hAnsiTheme="minorHAnsi" w:cstheme="minorHAnsi"/>
                                <w:color w:val="000000"/>
                                <w:sz w:val="22"/>
                                <w:szCs w:val="22"/>
                                <w:lang w:val="ru"/>
                              </w:rPr>
                              <w:t>. Все Приложения должны быть подписаны</w:t>
                            </w:r>
                            <w:r w:rsidRPr="000431E4">
                              <w:rPr>
                                <w:rFonts w:asciiTheme="minorHAnsi" w:hAnsiTheme="minorHAnsi" w:cstheme="minorHAnsi"/>
                                <w:color w:val="000000"/>
                                <w:sz w:val="22"/>
                                <w:szCs w:val="22"/>
                                <w:lang w:val="ru"/>
                              </w:rPr>
                              <w:t xml:space="preserve"> Подрядчиком.</w:t>
                            </w:r>
                          </w:p>
                        </w:tc>
                      </w:sdtContent>
                    </w:sdt>
                  </w:sdtContent>
                </w:sdt>
              </w:sdtContent>
            </w:sdt>
          </w:sdtContent>
        </w:sdt>
      </w:tr>
      <w:tr w:rsidR="00562ABC" w:rsidRPr="00984372" w:rsidTr="00D12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802" w:type="dxa"/>
            <w:tcBorders>
              <w:top w:val="nil"/>
              <w:left w:val="nil"/>
              <w:bottom w:val="nil"/>
              <w:right w:val="nil"/>
            </w:tcBorders>
          </w:tcPr>
          <w:p w:rsidR="00CE5A52" w:rsidRPr="00C20194" w:rsidRDefault="00CE5A52" w:rsidP="00BB15A3">
            <w:pPr>
              <w:jc w:val="both"/>
              <w:rPr>
                <w:rFonts w:asciiTheme="minorHAnsi" w:hAnsiTheme="minorHAnsi" w:cstheme="minorHAnsi"/>
                <w:color w:val="000000"/>
                <w:sz w:val="22"/>
                <w:szCs w:val="22"/>
                <w:lang w:val="ru-RU"/>
              </w:rPr>
            </w:pPr>
          </w:p>
        </w:tc>
        <w:sdt>
          <w:sdtPr>
            <w:rPr>
              <w:rFonts w:asciiTheme="minorHAnsi" w:hAnsiTheme="minorHAnsi" w:cstheme="minorHAnsi"/>
              <w:sz w:val="22"/>
              <w:szCs w:val="22"/>
            </w:rPr>
            <w:id w:val="1699896521"/>
          </w:sdtPr>
          <w:sdtEndPr/>
          <w:sdtContent>
            <w:tc>
              <w:tcPr>
                <w:tcW w:w="8264" w:type="dxa"/>
                <w:gridSpan w:val="2"/>
                <w:tcBorders>
                  <w:top w:val="nil"/>
                  <w:left w:val="nil"/>
                  <w:bottom w:val="nil"/>
                  <w:right w:val="nil"/>
                </w:tcBorders>
              </w:tcPr>
              <w:p w:rsidR="00CE5A52" w:rsidRPr="00C20194" w:rsidRDefault="00C20194" w:rsidP="00BB15A3">
                <w:pPr>
                  <w:jc w:val="both"/>
                  <w:rPr>
                    <w:rFonts w:asciiTheme="minorHAnsi" w:hAnsiTheme="minorHAnsi" w:cstheme="minorHAnsi"/>
                    <w:sz w:val="22"/>
                    <w:szCs w:val="22"/>
                    <w:lang w:val="ru-RU"/>
                  </w:rPr>
                </w:pPr>
                <w:r w:rsidRPr="000431E4">
                  <w:rPr>
                    <w:rFonts w:asciiTheme="minorHAnsi" w:hAnsiTheme="minorHAnsi" w:cstheme="minorHAnsi"/>
                    <w:sz w:val="22"/>
                    <w:szCs w:val="22"/>
                    <w:lang w:val="ru"/>
                  </w:rPr>
                  <w:t xml:space="preserve">Требования </w:t>
                </w:r>
                <w:r w:rsidR="009D1F47">
                  <w:rPr>
                    <w:rFonts w:asciiTheme="minorHAnsi" w:hAnsiTheme="minorHAnsi" w:cstheme="minorHAnsi"/>
                    <w:sz w:val="22"/>
                    <w:szCs w:val="22"/>
                    <w:lang w:val="ru"/>
                  </w:rPr>
                  <w:t>к донорам, подлежащие включению в документ</w:t>
                </w:r>
                <w:r w:rsidRPr="000431E4">
                  <w:rPr>
                    <w:rFonts w:asciiTheme="minorHAnsi" w:hAnsiTheme="minorHAnsi" w:cstheme="minorHAnsi"/>
                    <w:sz w:val="22"/>
                    <w:szCs w:val="22"/>
                    <w:lang w:val="ru"/>
                  </w:rPr>
                  <w:t>. Провер</w:t>
                </w:r>
                <w:r w:rsidR="009D1F47">
                  <w:rPr>
                    <w:rFonts w:asciiTheme="minorHAnsi" w:hAnsiTheme="minorHAnsi" w:cstheme="minorHAnsi"/>
                    <w:sz w:val="22"/>
                    <w:szCs w:val="22"/>
                    <w:lang w:val="ru"/>
                  </w:rPr>
                  <w:t>ить</w:t>
                </w:r>
                <w:r w:rsidRPr="000431E4">
                  <w:rPr>
                    <w:rFonts w:asciiTheme="minorHAnsi" w:hAnsiTheme="minorHAnsi" w:cstheme="minorHAnsi"/>
                    <w:sz w:val="22"/>
                    <w:szCs w:val="22"/>
                    <w:lang w:val="ru"/>
                  </w:rPr>
                  <w:t xml:space="preserve">: </w:t>
                </w:r>
              </w:p>
              <w:p w:rsidR="00CE5A52" w:rsidRPr="00C20194" w:rsidRDefault="00A47EA1" w:rsidP="00BB15A3">
                <w:pPr>
                  <w:pStyle w:val="af9"/>
                  <w:numPr>
                    <w:ilvl w:val="0"/>
                    <w:numId w:val="73"/>
                  </w:numPr>
                  <w:jc w:val="both"/>
                  <w:rPr>
                    <w:rFonts w:asciiTheme="minorHAnsi" w:hAnsiTheme="minorHAnsi" w:cstheme="minorHAnsi"/>
                    <w:color w:val="000000"/>
                    <w:sz w:val="22"/>
                    <w:szCs w:val="22"/>
                    <w:lang w:val="ru-RU"/>
                  </w:rPr>
                </w:pPr>
                <w:sdt>
                  <w:sdtPr>
                    <w:rPr>
                      <w:rFonts w:asciiTheme="minorHAnsi" w:hAnsiTheme="minorHAnsi" w:cstheme="minorHAnsi"/>
                      <w:bCs/>
                      <w:color w:val="000000"/>
                      <w:sz w:val="22"/>
                      <w:szCs w:val="22"/>
                    </w:rPr>
                    <w:id w:val="1783289417"/>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bCs/>
                        <w:color w:val="000000"/>
                        <w:sz w:val="22"/>
                        <w:szCs w:val="22"/>
                        <w:lang w:val="ru"/>
                      </w:rPr>
                      <w:t>☐</w:t>
                    </w:r>
                  </w:sdtContent>
                </w:sdt>
                <w:r w:rsidR="00C20194" w:rsidRPr="000431E4">
                  <w:rPr>
                    <w:rFonts w:asciiTheme="minorHAnsi" w:hAnsiTheme="minorHAnsi" w:cstheme="minorHAnsi"/>
                    <w:color w:val="000000"/>
                    <w:sz w:val="22"/>
                    <w:szCs w:val="22"/>
                    <w:lang w:val="ru"/>
                  </w:rPr>
                  <w:t xml:space="preserve"> Конкретных требований к Донору по настоящему Соглашению нет, пункт «Особые положения» (статья 30) удален, а последующ</w:t>
                </w:r>
                <w:r w:rsidR="009D1F47">
                  <w:rPr>
                    <w:rFonts w:asciiTheme="minorHAnsi" w:hAnsiTheme="minorHAnsi" w:cstheme="minorHAnsi"/>
                    <w:color w:val="000000"/>
                    <w:sz w:val="22"/>
                    <w:szCs w:val="22"/>
                    <w:lang w:val="ru"/>
                  </w:rPr>
                  <w:t>ие перечни</w:t>
                </w:r>
                <w:r w:rsidR="00C20194" w:rsidRPr="000431E4">
                  <w:rPr>
                    <w:rFonts w:asciiTheme="minorHAnsi" w:hAnsiTheme="minorHAnsi" w:cstheme="minorHAnsi"/>
                    <w:color w:val="000000"/>
                    <w:sz w:val="22"/>
                    <w:szCs w:val="22"/>
                    <w:lang w:val="ru"/>
                  </w:rPr>
                  <w:t xml:space="preserve"> исправлен</w:t>
                </w:r>
                <w:r w:rsidR="009D1F47">
                  <w:rPr>
                    <w:rFonts w:asciiTheme="minorHAnsi" w:hAnsiTheme="minorHAnsi" w:cstheme="minorHAnsi"/>
                    <w:color w:val="000000"/>
                    <w:sz w:val="22"/>
                    <w:szCs w:val="22"/>
                    <w:lang w:val="ru"/>
                  </w:rPr>
                  <w:t>ы</w:t>
                </w:r>
                <w:r w:rsidR="00C20194" w:rsidRPr="000431E4">
                  <w:rPr>
                    <w:rFonts w:asciiTheme="minorHAnsi" w:hAnsiTheme="minorHAnsi" w:cstheme="minorHAnsi"/>
                    <w:color w:val="000000"/>
                    <w:sz w:val="22"/>
                    <w:szCs w:val="22"/>
                    <w:lang w:val="ru"/>
                  </w:rPr>
                  <w:t>;</w:t>
                </w:r>
              </w:p>
              <w:p w:rsidR="00CE5A52" w:rsidRPr="00C20194" w:rsidRDefault="00A47EA1" w:rsidP="00BB15A3">
                <w:pPr>
                  <w:pStyle w:val="af9"/>
                  <w:numPr>
                    <w:ilvl w:val="0"/>
                    <w:numId w:val="73"/>
                  </w:numPr>
                  <w:jc w:val="both"/>
                  <w:rPr>
                    <w:rFonts w:asciiTheme="minorHAnsi" w:hAnsiTheme="minorHAnsi" w:cstheme="minorHAnsi"/>
                    <w:b/>
                    <w:sz w:val="22"/>
                    <w:szCs w:val="22"/>
                    <w:u w:val="single"/>
                    <w:lang w:val="ru-RU"/>
                  </w:rPr>
                </w:pPr>
                <w:sdt>
                  <w:sdtPr>
                    <w:rPr>
                      <w:rFonts w:asciiTheme="minorHAnsi" w:hAnsiTheme="minorHAnsi" w:cstheme="minorHAnsi"/>
                      <w:b/>
                      <w:color w:val="000000"/>
                      <w:sz w:val="22"/>
                      <w:szCs w:val="22"/>
                    </w:rPr>
                    <w:id w:val="1235005386"/>
                    <w14:checkbox>
                      <w14:checked w14:val="0"/>
                      <w14:checkedState w14:val="00FE" w14:font="Wingdings"/>
                      <w14:uncheckedState w14:val="2610" w14:font="MS Gothic"/>
                    </w14:checkbox>
                  </w:sdtPr>
                  <w:sdtEndPr/>
                  <w:sdtContent>
                    <w:r w:rsidR="00C20194" w:rsidRPr="000431E4">
                      <w:rPr>
                        <w:rFonts w:ascii="Segoe UI Symbol" w:eastAsia="MS Gothic" w:hAnsi="Segoe UI Symbol" w:cs="Segoe UI Symbol"/>
                        <w:b/>
                        <w:color w:val="000000"/>
                        <w:sz w:val="22"/>
                        <w:szCs w:val="22"/>
                        <w:lang w:val="ru"/>
                      </w:rPr>
                      <w:t>☐</w:t>
                    </w:r>
                  </w:sdtContent>
                </w:sdt>
                <w:r w:rsidR="00C20194" w:rsidRPr="000431E4">
                  <w:rPr>
                    <w:rFonts w:asciiTheme="minorHAnsi" w:hAnsiTheme="minorHAnsi" w:cstheme="minorHAnsi"/>
                    <w:sz w:val="22"/>
                    <w:szCs w:val="22"/>
                    <w:lang w:val="ru"/>
                  </w:rPr>
                  <w:t xml:space="preserve"> Соглашение финансируется ЕС через PAGODA, </w:t>
                </w:r>
                <w:proofErr w:type="spellStart"/>
                <w:r w:rsidR="00C20194" w:rsidRPr="000431E4">
                  <w:rPr>
                    <w:rFonts w:asciiTheme="minorHAnsi" w:hAnsiTheme="minorHAnsi" w:cstheme="minorHAnsi"/>
                    <w:sz w:val="22"/>
                    <w:szCs w:val="22"/>
                    <w:lang w:val="ru"/>
                  </w:rPr>
                  <w:t>Contribution</w:t>
                </w:r>
                <w:proofErr w:type="spellEnd"/>
                <w:r w:rsidR="00C20194" w:rsidRPr="000431E4">
                  <w:rPr>
                    <w:rFonts w:asciiTheme="minorHAnsi" w:hAnsiTheme="minorHAnsi" w:cstheme="minorHAnsi"/>
                    <w:sz w:val="22"/>
                    <w:szCs w:val="22"/>
                    <w:lang w:val="ru"/>
                  </w:rPr>
                  <w:t xml:space="preserve"> или ECHO </w:t>
                </w:r>
                <w:proofErr w:type="spellStart"/>
                <w:r w:rsidR="00C20194" w:rsidRPr="000431E4">
                  <w:rPr>
                    <w:rFonts w:asciiTheme="minorHAnsi" w:hAnsiTheme="minorHAnsi" w:cstheme="minorHAnsi"/>
                    <w:sz w:val="22"/>
                    <w:szCs w:val="22"/>
                    <w:lang w:val="ru"/>
                  </w:rPr>
                  <w:t>Agreement</w:t>
                </w:r>
                <w:proofErr w:type="spellEnd"/>
                <w:r w:rsidR="00C20194" w:rsidRPr="000431E4">
                  <w:rPr>
                    <w:rFonts w:asciiTheme="minorHAnsi" w:hAnsiTheme="minorHAnsi" w:cstheme="minorHAnsi"/>
                    <w:sz w:val="22"/>
                    <w:szCs w:val="22"/>
                    <w:lang w:val="ru"/>
                  </w:rPr>
                  <w:t xml:space="preserve">. Срок действия настоящего Соглашения/Поправки находится в </w:t>
                </w:r>
                <w:r w:rsidR="00C20194" w:rsidRPr="000431E4">
                  <w:rPr>
                    <w:rFonts w:asciiTheme="minorHAnsi" w:hAnsiTheme="minorHAnsi" w:cstheme="minorHAnsi"/>
                    <w:sz w:val="22"/>
                    <w:szCs w:val="22"/>
                    <w:lang w:val="ru"/>
                  </w:rPr>
                  <w:lastRenderedPageBreak/>
                  <w:t xml:space="preserve">пределах разрешенного контрактного периода, указанного в соглашении о финансировании ЕС, и Приложение </w:t>
                </w:r>
                <w:r w:rsidR="009D1F47">
                  <w:rPr>
                    <w:rFonts w:asciiTheme="minorHAnsi" w:hAnsiTheme="minorHAnsi" w:cstheme="minorHAnsi"/>
                    <w:sz w:val="22"/>
                    <w:szCs w:val="22"/>
                    <w:lang w:val="ru"/>
                  </w:rPr>
                  <w:t>по</w:t>
                </w:r>
                <w:r w:rsidR="00C20194" w:rsidRPr="000431E4">
                  <w:rPr>
                    <w:rFonts w:asciiTheme="minorHAnsi" w:hAnsiTheme="minorHAnsi" w:cstheme="minorHAnsi"/>
                    <w:sz w:val="22"/>
                    <w:szCs w:val="22"/>
                    <w:lang w:val="ru"/>
                  </w:rPr>
                  <w:t xml:space="preserve"> соглашени</w:t>
                </w:r>
                <w:r w:rsidR="009D1F47">
                  <w:rPr>
                    <w:rFonts w:asciiTheme="minorHAnsi" w:hAnsiTheme="minorHAnsi" w:cstheme="minorHAnsi"/>
                    <w:sz w:val="22"/>
                    <w:szCs w:val="22"/>
                    <w:lang w:val="ru"/>
                  </w:rPr>
                  <w:t>ям</w:t>
                </w:r>
                <w:r w:rsidR="00C20194" w:rsidRPr="000431E4">
                  <w:rPr>
                    <w:rFonts w:asciiTheme="minorHAnsi" w:hAnsiTheme="minorHAnsi" w:cstheme="minorHAnsi"/>
                    <w:sz w:val="22"/>
                    <w:szCs w:val="22"/>
                    <w:lang w:val="ru"/>
                  </w:rPr>
                  <w:t xml:space="preserve"> об услугах, финансируемых ЕС, было заполнено, ссылка на него содержится в списке Приложений и прикреплена к Соглашению; ИЛИ</w:t>
                </w:r>
              </w:p>
              <w:p w:rsidR="00CE5A52" w:rsidRPr="00C20194" w:rsidRDefault="00A47EA1" w:rsidP="009D1F47">
                <w:pPr>
                  <w:pStyle w:val="af9"/>
                  <w:numPr>
                    <w:ilvl w:val="0"/>
                    <w:numId w:val="73"/>
                  </w:numPr>
                  <w:jc w:val="both"/>
                  <w:rPr>
                    <w:rFonts w:asciiTheme="minorHAnsi" w:hAnsiTheme="minorHAnsi" w:cstheme="minorHAnsi"/>
                    <w:b/>
                    <w:sz w:val="22"/>
                    <w:szCs w:val="22"/>
                    <w:u w:val="single"/>
                    <w:lang w:val="ru-RU"/>
                  </w:rPr>
                </w:pPr>
                <w:sdt>
                  <w:sdtPr>
                    <w:rPr>
                      <w:rFonts w:asciiTheme="minorHAnsi" w:hAnsiTheme="minorHAnsi" w:cstheme="minorHAnsi"/>
                      <w:color w:val="000000"/>
                      <w:sz w:val="22"/>
                      <w:szCs w:val="22"/>
                    </w:rPr>
                    <w:id w:val="1695376605"/>
                    <w14:checkbox>
                      <w14:checked w14:val="0"/>
                      <w14:checkedState w14:val="00FE" w14:font="Wingdings"/>
                      <w14:uncheckedState w14:val="2610" w14:font="MS Gothic"/>
                    </w14:checkbox>
                  </w:sdtPr>
                  <w:sdtEndPr/>
                  <w:sdtContent>
                    <w:r w:rsidR="00DF51FA" w:rsidRPr="000431E4">
                      <w:rPr>
                        <w:rFonts w:ascii="Segoe UI Symbol" w:eastAsia="MS Gothic" w:hAnsi="Segoe UI Symbol" w:cs="Segoe UI Symbol"/>
                        <w:color w:val="000000"/>
                        <w:sz w:val="22"/>
                        <w:szCs w:val="22"/>
                        <w:lang w:val="ru"/>
                      </w:rPr>
                      <w:t>☐</w:t>
                    </w:r>
                  </w:sdtContent>
                </w:sdt>
                <w:r w:rsidR="00C20194" w:rsidRPr="000431E4">
                  <w:rPr>
                    <w:rFonts w:asciiTheme="minorHAnsi" w:hAnsiTheme="minorHAnsi" w:cstheme="minorHAnsi"/>
                    <w:color w:val="000000"/>
                    <w:sz w:val="22"/>
                    <w:szCs w:val="22"/>
                    <w:lang w:val="ru"/>
                  </w:rPr>
                  <w:t xml:space="preserve"> Соглашение финансируется донором, не входящим в ЕС, чьи</w:t>
                </w:r>
                <w:r w:rsidR="009D1F47">
                  <w:rPr>
                    <w:rFonts w:asciiTheme="minorHAnsi" w:hAnsiTheme="minorHAnsi" w:cstheme="minorHAnsi"/>
                    <w:color w:val="000000"/>
                    <w:sz w:val="22"/>
                    <w:szCs w:val="22"/>
                    <w:lang w:val="ru"/>
                  </w:rPr>
                  <w:t xml:space="preserve"> автоматически включаемые</w:t>
                </w:r>
                <w:r w:rsidR="00C20194" w:rsidRPr="000431E4">
                  <w:rPr>
                    <w:rFonts w:asciiTheme="minorHAnsi" w:hAnsiTheme="minorHAnsi" w:cstheme="minorHAnsi"/>
                    <w:color w:val="000000"/>
                    <w:sz w:val="22"/>
                    <w:szCs w:val="22"/>
                    <w:lang w:val="ru"/>
                  </w:rPr>
                  <w:t xml:space="preserve"> условия были добавлены </w:t>
                </w:r>
                <w:r w:rsidR="009D1F47">
                  <w:rPr>
                    <w:rFonts w:asciiTheme="minorHAnsi" w:hAnsiTheme="minorHAnsi" w:cstheme="minorHAnsi"/>
                    <w:color w:val="000000"/>
                    <w:sz w:val="22"/>
                    <w:szCs w:val="22"/>
                    <w:lang w:val="ru"/>
                  </w:rPr>
                  <w:t>в пункт</w:t>
                </w:r>
                <w:r w:rsidR="00C20194" w:rsidRPr="000431E4">
                  <w:rPr>
                    <w:rFonts w:asciiTheme="minorHAnsi" w:hAnsiTheme="minorHAnsi" w:cstheme="minorHAnsi"/>
                    <w:color w:val="000000"/>
                    <w:sz w:val="22"/>
                    <w:szCs w:val="22"/>
                    <w:lang w:val="ru"/>
                  </w:rPr>
                  <w:t xml:space="preserve"> «Особые положения» (</w:t>
                </w:r>
                <w:r w:rsidR="009D1F47" w:rsidRPr="000431E4">
                  <w:rPr>
                    <w:rFonts w:asciiTheme="minorHAnsi" w:hAnsiTheme="minorHAnsi" w:cstheme="minorHAnsi"/>
                    <w:color w:val="000000"/>
                    <w:sz w:val="22"/>
                    <w:szCs w:val="22"/>
                    <w:lang w:val="ru"/>
                  </w:rPr>
                  <w:t xml:space="preserve">Статья </w:t>
                </w:r>
                <w:r w:rsidR="00C20194" w:rsidRPr="000431E4">
                  <w:rPr>
                    <w:rFonts w:asciiTheme="minorHAnsi" w:hAnsiTheme="minorHAnsi" w:cstheme="minorHAnsi"/>
                    <w:color w:val="000000"/>
                    <w:sz w:val="22"/>
                    <w:szCs w:val="22"/>
                    <w:lang w:val="ru"/>
                  </w:rPr>
                  <w:t>30), и они не нарушают другие условия настоящего Соглашения</w:t>
                </w:r>
              </w:p>
            </w:tc>
          </w:sdtContent>
        </w:sdt>
      </w:tr>
      <w:bookmarkEnd w:id="25"/>
    </w:tbl>
    <w:p w:rsidR="00DA2041" w:rsidRPr="00C20194" w:rsidRDefault="00DA2041" w:rsidP="00BB15A3">
      <w:pPr>
        <w:jc w:val="both"/>
        <w:rPr>
          <w:rFonts w:asciiTheme="minorHAnsi" w:hAnsiTheme="minorHAnsi" w:cstheme="minorHAnsi"/>
          <w:color w:val="000000" w:themeColor="text1"/>
          <w:sz w:val="22"/>
          <w:szCs w:val="22"/>
          <w:lang w:val="ru-RU"/>
        </w:rPr>
      </w:pPr>
    </w:p>
    <w:bookmarkEnd w:id="30"/>
    <w:p w:rsidR="00142666" w:rsidRPr="00C20194" w:rsidRDefault="00142666" w:rsidP="00BB15A3">
      <w:pPr>
        <w:jc w:val="both"/>
        <w:rPr>
          <w:rFonts w:asciiTheme="minorHAnsi" w:hAnsiTheme="minorHAnsi" w:cstheme="minorHAnsi"/>
          <w:color w:val="000000" w:themeColor="text1"/>
          <w:sz w:val="22"/>
          <w:szCs w:val="22"/>
          <w:lang w:val="ru-RU"/>
        </w:rPr>
      </w:pPr>
    </w:p>
    <w:sectPr w:rsidR="00142666" w:rsidRPr="00C20194" w:rsidSect="00684A7F">
      <w:headerReference w:type="default" r:id="rId13"/>
      <w:footerReference w:type="default" r:id="rId14"/>
      <w:footnotePr>
        <w:pos w:val="beneathText"/>
        <w:numRestart w:val="eachPage"/>
      </w:footnotePr>
      <w:endnotePr>
        <w:numFmt w:val="decimal"/>
      </w:endnotePr>
      <w:pgSz w:w="11907" w:h="16840" w:code="9"/>
      <w:pgMar w:top="1582" w:right="1467" w:bottom="1440" w:left="1440" w:header="706" w:footer="706" w:gutter="0"/>
      <w:pgBorders w:offsetFrom="page">
        <w:top w:val="double" w:sz="4" w:space="24" w:color="808080"/>
        <w:left w:val="double" w:sz="4" w:space="24" w:color="808080"/>
        <w:bottom w:val="double" w:sz="4" w:space="24" w:color="808080"/>
        <w:right w:val="double" w:sz="4" w:space="24" w:color="808080"/>
      </w:pgBorders>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A1" w:rsidRDefault="00A47EA1">
      <w:r>
        <w:separator/>
      </w:r>
    </w:p>
  </w:endnote>
  <w:endnote w:type="continuationSeparator" w:id="0">
    <w:p w:rsidR="00A47EA1" w:rsidRDefault="00A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26" w:rsidRPr="00262E0E" w:rsidRDefault="00CC5A26" w:rsidP="00262E0E">
    <w:pPr>
      <w:pStyle w:val="a4"/>
      <w:rPr>
        <w:rFonts w:asciiTheme="majorHAnsi" w:hAnsiTheme="majorHAnsi"/>
        <w:sz w:val="18"/>
        <w:szCs w:val="16"/>
      </w:rPr>
    </w:pPr>
    <w:r w:rsidRPr="00262E0E">
      <w:rPr>
        <w:rFonts w:asciiTheme="majorHAnsi" w:hAnsiTheme="majorHAnsi"/>
        <w:sz w:val="16"/>
        <w:szCs w:val="16"/>
        <w:lang w:val="ru"/>
      </w:rPr>
      <w:tab/>
    </w:r>
    <w:r w:rsidRPr="00262E0E">
      <w:rPr>
        <w:rFonts w:asciiTheme="majorHAnsi" w:hAnsiTheme="majorHAnsi"/>
        <w:sz w:val="16"/>
        <w:szCs w:val="16"/>
        <w:lang w:val="ru"/>
      </w:rPr>
      <w:tab/>
    </w:r>
    <w:sdt>
      <w:sdtPr>
        <w:rPr>
          <w:rFonts w:asciiTheme="majorHAnsi" w:hAnsiTheme="majorHAnsi"/>
          <w:sz w:val="16"/>
          <w:szCs w:val="16"/>
        </w:rPr>
        <w:id w:val="703452345"/>
        <w:docPartObj>
          <w:docPartGallery w:val="Page Numbers (Bottom of Page)"/>
          <w:docPartUnique/>
        </w:docPartObj>
      </w:sdtPr>
      <w:sdtEndPr>
        <w:rPr>
          <w:sz w:val="18"/>
        </w:rPr>
      </w:sdtEndPr>
      <w:sdtContent>
        <w:sdt>
          <w:sdtPr>
            <w:rPr>
              <w:rFonts w:asciiTheme="majorHAnsi" w:hAnsiTheme="majorHAnsi"/>
              <w:sz w:val="16"/>
              <w:szCs w:val="16"/>
            </w:rPr>
            <w:id w:val="1633639661"/>
            <w:docPartObj>
              <w:docPartGallery w:val="Page Numbers (Top of Page)"/>
              <w:docPartUnique/>
            </w:docPartObj>
          </w:sdtPr>
          <w:sdtEndPr>
            <w:rPr>
              <w:sz w:val="18"/>
            </w:rPr>
          </w:sdtEndPr>
          <w:sdtContent>
            <w:r w:rsidRPr="00262E0E">
              <w:rPr>
                <w:rFonts w:asciiTheme="majorHAnsi" w:hAnsiTheme="majorHAnsi"/>
                <w:sz w:val="16"/>
                <w:szCs w:val="16"/>
                <w:lang w:val="ru"/>
              </w:rPr>
              <w:t>Стр</w:t>
            </w:r>
            <w:r>
              <w:rPr>
                <w:rFonts w:asciiTheme="majorHAnsi" w:hAnsiTheme="majorHAnsi"/>
                <w:sz w:val="16"/>
                <w:szCs w:val="16"/>
                <w:lang w:val="ru"/>
              </w:rPr>
              <w:t>.</w:t>
            </w:r>
            <w:r w:rsidRPr="00262E0E">
              <w:rPr>
                <w:rFonts w:asciiTheme="majorHAnsi" w:hAnsiTheme="majorHAnsi"/>
                <w:sz w:val="16"/>
                <w:szCs w:val="16"/>
                <w:lang w:val="ru"/>
              </w:rPr>
              <w:t xml:space="preserve"> </w:t>
            </w:r>
            <w:r w:rsidRPr="00262E0E">
              <w:rPr>
                <w:rFonts w:asciiTheme="majorHAnsi" w:hAnsiTheme="majorHAnsi"/>
                <w:b/>
                <w:bCs/>
                <w:sz w:val="16"/>
                <w:szCs w:val="16"/>
              </w:rPr>
              <w:fldChar w:fldCharType="begin"/>
            </w:r>
            <w:r w:rsidRPr="00262E0E">
              <w:rPr>
                <w:rFonts w:asciiTheme="majorHAnsi" w:hAnsiTheme="majorHAnsi"/>
                <w:b/>
                <w:bCs/>
                <w:sz w:val="16"/>
                <w:szCs w:val="16"/>
                <w:lang w:val="ru"/>
              </w:rPr>
              <w:instrText xml:space="preserve"> PAGE </w:instrText>
            </w:r>
            <w:r w:rsidRPr="00262E0E">
              <w:rPr>
                <w:rFonts w:asciiTheme="majorHAnsi" w:hAnsiTheme="majorHAnsi"/>
                <w:b/>
                <w:bCs/>
                <w:sz w:val="16"/>
                <w:szCs w:val="16"/>
              </w:rPr>
              <w:fldChar w:fldCharType="separate"/>
            </w:r>
            <w:r w:rsidR="00984372">
              <w:rPr>
                <w:rFonts w:asciiTheme="majorHAnsi" w:hAnsiTheme="majorHAnsi"/>
                <w:b/>
                <w:bCs/>
                <w:noProof/>
                <w:sz w:val="16"/>
                <w:szCs w:val="16"/>
                <w:lang w:val="ru"/>
              </w:rPr>
              <w:t>31</w:t>
            </w:r>
            <w:r w:rsidRPr="00262E0E">
              <w:rPr>
                <w:rFonts w:asciiTheme="majorHAnsi" w:hAnsiTheme="majorHAnsi"/>
                <w:b/>
                <w:bCs/>
                <w:sz w:val="16"/>
                <w:szCs w:val="16"/>
              </w:rPr>
              <w:fldChar w:fldCharType="end"/>
            </w:r>
            <w:r>
              <w:rPr>
                <w:rFonts w:asciiTheme="majorHAnsi" w:hAnsiTheme="majorHAnsi"/>
                <w:b/>
                <w:bCs/>
                <w:sz w:val="16"/>
                <w:szCs w:val="16"/>
                <w:lang w:val="ru-RU"/>
              </w:rPr>
              <w:t xml:space="preserve"> </w:t>
            </w:r>
            <w:r w:rsidRPr="00262E0E">
              <w:rPr>
                <w:rFonts w:asciiTheme="majorHAnsi" w:hAnsiTheme="majorHAnsi"/>
                <w:sz w:val="16"/>
                <w:szCs w:val="16"/>
                <w:lang w:val="ru"/>
              </w:rPr>
              <w:t xml:space="preserve">из </w:t>
            </w:r>
            <w:r w:rsidRPr="00262E0E">
              <w:rPr>
                <w:rFonts w:asciiTheme="majorHAnsi" w:hAnsiTheme="majorHAnsi"/>
                <w:b/>
                <w:bCs/>
                <w:sz w:val="16"/>
                <w:szCs w:val="16"/>
              </w:rPr>
              <w:fldChar w:fldCharType="begin"/>
            </w:r>
            <w:r w:rsidRPr="00262E0E">
              <w:rPr>
                <w:rFonts w:asciiTheme="majorHAnsi" w:hAnsiTheme="majorHAnsi"/>
                <w:b/>
                <w:bCs/>
                <w:sz w:val="16"/>
                <w:szCs w:val="16"/>
                <w:lang w:val="ru"/>
              </w:rPr>
              <w:instrText xml:space="preserve"> NUMPAGES  </w:instrText>
            </w:r>
            <w:r w:rsidRPr="00262E0E">
              <w:rPr>
                <w:rFonts w:asciiTheme="majorHAnsi" w:hAnsiTheme="majorHAnsi"/>
                <w:b/>
                <w:bCs/>
                <w:sz w:val="16"/>
                <w:szCs w:val="16"/>
              </w:rPr>
              <w:fldChar w:fldCharType="separate"/>
            </w:r>
            <w:r w:rsidR="00984372">
              <w:rPr>
                <w:rFonts w:asciiTheme="majorHAnsi" w:hAnsiTheme="majorHAnsi"/>
                <w:b/>
                <w:bCs/>
                <w:noProof/>
                <w:sz w:val="16"/>
                <w:szCs w:val="16"/>
                <w:lang w:val="ru"/>
              </w:rPr>
              <w:t>31</w:t>
            </w:r>
            <w:r w:rsidRPr="00262E0E">
              <w:rPr>
                <w:rFonts w:asciiTheme="majorHAnsi" w:hAnsiTheme="majorHAnsi"/>
                <w:b/>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A1" w:rsidRDefault="00A47EA1">
      <w:r>
        <w:separator/>
      </w:r>
    </w:p>
  </w:footnote>
  <w:footnote w:type="continuationSeparator" w:id="0">
    <w:p w:rsidR="00A47EA1" w:rsidRDefault="00A47EA1">
      <w:r>
        <w:continuationSeparator/>
      </w:r>
    </w:p>
  </w:footnote>
  <w:footnote w:id="1">
    <w:p w:rsidR="00CC5A26" w:rsidRPr="00C20194" w:rsidRDefault="00CC5A26" w:rsidP="002A2D61">
      <w:pPr>
        <w:pStyle w:val="a7"/>
        <w:jc w:val="both"/>
        <w:rPr>
          <w:lang w:val="ru-RU"/>
        </w:rPr>
      </w:pPr>
      <w:r>
        <w:rPr>
          <w:rStyle w:val="a9"/>
        </w:rPr>
        <w:footnoteRef/>
      </w:r>
      <w:r w:rsidRPr="007D7B41">
        <w:rPr>
          <w:rFonts w:ascii="Calibri" w:hAnsi="Calibri" w:cs="Calibri"/>
          <w:color w:val="000000"/>
          <w:lang w:val="ru"/>
        </w:rPr>
        <w:t xml:space="preserve"> </w:t>
      </w:r>
      <w:r w:rsidRPr="002A2D61">
        <w:rPr>
          <w:rFonts w:ascii="Calibri" w:hAnsi="Calibri" w:cs="Calibri"/>
          <w:color w:val="000000"/>
          <w:lang w:val="ru"/>
        </w:rPr>
        <w:t xml:space="preserve">Бюллетень Генерального секретаря «Специальные меры по защите от сексуальной эксплуатации и сексуальных надругательств» </w:t>
      </w:r>
      <w:r w:rsidRPr="007D7B41">
        <w:rPr>
          <w:rFonts w:ascii="Calibri" w:hAnsi="Calibri" w:cs="Calibri"/>
          <w:color w:val="000000"/>
          <w:lang w:val="ru"/>
        </w:rPr>
        <w:t xml:space="preserve">от 9 октября 2003 г., </w:t>
      </w:r>
      <w:r w:rsidR="00A47EA1">
        <w:fldChar w:fldCharType="begin"/>
      </w:r>
      <w:r w:rsidR="00A47EA1" w:rsidRPr="00984372">
        <w:rPr>
          <w:lang w:val="ru-RU"/>
        </w:rPr>
        <w:instrText xml:space="preserve"> </w:instrText>
      </w:r>
      <w:r w:rsidR="00A47EA1">
        <w:instrText>HYPERLINK</w:instrText>
      </w:r>
      <w:r w:rsidR="00A47EA1" w:rsidRPr="00984372">
        <w:rPr>
          <w:lang w:val="ru-RU"/>
        </w:rPr>
        <w:instrText xml:space="preserve"> "</w:instrText>
      </w:r>
      <w:r w:rsidR="00A47EA1">
        <w:instrText>https</w:instrText>
      </w:r>
      <w:r w:rsidR="00A47EA1" w:rsidRPr="00984372">
        <w:rPr>
          <w:lang w:val="ru-RU"/>
        </w:rPr>
        <w:instrText>://</w:instrText>
      </w:r>
      <w:r w:rsidR="00A47EA1">
        <w:instrText>documents</w:instrText>
      </w:r>
      <w:r w:rsidR="00A47EA1" w:rsidRPr="00984372">
        <w:rPr>
          <w:lang w:val="ru-RU"/>
        </w:rPr>
        <w:instrText>-</w:instrText>
      </w:r>
      <w:r w:rsidR="00A47EA1">
        <w:instrText>dds</w:instrText>
      </w:r>
      <w:r w:rsidR="00A47EA1" w:rsidRPr="00984372">
        <w:rPr>
          <w:lang w:val="ru-RU"/>
        </w:rPr>
        <w:instrText>-</w:instrText>
      </w:r>
      <w:r w:rsidR="00A47EA1">
        <w:instrText>ny</w:instrText>
      </w:r>
      <w:r w:rsidR="00A47EA1" w:rsidRPr="00984372">
        <w:rPr>
          <w:lang w:val="ru-RU"/>
        </w:rPr>
        <w:instrText>.</w:instrText>
      </w:r>
      <w:r w:rsidR="00A47EA1">
        <w:instrText>un</w:instrText>
      </w:r>
      <w:r w:rsidR="00A47EA1" w:rsidRPr="00984372">
        <w:rPr>
          <w:lang w:val="ru-RU"/>
        </w:rPr>
        <w:instrText>.</w:instrText>
      </w:r>
      <w:r w:rsidR="00A47EA1">
        <w:instrText>org</w:instrText>
      </w:r>
      <w:r w:rsidR="00A47EA1" w:rsidRPr="00984372">
        <w:rPr>
          <w:lang w:val="ru-RU"/>
        </w:rPr>
        <w:instrText>/</w:instrText>
      </w:r>
      <w:r w:rsidR="00A47EA1">
        <w:instrText>doc</w:instrText>
      </w:r>
      <w:r w:rsidR="00A47EA1" w:rsidRPr="00984372">
        <w:rPr>
          <w:lang w:val="ru-RU"/>
        </w:rPr>
        <w:instrText>/</w:instrText>
      </w:r>
      <w:r w:rsidR="00A47EA1">
        <w:instrText>UNDOC</w:instrText>
      </w:r>
      <w:r w:rsidR="00A47EA1" w:rsidRPr="00984372">
        <w:rPr>
          <w:lang w:val="ru-RU"/>
        </w:rPr>
        <w:instrText>/</w:instrText>
      </w:r>
      <w:r w:rsidR="00A47EA1">
        <w:instrText>GEN</w:instrText>
      </w:r>
      <w:r w:rsidR="00A47EA1" w:rsidRPr="00984372">
        <w:rPr>
          <w:lang w:val="ru-RU"/>
        </w:rPr>
        <w:instrText>/</w:instrText>
      </w:r>
      <w:r w:rsidR="00A47EA1">
        <w:instrText>N</w:instrText>
      </w:r>
      <w:r w:rsidR="00A47EA1" w:rsidRPr="00984372">
        <w:rPr>
          <w:lang w:val="ru-RU"/>
        </w:rPr>
        <w:instrText>03/550/40/</w:instrText>
      </w:r>
      <w:r w:rsidR="00A47EA1">
        <w:instrText>PDF</w:instrText>
      </w:r>
      <w:r w:rsidR="00A47EA1" w:rsidRPr="00984372">
        <w:rPr>
          <w:lang w:val="ru-RU"/>
        </w:rPr>
        <w:instrText>/</w:instrText>
      </w:r>
      <w:r w:rsidR="00A47EA1">
        <w:instrText>N</w:instrText>
      </w:r>
      <w:r w:rsidR="00A47EA1" w:rsidRPr="00984372">
        <w:rPr>
          <w:lang w:val="ru-RU"/>
        </w:rPr>
        <w:instrText>0355040.</w:instrText>
      </w:r>
      <w:r w:rsidR="00A47EA1">
        <w:instrText>pdf</w:instrText>
      </w:r>
      <w:r w:rsidR="00A47EA1" w:rsidRPr="00984372">
        <w:rPr>
          <w:lang w:val="ru-RU"/>
        </w:rPr>
        <w:instrText>?</w:instrText>
      </w:r>
      <w:r w:rsidR="00A47EA1">
        <w:instrText>OpenElement</w:instrText>
      </w:r>
      <w:r w:rsidR="00A47EA1" w:rsidRPr="00984372">
        <w:rPr>
          <w:lang w:val="ru-RU"/>
        </w:rPr>
        <w:instrText xml:space="preserve">" </w:instrText>
      </w:r>
      <w:r w:rsidR="00A47EA1">
        <w:fldChar w:fldCharType="separate"/>
      </w:r>
      <w:r w:rsidRPr="007D7B41">
        <w:rPr>
          <w:rFonts w:ascii="Calibri" w:hAnsi="Calibri" w:cs="Calibri"/>
          <w:color w:val="0000FF"/>
          <w:u w:val="single"/>
          <w:lang w:val="ru"/>
        </w:rPr>
        <w:t>N0355040.pdf (un.org)</w:t>
      </w:r>
      <w:r w:rsidR="00A47EA1">
        <w:rPr>
          <w:rFonts w:ascii="Calibri" w:hAnsi="Calibri" w:cs="Calibri"/>
          <w:color w:val="0000FF"/>
          <w:u w:val="single"/>
          <w:lang w:val="ru"/>
        </w:rPr>
        <w:fldChar w:fldCharType="end"/>
      </w:r>
    </w:p>
  </w:footnote>
  <w:footnote w:id="2">
    <w:p w:rsidR="00CC5A26" w:rsidRPr="00C20194" w:rsidRDefault="00CC5A26" w:rsidP="000431E4">
      <w:pPr>
        <w:pStyle w:val="a7"/>
        <w:rPr>
          <w:lang w:val="ru-RU"/>
        </w:rPr>
      </w:pPr>
      <w:r>
        <w:rPr>
          <w:rStyle w:val="a9"/>
        </w:rPr>
        <w:footnoteRef/>
      </w:r>
      <w:r w:rsidRPr="007D7B41">
        <w:rPr>
          <w:rFonts w:ascii="Calibri" w:hAnsi="Calibri" w:cs="Calibri"/>
          <w:color w:val="000000"/>
          <w:lang w:val="ru"/>
        </w:rPr>
        <w:t xml:space="preserve"> </w:t>
      </w:r>
      <w:r>
        <w:rPr>
          <w:rFonts w:ascii="Calibri" w:hAnsi="Calibri" w:cs="Calibri"/>
          <w:color w:val="000000"/>
          <w:lang w:val="ru"/>
        </w:rPr>
        <w:t>Типовая</w:t>
      </w:r>
      <w:r w:rsidRPr="007D7B41">
        <w:rPr>
          <w:rFonts w:ascii="Calibri" w:hAnsi="Calibri" w:cs="Calibri"/>
          <w:color w:val="000000"/>
          <w:lang w:val="ru"/>
        </w:rPr>
        <w:t xml:space="preserve"> </w:t>
      </w:r>
      <w:r>
        <w:rPr>
          <w:rFonts w:ascii="Calibri" w:hAnsi="Calibri" w:cs="Calibri"/>
          <w:color w:val="000000"/>
          <w:lang w:val="ru"/>
        </w:rPr>
        <w:t>политика</w:t>
      </w:r>
      <w:r w:rsidRPr="002A2D61">
        <w:rPr>
          <w:rFonts w:ascii="Calibri" w:hAnsi="Calibri" w:cs="Calibri"/>
          <w:color w:val="000000"/>
          <w:lang w:val="ru"/>
        </w:rPr>
        <w:t xml:space="preserve"> в отношении сексуальных домогатель</w:t>
      </w:r>
      <w:proofErr w:type="gramStart"/>
      <w:r w:rsidRPr="002A2D61">
        <w:rPr>
          <w:rFonts w:ascii="Calibri" w:hAnsi="Calibri" w:cs="Calibri"/>
          <w:color w:val="000000"/>
          <w:lang w:val="ru"/>
        </w:rPr>
        <w:t>ств дл</w:t>
      </w:r>
      <w:proofErr w:type="gramEnd"/>
      <w:r w:rsidRPr="002A2D61">
        <w:rPr>
          <w:rFonts w:ascii="Calibri" w:hAnsi="Calibri" w:cs="Calibri"/>
          <w:color w:val="000000"/>
          <w:lang w:val="ru"/>
        </w:rPr>
        <w:t>я применения во всех организациях системы ООН</w:t>
      </w:r>
      <w:r w:rsidRPr="007D7B41">
        <w:rPr>
          <w:rFonts w:ascii="Calibri" w:hAnsi="Calibri" w:cs="Calibri"/>
          <w:color w:val="000000"/>
          <w:lang w:val="ru"/>
        </w:rPr>
        <w:t xml:space="preserve">, </w:t>
      </w:r>
      <w:r w:rsidR="00A47EA1">
        <w:fldChar w:fldCharType="begin"/>
      </w:r>
      <w:r w:rsidR="00A47EA1" w:rsidRPr="00984372">
        <w:rPr>
          <w:lang w:val="ru-RU"/>
        </w:rPr>
        <w:instrText xml:space="preserve"> </w:instrText>
      </w:r>
      <w:r w:rsidR="00A47EA1">
        <w:instrText>HYPERLINK</w:instrText>
      </w:r>
      <w:r w:rsidR="00A47EA1" w:rsidRPr="00984372">
        <w:rPr>
          <w:lang w:val="ru-RU"/>
        </w:rPr>
        <w:instrText xml:space="preserve"> "</w:instrText>
      </w:r>
      <w:r w:rsidR="00A47EA1">
        <w:instrText>https</w:instrText>
      </w:r>
      <w:r w:rsidR="00A47EA1" w:rsidRPr="00984372">
        <w:rPr>
          <w:lang w:val="ru-RU"/>
        </w:rPr>
        <w:instrText>://</w:instrText>
      </w:r>
      <w:r w:rsidR="00A47EA1">
        <w:instrText>unsceb</w:instrText>
      </w:r>
      <w:r w:rsidR="00A47EA1" w:rsidRPr="00984372">
        <w:rPr>
          <w:lang w:val="ru-RU"/>
        </w:rPr>
        <w:instrText>.</w:instrText>
      </w:r>
      <w:r w:rsidR="00A47EA1">
        <w:instrText>org</w:instrText>
      </w:r>
      <w:r w:rsidR="00A47EA1" w:rsidRPr="00984372">
        <w:rPr>
          <w:lang w:val="ru-RU"/>
        </w:rPr>
        <w:instrText>/</w:instrText>
      </w:r>
      <w:r w:rsidR="00A47EA1">
        <w:instrText>sites</w:instrText>
      </w:r>
      <w:r w:rsidR="00A47EA1" w:rsidRPr="00984372">
        <w:rPr>
          <w:lang w:val="ru-RU"/>
        </w:rPr>
        <w:instrText>/</w:instrText>
      </w:r>
      <w:r w:rsidR="00A47EA1">
        <w:instrText>default</w:instrText>
      </w:r>
      <w:r w:rsidR="00A47EA1" w:rsidRPr="00984372">
        <w:rPr>
          <w:lang w:val="ru-RU"/>
        </w:rPr>
        <w:instrText>/</w:instrText>
      </w:r>
      <w:r w:rsidR="00A47EA1">
        <w:instrText>files</w:instrText>
      </w:r>
      <w:r w:rsidR="00A47EA1" w:rsidRPr="00984372">
        <w:rPr>
          <w:lang w:val="ru-RU"/>
        </w:rPr>
        <w:instrText>/</w:instrText>
      </w:r>
      <w:r w:rsidR="00A47EA1">
        <w:instrText>imported</w:instrText>
      </w:r>
      <w:r w:rsidR="00A47EA1" w:rsidRPr="00984372">
        <w:rPr>
          <w:lang w:val="ru-RU"/>
        </w:rPr>
        <w:instrText>_</w:instrText>
      </w:r>
      <w:r w:rsidR="00A47EA1">
        <w:instrText>files</w:instrText>
      </w:r>
      <w:r w:rsidR="00A47EA1" w:rsidRPr="00984372">
        <w:rPr>
          <w:lang w:val="ru-RU"/>
        </w:rPr>
        <w:instrText>/</w:instrText>
      </w:r>
      <w:r w:rsidR="00A47EA1">
        <w:instrText>UN</w:instrText>
      </w:r>
      <w:r w:rsidR="00A47EA1" w:rsidRPr="00984372">
        <w:rPr>
          <w:lang w:val="ru-RU"/>
        </w:rPr>
        <w:instrText>%20</w:instrText>
      </w:r>
      <w:r w:rsidR="00A47EA1">
        <w:instrText>System</w:instrText>
      </w:r>
      <w:r w:rsidR="00A47EA1" w:rsidRPr="00984372">
        <w:rPr>
          <w:lang w:val="ru-RU"/>
        </w:rPr>
        <w:instrText>%20</w:instrText>
      </w:r>
      <w:r w:rsidR="00A47EA1">
        <w:instrText>Model</w:instrText>
      </w:r>
      <w:r w:rsidR="00A47EA1" w:rsidRPr="00984372">
        <w:rPr>
          <w:lang w:val="ru-RU"/>
        </w:rPr>
        <w:instrText>%20</w:instrText>
      </w:r>
      <w:r w:rsidR="00A47EA1">
        <w:instrText>Policy</w:instrText>
      </w:r>
      <w:r w:rsidR="00A47EA1" w:rsidRPr="00984372">
        <w:rPr>
          <w:lang w:val="ru-RU"/>
        </w:rPr>
        <w:instrText>%20</w:instrText>
      </w:r>
      <w:r w:rsidR="00A47EA1">
        <w:instrText>on</w:instrText>
      </w:r>
      <w:r w:rsidR="00A47EA1" w:rsidRPr="00984372">
        <w:rPr>
          <w:lang w:val="ru-RU"/>
        </w:rPr>
        <w:instrText>%20</w:instrText>
      </w:r>
      <w:r w:rsidR="00A47EA1">
        <w:instrText>Sexual</w:instrText>
      </w:r>
      <w:r w:rsidR="00A47EA1" w:rsidRPr="00984372">
        <w:rPr>
          <w:lang w:val="ru-RU"/>
        </w:rPr>
        <w:instrText>%20</w:instrText>
      </w:r>
      <w:r w:rsidR="00A47EA1">
        <w:instrText>Harassment</w:instrText>
      </w:r>
      <w:r w:rsidR="00A47EA1" w:rsidRPr="00984372">
        <w:rPr>
          <w:lang w:val="ru-RU"/>
        </w:rPr>
        <w:instrText>_</w:instrText>
      </w:r>
      <w:r w:rsidR="00A47EA1">
        <w:instrText>FINAL</w:instrText>
      </w:r>
      <w:r w:rsidR="00A47EA1" w:rsidRPr="00984372">
        <w:rPr>
          <w:lang w:val="ru-RU"/>
        </w:rPr>
        <w:instrText>_0.</w:instrText>
      </w:r>
      <w:r w:rsidR="00A47EA1">
        <w:instrText>pdf</w:instrText>
      </w:r>
      <w:r w:rsidR="00A47EA1" w:rsidRPr="00984372">
        <w:rPr>
          <w:lang w:val="ru-RU"/>
        </w:rPr>
        <w:instrText xml:space="preserve">" </w:instrText>
      </w:r>
      <w:r w:rsidR="00A47EA1">
        <w:fldChar w:fldCharType="separate"/>
      </w:r>
      <w:r>
        <w:rPr>
          <w:rFonts w:ascii="Calibri" w:hAnsi="Calibri" w:cs="Calibri"/>
          <w:color w:val="0000FF"/>
          <w:u w:val="single"/>
          <w:lang w:val="ru"/>
        </w:rPr>
        <w:t>Типовая</w:t>
      </w:r>
      <w:r w:rsidRPr="007D7B41">
        <w:rPr>
          <w:rFonts w:ascii="Calibri" w:hAnsi="Calibri" w:cs="Calibri"/>
          <w:color w:val="0000FF"/>
          <w:u w:val="single"/>
          <w:lang w:val="ru"/>
        </w:rPr>
        <w:t xml:space="preserve"> политика CEB (unsceb.org)</w:t>
      </w:r>
      <w:r w:rsidR="00A47EA1">
        <w:rPr>
          <w:rFonts w:ascii="Calibri" w:hAnsi="Calibri" w:cs="Calibri"/>
          <w:color w:val="0000FF"/>
          <w:u w:val="single"/>
          <w:lang w:val="ru"/>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26" w:rsidRPr="00D1230C" w:rsidRDefault="00CC5A26" w:rsidP="00D1230C">
    <w:pPr>
      <w:pStyle w:val="ac"/>
      <w:rPr>
        <w:rFonts w:asciiTheme="minorHAnsi" w:hAnsiTheme="minorHAnsi" w:cstheme="minorHAnsi"/>
        <w:sz w:val="16"/>
        <w:szCs w:val="16"/>
      </w:rPr>
    </w:pPr>
    <w:bookmarkStart w:id="31" w:name="_Hlk99743548"/>
    <w:r w:rsidRPr="00C20194">
      <w:rPr>
        <w:rFonts w:asciiTheme="minorHAnsi" w:hAnsiTheme="minorHAnsi" w:cstheme="minorHAnsi"/>
        <w:sz w:val="16"/>
        <w:szCs w:val="16"/>
      </w:rPr>
      <w:t xml:space="preserve">LEG C5 – Construction Agreement EN </w:t>
    </w:r>
  </w:p>
  <w:p w:rsidR="00CC5A26" w:rsidRPr="00970F5D" w:rsidRDefault="00CC5A26" w:rsidP="00D1230C">
    <w:pPr>
      <w:pStyle w:val="ac"/>
      <w:rPr>
        <w:rFonts w:asciiTheme="minorHAnsi" w:hAnsiTheme="minorHAnsi" w:cstheme="minorHAnsi"/>
        <w:sz w:val="16"/>
        <w:szCs w:val="16"/>
      </w:rPr>
    </w:pPr>
    <w:r w:rsidRPr="00970F5D">
      <w:rPr>
        <w:rFonts w:asciiTheme="minorHAnsi" w:hAnsiTheme="minorHAnsi" w:cstheme="minorHAnsi"/>
        <w:sz w:val="16"/>
        <w:szCs w:val="16"/>
        <w:lang w:val="ru"/>
      </w:rPr>
      <w:t>Обновленная</w:t>
    </w:r>
    <w:r w:rsidRPr="00C20194">
      <w:rPr>
        <w:rFonts w:asciiTheme="minorHAnsi" w:hAnsiTheme="minorHAnsi" w:cstheme="minorHAnsi"/>
        <w:sz w:val="16"/>
        <w:szCs w:val="16"/>
      </w:rPr>
      <w:t xml:space="preserve"> </w:t>
    </w:r>
    <w:r w:rsidRPr="00970F5D">
      <w:rPr>
        <w:rFonts w:asciiTheme="minorHAnsi" w:hAnsiTheme="minorHAnsi" w:cstheme="minorHAnsi"/>
        <w:sz w:val="16"/>
        <w:szCs w:val="16"/>
        <w:lang w:val="ru"/>
      </w:rPr>
      <w:t>версия</w:t>
    </w:r>
    <w:r w:rsidRPr="00C20194">
      <w:rPr>
        <w:rFonts w:asciiTheme="minorHAnsi" w:hAnsiTheme="minorHAnsi" w:cstheme="minorHAnsi"/>
        <w:sz w:val="16"/>
        <w:szCs w:val="16"/>
      </w:rPr>
      <w:t xml:space="preserve">: </w:t>
    </w:r>
    <w:sdt>
      <w:sdtPr>
        <w:rPr>
          <w:rFonts w:asciiTheme="minorHAnsi" w:hAnsiTheme="minorHAnsi" w:cstheme="minorHAnsi"/>
          <w:sz w:val="16"/>
          <w:szCs w:val="16"/>
        </w:rPr>
        <w:id w:val="2045144884"/>
        <w:date w:fullDate="2024-01-25T00:00:00Z">
          <w:dateFormat w:val="d MMMM yyyy"/>
          <w:lid w:val="en-PH"/>
          <w:storeMappedDataAs w:val="dateTime"/>
          <w:calendar w:val="gregorian"/>
        </w:date>
      </w:sdtPr>
      <w:sdtEndPr/>
      <w:sdtContent>
        <w:r>
          <w:rPr>
            <w:rFonts w:asciiTheme="minorHAnsi" w:hAnsiTheme="minorHAnsi" w:cstheme="minorHAnsi"/>
            <w:sz w:val="16"/>
            <w:szCs w:val="16"/>
            <w:lang w:val="en-PH"/>
          </w:rPr>
          <w:t>25 January 2024</w:t>
        </w:r>
      </w:sdtContent>
    </w:sdt>
  </w:p>
  <w:bookmarkEnd w:id="31"/>
  <w:p w:rsidR="00CC5A26" w:rsidRDefault="00CC5A2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604"/>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240266"/>
    <w:multiLevelType w:val="hybridMultilevel"/>
    <w:tmpl w:val="4AFAC36A"/>
    <w:lvl w:ilvl="0" w:tplc="BB9A984C">
      <w:start w:val="1"/>
      <w:numFmt w:val="bullet"/>
      <w:lvlText w:val="□"/>
      <w:lvlJc w:val="left"/>
      <w:pPr>
        <w:ind w:left="720" w:hanging="360"/>
      </w:pPr>
      <w:rPr>
        <w:rFonts w:ascii="Courier New" w:hAnsi="Courier New" w:hint="default"/>
      </w:rPr>
    </w:lvl>
    <w:lvl w:ilvl="1" w:tplc="2C7029BC">
      <w:start w:val="1"/>
      <w:numFmt w:val="bullet"/>
      <w:lvlText w:val="o"/>
      <w:lvlJc w:val="left"/>
      <w:pPr>
        <w:ind w:left="1440" w:hanging="360"/>
      </w:pPr>
      <w:rPr>
        <w:rFonts w:ascii="Courier New" w:hAnsi="Courier New" w:hint="default"/>
      </w:rPr>
    </w:lvl>
    <w:lvl w:ilvl="2" w:tplc="99B8C7D0">
      <w:start w:val="1"/>
      <w:numFmt w:val="bullet"/>
      <w:lvlText w:val=""/>
      <w:lvlJc w:val="left"/>
      <w:pPr>
        <w:ind w:left="2160" w:hanging="360"/>
      </w:pPr>
      <w:rPr>
        <w:rFonts w:ascii="Wingdings" w:hAnsi="Wingdings" w:hint="default"/>
      </w:rPr>
    </w:lvl>
    <w:lvl w:ilvl="3" w:tplc="2CAC2A1E">
      <w:start w:val="1"/>
      <w:numFmt w:val="bullet"/>
      <w:lvlText w:val=""/>
      <w:lvlJc w:val="left"/>
      <w:pPr>
        <w:ind w:left="2880" w:hanging="360"/>
      </w:pPr>
      <w:rPr>
        <w:rFonts w:ascii="Symbol" w:hAnsi="Symbol" w:hint="default"/>
      </w:rPr>
    </w:lvl>
    <w:lvl w:ilvl="4" w:tplc="48BA6ADC">
      <w:start w:val="1"/>
      <w:numFmt w:val="bullet"/>
      <w:lvlText w:val="o"/>
      <w:lvlJc w:val="left"/>
      <w:pPr>
        <w:ind w:left="3600" w:hanging="360"/>
      </w:pPr>
      <w:rPr>
        <w:rFonts w:ascii="Courier New" w:hAnsi="Courier New" w:hint="default"/>
      </w:rPr>
    </w:lvl>
    <w:lvl w:ilvl="5" w:tplc="E66EBB56">
      <w:start w:val="1"/>
      <w:numFmt w:val="bullet"/>
      <w:lvlText w:val=""/>
      <w:lvlJc w:val="left"/>
      <w:pPr>
        <w:ind w:left="4320" w:hanging="360"/>
      </w:pPr>
      <w:rPr>
        <w:rFonts w:ascii="Wingdings" w:hAnsi="Wingdings" w:hint="default"/>
      </w:rPr>
    </w:lvl>
    <w:lvl w:ilvl="6" w:tplc="7C0E8D76">
      <w:start w:val="1"/>
      <w:numFmt w:val="bullet"/>
      <w:lvlText w:val=""/>
      <w:lvlJc w:val="left"/>
      <w:pPr>
        <w:ind w:left="5040" w:hanging="360"/>
      </w:pPr>
      <w:rPr>
        <w:rFonts w:ascii="Symbol" w:hAnsi="Symbol" w:hint="default"/>
      </w:rPr>
    </w:lvl>
    <w:lvl w:ilvl="7" w:tplc="58AC4BD6">
      <w:start w:val="1"/>
      <w:numFmt w:val="bullet"/>
      <w:lvlText w:val="o"/>
      <w:lvlJc w:val="left"/>
      <w:pPr>
        <w:ind w:left="5760" w:hanging="360"/>
      </w:pPr>
      <w:rPr>
        <w:rFonts w:ascii="Courier New" w:hAnsi="Courier New" w:hint="default"/>
      </w:rPr>
    </w:lvl>
    <w:lvl w:ilvl="8" w:tplc="E85CD7A0">
      <w:start w:val="1"/>
      <w:numFmt w:val="bullet"/>
      <w:lvlText w:val=""/>
      <w:lvlJc w:val="left"/>
      <w:pPr>
        <w:ind w:left="6480" w:hanging="360"/>
      </w:pPr>
      <w:rPr>
        <w:rFonts w:ascii="Wingdings" w:hAnsi="Wingdings" w:hint="default"/>
      </w:rPr>
    </w:lvl>
  </w:abstractNum>
  <w:abstractNum w:abstractNumId="3">
    <w:nsid w:val="02CC7184"/>
    <w:multiLevelType w:val="hybridMultilevel"/>
    <w:tmpl w:val="3062645E"/>
    <w:lvl w:ilvl="0" w:tplc="FD066146">
      <w:start w:val="1"/>
      <w:numFmt w:val="decimal"/>
      <w:lvlText w:val="%1."/>
      <w:lvlJc w:val="left"/>
      <w:pPr>
        <w:ind w:left="720" w:hanging="360"/>
      </w:pPr>
    </w:lvl>
    <w:lvl w:ilvl="1" w:tplc="1068C62A">
      <w:start w:val="1"/>
      <w:numFmt w:val="decimal"/>
      <w:lvlText w:val="%2."/>
      <w:lvlJc w:val="left"/>
      <w:pPr>
        <w:ind w:left="720" w:hanging="360"/>
      </w:pPr>
    </w:lvl>
    <w:lvl w:ilvl="2" w:tplc="D6FAE360">
      <w:start w:val="1"/>
      <w:numFmt w:val="decimal"/>
      <w:lvlText w:val="%3."/>
      <w:lvlJc w:val="left"/>
      <w:pPr>
        <w:ind w:left="720" w:hanging="360"/>
      </w:pPr>
    </w:lvl>
    <w:lvl w:ilvl="3" w:tplc="8524226A">
      <w:start w:val="1"/>
      <w:numFmt w:val="decimal"/>
      <w:lvlText w:val="%4."/>
      <w:lvlJc w:val="left"/>
      <w:pPr>
        <w:ind w:left="720" w:hanging="360"/>
      </w:pPr>
    </w:lvl>
    <w:lvl w:ilvl="4" w:tplc="A3CEA3E6">
      <w:start w:val="1"/>
      <w:numFmt w:val="decimal"/>
      <w:lvlText w:val="%5."/>
      <w:lvlJc w:val="left"/>
      <w:pPr>
        <w:ind w:left="720" w:hanging="360"/>
      </w:pPr>
    </w:lvl>
    <w:lvl w:ilvl="5" w:tplc="3E26B086">
      <w:start w:val="1"/>
      <w:numFmt w:val="decimal"/>
      <w:lvlText w:val="%6."/>
      <w:lvlJc w:val="left"/>
      <w:pPr>
        <w:ind w:left="720" w:hanging="360"/>
      </w:pPr>
    </w:lvl>
    <w:lvl w:ilvl="6" w:tplc="71787DA4">
      <w:start w:val="1"/>
      <w:numFmt w:val="decimal"/>
      <w:lvlText w:val="%7."/>
      <w:lvlJc w:val="left"/>
      <w:pPr>
        <w:ind w:left="720" w:hanging="360"/>
      </w:pPr>
    </w:lvl>
    <w:lvl w:ilvl="7" w:tplc="743ECE54">
      <w:start w:val="1"/>
      <w:numFmt w:val="decimal"/>
      <w:lvlText w:val="%8."/>
      <w:lvlJc w:val="left"/>
      <w:pPr>
        <w:ind w:left="720" w:hanging="360"/>
      </w:pPr>
    </w:lvl>
    <w:lvl w:ilvl="8" w:tplc="157692BA">
      <w:start w:val="1"/>
      <w:numFmt w:val="decimal"/>
      <w:lvlText w:val="%9."/>
      <w:lvlJc w:val="left"/>
      <w:pPr>
        <w:ind w:left="720" w:hanging="360"/>
      </w:pPr>
    </w:lvl>
  </w:abstractNum>
  <w:abstractNum w:abstractNumId="4">
    <w:nsid w:val="03586DB1"/>
    <w:multiLevelType w:val="hybridMultilevel"/>
    <w:tmpl w:val="3B4C54B0"/>
    <w:lvl w:ilvl="0" w:tplc="04B4C4A0">
      <w:start w:val="1"/>
      <w:numFmt w:val="lowerLetter"/>
      <w:lvlText w:val="(%1)"/>
      <w:lvlJc w:val="left"/>
      <w:pPr>
        <w:ind w:left="1440" w:hanging="360"/>
      </w:pPr>
      <w:rPr>
        <w:rFonts w:ascii="Calibri" w:eastAsia="Times New Roman" w:hAnsi="Calibri" w:cs="Calibri" w:hint="default"/>
      </w:rPr>
    </w:lvl>
    <w:lvl w:ilvl="1" w:tplc="BB3A4624" w:tentative="1">
      <w:start w:val="1"/>
      <w:numFmt w:val="lowerLetter"/>
      <w:lvlText w:val="%2."/>
      <w:lvlJc w:val="left"/>
      <w:pPr>
        <w:ind w:left="2160" w:hanging="360"/>
      </w:pPr>
    </w:lvl>
    <w:lvl w:ilvl="2" w:tplc="4C4EE352" w:tentative="1">
      <w:start w:val="1"/>
      <w:numFmt w:val="lowerRoman"/>
      <w:lvlText w:val="%3."/>
      <w:lvlJc w:val="right"/>
      <w:pPr>
        <w:ind w:left="2880" w:hanging="180"/>
      </w:pPr>
    </w:lvl>
    <w:lvl w:ilvl="3" w:tplc="3E5CC3D4" w:tentative="1">
      <w:start w:val="1"/>
      <w:numFmt w:val="decimal"/>
      <w:lvlText w:val="%4."/>
      <w:lvlJc w:val="left"/>
      <w:pPr>
        <w:ind w:left="3600" w:hanging="360"/>
      </w:pPr>
    </w:lvl>
    <w:lvl w:ilvl="4" w:tplc="0FFA65A0" w:tentative="1">
      <w:start w:val="1"/>
      <w:numFmt w:val="lowerLetter"/>
      <w:lvlText w:val="%5."/>
      <w:lvlJc w:val="left"/>
      <w:pPr>
        <w:ind w:left="4320" w:hanging="360"/>
      </w:pPr>
    </w:lvl>
    <w:lvl w:ilvl="5" w:tplc="19EA6FDA" w:tentative="1">
      <w:start w:val="1"/>
      <w:numFmt w:val="lowerRoman"/>
      <w:lvlText w:val="%6."/>
      <w:lvlJc w:val="right"/>
      <w:pPr>
        <w:ind w:left="5040" w:hanging="180"/>
      </w:pPr>
    </w:lvl>
    <w:lvl w:ilvl="6" w:tplc="92041FB4" w:tentative="1">
      <w:start w:val="1"/>
      <w:numFmt w:val="decimal"/>
      <w:lvlText w:val="%7."/>
      <w:lvlJc w:val="left"/>
      <w:pPr>
        <w:ind w:left="5760" w:hanging="360"/>
      </w:pPr>
    </w:lvl>
    <w:lvl w:ilvl="7" w:tplc="A20C55C0" w:tentative="1">
      <w:start w:val="1"/>
      <w:numFmt w:val="lowerLetter"/>
      <w:lvlText w:val="%8."/>
      <w:lvlJc w:val="left"/>
      <w:pPr>
        <w:ind w:left="6480" w:hanging="360"/>
      </w:pPr>
    </w:lvl>
    <w:lvl w:ilvl="8" w:tplc="33387544" w:tentative="1">
      <w:start w:val="1"/>
      <w:numFmt w:val="lowerRoman"/>
      <w:lvlText w:val="%9."/>
      <w:lvlJc w:val="right"/>
      <w:pPr>
        <w:ind w:left="7200" w:hanging="180"/>
      </w:pPr>
    </w:lvl>
  </w:abstractNum>
  <w:abstractNum w:abstractNumId="5">
    <w:nsid w:val="04654A9C"/>
    <w:multiLevelType w:val="hybridMultilevel"/>
    <w:tmpl w:val="CACC6DB0"/>
    <w:lvl w:ilvl="0" w:tplc="7B4C98E8">
      <w:start w:val="1"/>
      <w:numFmt w:val="lowerLetter"/>
      <w:lvlText w:val="%1)"/>
      <w:lvlJc w:val="left"/>
      <w:pPr>
        <w:ind w:left="720" w:hanging="360"/>
      </w:pPr>
    </w:lvl>
    <w:lvl w:ilvl="1" w:tplc="72EC297E" w:tentative="1">
      <w:start w:val="1"/>
      <w:numFmt w:val="lowerLetter"/>
      <w:lvlText w:val="%2."/>
      <w:lvlJc w:val="left"/>
      <w:pPr>
        <w:ind w:left="1440" w:hanging="360"/>
      </w:pPr>
    </w:lvl>
    <w:lvl w:ilvl="2" w:tplc="27B809FA">
      <w:start w:val="1"/>
      <w:numFmt w:val="lowerLetter"/>
      <w:lvlText w:val="(%3)"/>
      <w:lvlJc w:val="left"/>
      <w:pPr>
        <w:ind w:left="2160" w:hanging="180"/>
      </w:pPr>
      <w:rPr>
        <w:rFonts w:hint="default"/>
      </w:rPr>
    </w:lvl>
    <w:lvl w:ilvl="3" w:tplc="35BAA5BE" w:tentative="1">
      <w:start w:val="1"/>
      <w:numFmt w:val="decimal"/>
      <w:lvlText w:val="%4."/>
      <w:lvlJc w:val="left"/>
      <w:pPr>
        <w:ind w:left="2880" w:hanging="360"/>
      </w:pPr>
    </w:lvl>
    <w:lvl w:ilvl="4" w:tplc="DD2A38EA" w:tentative="1">
      <w:start w:val="1"/>
      <w:numFmt w:val="lowerLetter"/>
      <w:lvlText w:val="%5."/>
      <w:lvlJc w:val="left"/>
      <w:pPr>
        <w:ind w:left="3600" w:hanging="360"/>
      </w:pPr>
    </w:lvl>
    <w:lvl w:ilvl="5" w:tplc="C94260B0" w:tentative="1">
      <w:start w:val="1"/>
      <w:numFmt w:val="lowerRoman"/>
      <w:lvlText w:val="%6."/>
      <w:lvlJc w:val="right"/>
      <w:pPr>
        <w:ind w:left="4320" w:hanging="180"/>
      </w:pPr>
    </w:lvl>
    <w:lvl w:ilvl="6" w:tplc="A74CB58E" w:tentative="1">
      <w:start w:val="1"/>
      <w:numFmt w:val="decimal"/>
      <w:lvlText w:val="%7."/>
      <w:lvlJc w:val="left"/>
      <w:pPr>
        <w:ind w:left="5040" w:hanging="360"/>
      </w:pPr>
    </w:lvl>
    <w:lvl w:ilvl="7" w:tplc="BF188420" w:tentative="1">
      <w:start w:val="1"/>
      <w:numFmt w:val="lowerLetter"/>
      <w:lvlText w:val="%8."/>
      <w:lvlJc w:val="left"/>
      <w:pPr>
        <w:ind w:left="5760" w:hanging="360"/>
      </w:pPr>
    </w:lvl>
    <w:lvl w:ilvl="8" w:tplc="46744478" w:tentative="1">
      <w:start w:val="1"/>
      <w:numFmt w:val="lowerRoman"/>
      <w:lvlText w:val="%9."/>
      <w:lvlJc w:val="right"/>
      <w:pPr>
        <w:ind w:left="6480" w:hanging="180"/>
      </w:pPr>
    </w:lvl>
  </w:abstractNum>
  <w:abstractNum w:abstractNumId="6">
    <w:nsid w:val="04D050E7"/>
    <w:multiLevelType w:val="hybridMultilevel"/>
    <w:tmpl w:val="B296A074"/>
    <w:lvl w:ilvl="0" w:tplc="5F0E2BB0">
      <w:start w:val="1"/>
      <w:numFmt w:val="lowerLetter"/>
      <w:lvlText w:val="(%1)"/>
      <w:lvlJc w:val="left"/>
      <w:pPr>
        <w:ind w:left="3960" w:hanging="360"/>
      </w:pPr>
      <w:rPr>
        <w:rFonts w:ascii="Calibri" w:eastAsia="Times New Roman" w:hAnsi="Calibri" w:cs="Calibri" w:hint="default"/>
      </w:rPr>
    </w:lvl>
    <w:lvl w:ilvl="1" w:tplc="863C4DFC" w:tentative="1">
      <w:start w:val="1"/>
      <w:numFmt w:val="lowerLetter"/>
      <w:lvlText w:val="%2."/>
      <w:lvlJc w:val="left"/>
      <w:pPr>
        <w:ind w:left="4680" w:hanging="360"/>
      </w:pPr>
    </w:lvl>
    <w:lvl w:ilvl="2" w:tplc="2570A57E" w:tentative="1">
      <w:start w:val="1"/>
      <w:numFmt w:val="lowerRoman"/>
      <w:lvlText w:val="%3."/>
      <w:lvlJc w:val="right"/>
      <w:pPr>
        <w:ind w:left="5400" w:hanging="180"/>
      </w:pPr>
    </w:lvl>
    <w:lvl w:ilvl="3" w:tplc="65A286E4" w:tentative="1">
      <w:start w:val="1"/>
      <w:numFmt w:val="decimal"/>
      <w:lvlText w:val="%4."/>
      <w:lvlJc w:val="left"/>
      <w:pPr>
        <w:ind w:left="6120" w:hanging="360"/>
      </w:pPr>
    </w:lvl>
    <w:lvl w:ilvl="4" w:tplc="64D48E64" w:tentative="1">
      <w:start w:val="1"/>
      <w:numFmt w:val="lowerLetter"/>
      <w:lvlText w:val="%5."/>
      <w:lvlJc w:val="left"/>
      <w:pPr>
        <w:ind w:left="6840" w:hanging="360"/>
      </w:pPr>
    </w:lvl>
    <w:lvl w:ilvl="5" w:tplc="0B3EC492" w:tentative="1">
      <w:start w:val="1"/>
      <w:numFmt w:val="lowerRoman"/>
      <w:lvlText w:val="%6."/>
      <w:lvlJc w:val="right"/>
      <w:pPr>
        <w:ind w:left="7560" w:hanging="180"/>
      </w:pPr>
    </w:lvl>
    <w:lvl w:ilvl="6" w:tplc="9F841BAA" w:tentative="1">
      <w:start w:val="1"/>
      <w:numFmt w:val="decimal"/>
      <w:lvlText w:val="%7."/>
      <w:lvlJc w:val="left"/>
      <w:pPr>
        <w:ind w:left="8280" w:hanging="360"/>
      </w:pPr>
    </w:lvl>
    <w:lvl w:ilvl="7" w:tplc="97CCF64C" w:tentative="1">
      <w:start w:val="1"/>
      <w:numFmt w:val="lowerLetter"/>
      <w:lvlText w:val="%8."/>
      <w:lvlJc w:val="left"/>
      <w:pPr>
        <w:ind w:left="9000" w:hanging="360"/>
      </w:pPr>
    </w:lvl>
    <w:lvl w:ilvl="8" w:tplc="73BC61FC" w:tentative="1">
      <w:start w:val="1"/>
      <w:numFmt w:val="lowerRoman"/>
      <w:lvlText w:val="%9."/>
      <w:lvlJc w:val="right"/>
      <w:pPr>
        <w:ind w:left="9720" w:hanging="180"/>
      </w:pPr>
    </w:lvl>
  </w:abstractNum>
  <w:abstractNum w:abstractNumId="7">
    <w:nsid w:val="051C2A0C"/>
    <w:multiLevelType w:val="hybridMultilevel"/>
    <w:tmpl w:val="0BFAEF14"/>
    <w:lvl w:ilvl="0" w:tplc="5178B82A">
      <w:start w:val="1"/>
      <w:numFmt w:val="lowerLetter"/>
      <w:lvlText w:val="(%1)"/>
      <w:lvlJc w:val="left"/>
      <w:pPr>
        <w:ind w:left="1800" w:hanging="360"/>
      </w:pPr>
      <w:rPr>
        <w:rFonts w:hint="default"/>
      </w:rPr>
    </w:lvl>
    <w:lvl w:ilvl="1" w:tplc="B5A4C772">
      <w:start w:val="1"/>
      <w:numFmt w:val="lowerLetter"/>
      <w:lvlText w:val="%2)"/>
      <w:lvlJc w:val="left"/>
      <w:pPr>
        <w:ind w:left="2520" w:hanging="360"/>
      </w:pPr>
      <w:rPr>
        <w:rFonts w:ascii="Calibri" w:eastAsia="Times New Roman" w:hAnsi="Calibri" w:cs="Calibri"/>
      </w:rPr>
    </w:lvl>
    <w:lvl w:ilvl="2" w:tplc="0302A3DA" w:tentative="1">
      <w:start w:val="1"/>
      <w:numFmt w:val="lowerRoman"/>
      <w:lvlText w:val="%3."/>
      <w:lvlJc w:val="right"/>
      <w:pPr>
        <w:ind w:left="3240" w:hanging="180"/>
      </w:pPr>
    </w:lvl>
    <w:lvl w:ilvl="3" w:tplc="5AAE54E0" w:tentative="1">
      <w:start w:val="1"/>
      <w:numFmt w:val="decimal"/>
      <w:lvlText w:val="%4."/>
      <w:lvlJc w:val="left"/>
      <w:pPr>
        <w:ind w:left="3960" w:hanging="360"/>
      </w:pPr>
    </w:lvl>
    <w:lvl w:ilvl="4" w:tplc="9716BB30" w:tentative="1">
      <w:start w:val="1"/>
      <w:numFmt w:val="lowerLetter"/>
      <w:lvlText w:val="%5."/>
      <w:lvlJc w:val="left"/>
      <w:pPr>
        <w:ind w:left="4680" w:hanging="360"/>
      </w:pPr>
    </w:lvl>
    <w:lvl w:ilvl="5" w:tplc="CE7A99A0" w:tentative="1">
      <w:start w:val="1"/>
      <w:numFmt w:val="lowerRoman"/>
      <w:lvlText w:val="%6."/>
      <w:lvlJc w:val="right"/>
      <w:pPr>
        <w:ind w:left="5400" w:hanging="180"/>
      </w:pPr>
    </w:lvl>
    <w:lvl w:ilvl="6" w:tplc="3E20B9B6" w:tentative="1">
      <w:start w:val="1"/>
      <w:numFmt w:val="decimal"/>
      <w:lvlText w:val="%7."/>
      <w:lvlJc w:val="left"/>
      <w:pPr>
        <w:ind w:left="6120" w:hanging="360"/>
      </w:pPr>
    </w:lvl>
    <w:lvl w:ilvl="7" w:tplc="214A7414" w:tentative="1">
      <w:start w:val="1"/>
      <w:numFmt w:val="lowerLetter"/>
      <w:lvlText w:val="%8."/>
      <w:lvlJc w:val="left"/>
      <w:pPr>
        <w:ind w:left="6840" w:hanging="360"/>
      </w:pPr>
    </w:lvl>
    <w:lvl w:ilvl="8" w:tplc="93E89B8C" w:tentative="1">
      <w:start w:val="1"/>
      <w:numFmt w:val="lowerRoman"/>
      <w:lvlText w:val="%9."/>
      <w:lvlJc w:val="right"/>
      <w:pPr>
        <w:ind w:left="7560" w:hanging="180"/>
      </w:pPr>
    </w:lvl>
  </w:abstractNum>
  <w:abstractNum w:abstractNumId="8">
    <w:nsid w:val="0AAE6761"/>
    <w:multiLevelType w:val="hybridMultilevel"/>
    <w:tmpl w:val="1BEA56CC"/>
    <w:lvl w:ilvl="0" w:tplc="A6F22424">
      <w:start w:val="28"/>
      <w:numFmt w:val="decimal"/>
      <w:lvlText w:val="%1."/>
      <w:lvlJc w:val="left"/>
      <w:pPr>
        <w:ind w:left="720" w:hanging="360"/>
      </w:pPr>
      <w:rPr>
        <w:rFonts w:hint="default"/>
        <w:b/>
        <w:i w:val="0"/>
      </w:rPr>
    </w:lvl>
    <w:lvl w:ilvl="1" w:tplc="F766A794" w:tentative="1">
      <w:start w:val="1"/>
      <w:numFmt w:val="lowerLetter"/>
      <w:lvlText w:val="%2."/>
      <w:lvlJc w:val="left"/>
      <w:pPr>
        <w:ind w:left="1440" w:hanging="360"/>
      </w:pPr>
    </w:lvl>
    <w:lvl w:ilvl="2" w:tplc="85D23AA0" w:tentative="1">
      <w:start w:val="1"/>
      <w:numFmt w:val="lowerRoman"/>
      <w:lvlText w:val="%3."/>
      <w:lvlJc w:val="right"/>
      <w:pPr>
        <w:ind w:left="2160" w:hanging="180"/>
      </w:pPr>
    </w:lvl>
    <w:lvl w:ilvl="3" w:tplc="575E485A" w:tentative="1">
      <w:start w:val="1"/>
      <w:numFmt w:val="decimal"/>
      <w:lvlText w:val="%4."/>
      <w:lvlJc w:val="left"/>
      <w:pPr>
        <w:ind w:left="2880" w:hanging="360"/>
      </w:pPr>
    </w:lvl>
    <w:lvl w:ilvl="4" w:tplc="0B866FD2" w:tentative="1">
      <w:start w:val="1"/>
      <w:numFmt w:val="lowerLetter"/>
      <w:lvlText w:val="%5."/>
      <w:lvlJc w:val="left"/>
      <w:pPr>
        <w:ind w:left="3600" w:hanging="360"/>
      </w:pPr>
    </w:lvl>
    <w:lvl w:ilvl="5" w:tplc="5F50EFFC" w:tentative="1">
      <w:start w:val="1"/>
      <w:numFmt w:val="lowerRoman"/>
      <w:lvlText w:val="%6."/>
      <w:lvlJc w:val="right"/>
      <w:pPr>
        <w:ind w:left="4320" w:hanging="180"/>
      </w:pPr>
    </w:lvl>
    <w:lvl w:ilvl="6" w:tplc="4AF4D354" w:tentative="1">
      <w:start w:val="1"/>
      <w:numFmt w:val="decimal"/>
      <w:lvlText w:val="%7."/>
      <w:lvlJc w:val="left"/>
      <w:pPr>
        <w:ind w:left="5040" w:hanging="360"/>
      </w:pPr>
    </w:lvl>
    <w:lvl w:ilvl="7" w:tplc="E5D483CE" w:tentative="1">
      <w:start w:val="1"/>
      <w:numFmt w:val="lowerLetter"/>
      <w:lvlText w:val="%8."/>
      <w:lvlJc w:val="left"/>
      <w:pPr>
        <w:ind w:left="5760" w:hanging="360"/>
      </w:pPr>
    </w:lvl>
    <w:lvl w:ilvl="8" w:tplc="1A62959E" w:tentative="1">
      <w:start w:val="1"/>
      <w:numFmt w:val="lowerRoman"/>
      <w:lvlText w:val="%9."/>
      <w:lvlJc w:val="right"/>
      <w:pPr>
        <w:ind w:left="6480" w:hanging="180"/>
      </w:pPr>
    </w:lvl>
  </w:abstractNum>
  <w:abstractNum w:abstractNumId="9">
    <w:nsid w:val="0BFC6DFA"/>
    <w:multiLevelType w:val="hybridMultilevel"/>
    <w:tmpl w:val="CC185D10"/>
    <w:lvl w:ilvl="0" w:tplc="0E34311C">
      <w:start w:val="1"/>
      <w:numFmt w:val="lowerLetter"/>
      <w:lvlText w:val="(%1)"/>
      <w:lvlJc w:val="left"/>
      <w:pPr>
        <w:ind w:left="1440" w:hanging="360"/>
      </w:pPr>
      <w:rPr>
        <w:rFonts w:ascii="Calibri" w:eastAsia="Times New Roman" w:hAnsi="Calibri" w:cs="Calibri" w:hint="default"/>
      </w:rPr>
    </w:lvl>
    <w:lvl w:ilvl="1" w:tplc="8F321778" w:tentative="1">
      <w:start w:val="1"/>
      <w:numFmt w:val="lowerLetter"/>
      <w:lvlText w:val="%2."/>
      <w:lvlJc w:val="left"/>
      <w:pPr>
        <w:ind w:left="2160" w:hanging="360"/>
      </w:pPr>
    </w:lvl>
    <w:lvl w:ilvl="2" w:tplc="D068A648" w:tentative="1">
      <w:start w:val="1"/>
      <w:numFmt w:val="lowerRoman"/>
      <w:lvlText w:val="%3."/>
      <w:lvlJc w:val="right"/>
      <w:pPr>
        <w:ind w:left="2880" w:hanging="180"/>
      </w:pPr>
    </w:lvl>
    <w:lvl w:ilvl="3" w:tplc="C0642D44" w:tentative="1">
      <w:start w:val="1"/>
      <w:numFmt w:val="decimal"/>
      <w:lvlText w:val="%4."/>
      <w:lvlJc w:val="left"/>
      <w:pPr>
        <w:ind w:left="3600" w:hanging="360"/>
      </w:pPr>
    </w:lvl>
    <w:lvl w:ilvl="4" w:tplc="F7528900" w:tentative="1">
      <w:start w:val="1"/>
      <w:numFmt w:val="lowerLetter"/>
      <w:lvlText w:val="%5."/>
      <w:lvlJc w:val="left"/>
      <w:pPr>
        <w:ind w:left="4320" w:hanging="360"/>
      </w:pPr>
    </w:lvl>
    <w:lvl w:ilvl="5" w:tplc="55DA0ACE" w:tentative="1">
      <w:start w:val="1"/>
      <w:numFmt w:val="lowerRoman"/>
      <w:lvlText w:val="%6."/>
      <w:lvlJc w:val="right"/>
      <w:pPr>
        <w:ind w:left="5040" w:hanging="180"/>
      </w:pPr>
    </w:lvl>
    <w:lvl w:ilvl="6" w:tplc="F5D82446" w:tentative="1">
      <w:start w:val="1"/>
      <w:numFmt w:val="decimal"/>
      <w:lvlText w:val="%7."/>
      <w:lvlJc w:val="left"/>
      <w:pPr>
        <w:ind w:left="5760" w:hanging="360"/>
      </w:pPr>
    </w:lvl>
    <w:lvl w:ilvl="7" w:tplc="E92835C4" w:tentative="1">
      <w:start w:val="1"/>
      <w:numFmt w:val="lowerLetter"/>
      <w:lvlText w:val="%8."/>
      <w:lvlJc w:val="left"/>
      <w:pPr>
        <w:ind w:left="6480" w:hanging="360"/>
      </w:pPr>
    </w:lvl>
    <w:lvl w:ilvl="8" w:tplc="F1A4C6BC" w:tentative="1">
      <w:start w:val="1"/>
      <w:numFmt w:val="lowerRoman"/>
      <w:lvlText w:val="%9."/>
      <w:lvlJc w:val="right"/>
      <w:pPr>
        <w:ind w:left="7200" w:hanging="180"/>
      </w:pPr>
    </w:lvl>
  </w:abstractNum>
  <w:abstractNum w:abstractNumId="1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FFE347B"/>
    <w:multiLevelType w:val="hybridMultilevel"/>
    <w:tmpl w:val="2EFE2D5C"/>
    <w:lvl w:ilvl="0" w:tplc="B576E590">
      <w:start w:val="1"/>
      <w:numFmt w:val="decimal"/>
      <w:lvlText w:val="%1."/>
      <w:lvlJc w:val="left"/>
      <w:pPr>
        <w:ind w:left="1919" w:hanging="360"/>
      </w:pPr>
    </w:lvl>
    <w:lvl w:ilvl="1" w:tplc="69DEFEF4" w:tentative="1">
      <w:start w:val="1"/>
      <w:numFmt w:val="lowerLetter"/>
      <w:lvlText w:val="%2."/>
      <w:lvlJc w:val="left"/>
      <w:pPr>
        <w:ind w:left="1440" w:hanging="360"/>
      </w:pPr>
    </w:lvl>
    <w:lvl w:ilvl="2" w:tplc="91062222" w:tentative="1">
      <w:start w:val="1"/>
      <w:numFmt w:val="lowerRoman"/>
      <w:lvlText w:val="%3."/>
      <w:lvlJc w:val="right"/>
      <w:pPr>
        <w:ind w:left="2160" w:hanging="180"/>
      </w:pPr>
    </w:lvl>
    <w:lvl w:ilvl="3" w:tplc="B6CA100E" w:tentative="1">
      <w:start w:val="1"/>
      <w:numFmt w:val="decimal"/>
      <w:lvlText w:val="%4."/>
      <w:lvlJc w:val="left"/>
      <w:pPr>
        <w:ind w:left="2880" w:hanging="360"/>
      </w:pPr>
    </w:lvl>
    <w:lvl w:ilvl="4" w:tplc="3B8236F2" w:tentative="1">
      <w:start w:val="1"/>
      <w:numFmt w:val="lowerLetter"/>
      <w:lvlText w:val="%5."/>
      <w:lvlJc w:val="left"/>
      <w:pPr>
        <w:ind w:left="3600" w:hanging="360"/>
      </w:pPr>
    </w:lvl>
    <w:lvl w:ilvl="5" w:tplc="513E3FA2" w:tentative="1">
      <w:start w:val="1"/>
      <w:numFmt w:val="lowerRoman"/>
      <w:lvlText w:val="%6."/>
      <w:lvlJc w:val="right"/>
      <w:pPr>
        <w:ind w:left="4320" w:hanging="180"/>
      </w:pPr>
    </w:lvl>
    <w:lvl w:ilvl="6" w:tplc="AAECC180" w:tentative="1">
      <w:start w:val="1"/>
      <w:numFmt w:val="decimal"/>
      <w:lvlText w:val="%7."/>
      <w:lvlJc w:val="left"/>
      <w:pPr>
        <w:ind w:left="5040" w:hanging="360"/>
      </w:pPr>
    </w:lvl>
    <w:lvl w:ilvl="7" w:tplc="EE2222CE" w:tentative="1">
      <w:start w:val="1"/>
      <w:numFmt w:val="lowerLetter"/>
      <w:lvlText w:val="%8."/>
      <w:lvlJc w:val="left"/>
      <w:pPr>
        <w:ind w:left="5760" w:hanging="360"/>
      </w:pPr>
    </w:lvl>
    <w:lvl w:ilvl="8" w:tplc="9C1207E6" w:tentative="1">
      <w:start w:val="1"/>
      <w:numFmt w:val="lowerRoman"/>
      <w:lvlText w:val="%9."/>
      <w:lvlJc w:val="right"/>
      <w:pPr>
        <w:ind w:left="6480" w:hanging="180"/>
      </w:pPr>
    </w:lvl>
  </w:abstractNum>
  <w:abstractNum w:abstractNumId="12">
    <w:nsid w:val="12351D04"/>
    <w:multiLevelType w:val="hybridMultilevel"/>
    <w:tmpl w:val="92681EE0"/>
    <w:lvl w:ilvl="0" w:tplc="F5CA0CE6">
      <w:start w:val="1"/>
      <w:numFmt w:val="decimal"/>
      <w:lvlText w:val="%1."/>
      <w:lvlJc w:val="left"/>
      <w:pPr>
        <w:ind w:left="720" w:hanging="360"/>
      </w:pPr>
    </w:lvl>
    <w:lvl w:ilvl="1" w:tplc="4656B552">
      <w:start w:val="1"/>
      <w:numFmt w:val="decimal"/>
      <w:lvlText w:val="%2."/>
      <w:lvlJc w:val="left"/>
      <w:pPr>
        <w:ind w:left="720" w:hanging="360"/>
      </w:pPr>
    </w:lvl>
    <w:lvl w:ilvl="2" w:tplc="A28A0F74">
      <w:start w:val="1"/>
      <w:numFmt w:val="decimal"/>
      <w:lvlText w:val="%3."/>
      <w:lvlJc w:val="left"/>
      <w:pPr>
        <w:ind w:left="720" w:hanging="360"/>
      </w:pPr>
    </w:lvl>
    <w:lvl w:ilvl="3" w:tplc="4A2CE004">
      <w:start w:val="1"/>
      <w:numFmt w:val="decimal"/>
      <w:lvlText w:val="%4."/>
      <w:lvlJc w:val="left"/>
      <w:pPr>
        <w:ind w:left="720" w:hanging="360"/>
      </w:pPr>
    </w:lvl>
    <w:lvl w:ilvl="4" w:tplc="AD8A2A5C">
      <w:start w:val="1"/>
      <w:numFmt w:val="decimal"/>
      <w:lvlText w:val="%5."/>
      <w:lvlJc w:val="left"/>
      <w:pPr>
        <w:ind w:left="720" w:hanging="360"/>
      </w:pPr>
    </w:lvl>
    <w:lvl w:ilvl="5" w:tplc="687AA8EA">
      <w:start w:val="1"/>
      <w:numFmt w:val="decimal"/>
      <w:lvlText w:val="%6."/>
      <w:lvlJc w:val="left"/>
      <w:pPr>
        <w:ind w:left="720" w:hanging="360"/>
      </w:pPr>
    </w:lvl>
    <w:lvl w:ilvl="6" w:tplc="BF12BC80">
      <w:start w:val="1"/>
      <w:numFmt w:val="decimal"/>
      <w:lvlText w:val="%7."/>
      <w:lvlJc w:val="left"/>
      <w:pPr>
        <w:ind w:left="720" w:hanging="360"/>
      </w:pPr>
    </w:lvl>
    <w:lvl w:ilvl="7" w:tplc="209C8C4A">
      <w:start w:val="1"/>
      <w:numFmt w:val="decimal"/>
      <w:lvlText w:val="%8."/>
      <w:lvlJc w:val="left"/>
      <w:pPr>
        <w:ind w:left="720" w:hanging="360"/>
      </w:pPr>
    </w:lvl>
    <w:lvl w:ilvl="8" w:tplc="99B2B7A2">
      <w:start w:val="1"/>
      <w:numFmt w:val="decimal"/>
      <w:lvlText w:val="%9."/>
      <w:lvlJc w:val="left"/>
      <w:pPr>
        <w:ind w:left="720" w:hanging="360"/>
      </w:pPr>
    </w:lvl>
  </w:abstractNum>
  <w:abstractNum w:abstractNumId="13">
    <w:nsid w:val="1409420C"/>
    <w:multiLevelType w:val="hybridMultilevel"/>
    <w:tmpl w:val="514A1A0E"/>
    <w:lvl w:ilvl="0" w:tplc="47FCF4B2">
      <w:start w:val="1"/>
      <w:numFmt w:val="lowerLetter"/>
      <w:lvlText w:val="(%1)"/>
      <w:lvlJc w:val="left"/>
      <w:pPr>
        <w:ind w:left="720" w:hanging="360"/>
      </w:pPr>
      <w:rPr>
        <w:rFonts w:asciiTheme="minorHAnsi" w:eastAsia="Times New Roman" w:hAnsiTheme="minorHAnsi" w:cstheme="minorHAnsi" w:hint="default"/>
      </w:rPr>
    </w:lvl>
    <w:lvl w:ilvl="1" w:tplc="F26221D8">
      <w:start w:val="1"/>
      <w:numFmt w:val="lowerRoman"/>
      <w:lvlText w:val="%2."/>
      <w:lvlJc w:val="right"/>
      <w:pPr>
        <w:ind w:left="1440" w:hanging="360"/>
      </w:pPr>
    </w:lvl>
    <w:lvl w:ilvl="2" w:tplc="BC1C042A">
      <w:start w:val="1"/>
      <w:numFmt w:val="lowerRoman"/>
      <w:lvlText w:val="%3."/>
      <w:lvlJc w:val="right"/>
      <w:pPr>
        <w:ind w:left="2160" w:hanging="180"/>
      </w:pPr>
    </w:lvl>
    <w:lvl w:ilvl="3" w:tplc="3084B17A">
      <w:start w:val="1"/>
      <w:numFmt w:val="upperLetter"/>
      <w:lvlText w:val="%4."/>
      <w:lvlJc w:val="left"/>
      <w:pPr>
        <w:ind w:left="2880" w:hanging="360"/>
      </w:pPr>
      <w:rPr>
        <w:rFonts w:hint="default"/>
      </w:rPr>
    </w:lvl>
    <w:lvl w:ilvl="4" w:tplc="46E66556" w:tentative="1">
      <w:start w:val="1"/>
      <w:numFmt w:val="lowerLetter"/>
      <w:lvlText w:val="%5."/>
      <w:lvlJc w:val="left"/>
      <w:pPr>
        <w:ind w:left="3600" w:hanging="360"/>
      </w:pPr>
    </w:lvl>
    <w:lvl w:ilvl="5" w:tplc="01EADDB6" w:tentative="1">
      <w:start w:val="1"/>
      <w:numFmt w:val="lowerRoman"/>
      <w:lvlText w:val="%6."/>
      <w:lvlJc w:val="right"/>
      <w:pPr>
        <w:ind w:left="4320" w:hanging="180"/>
      </w:pPr>
    </w:lvl>
    <w:lvl w:ilvl="6" w:tplc="204EC3D4" w:tentative="1">
      <w:start w:val="1"/>
      <w:numFmt w:val="decimal"/>
      <w:lvlText w:val="%7."/>
      <w:lvlJc w:val="left"/>
      <w:pPr>
        <w:ind w:left="5040" w:hanging="360"/>
      </w:pPr>
    </w:lvl>
    <w:lvl w:ilvl="7" w:tplc="46EAE43A" w:tentative="1">
      <w:start w:val="1"/>
      <w:numFmt w:val="lowerLetter"/>
      <w:lvlText w:val="%8."/>
      <w:lvlJc w:val="left"/>
      <w:pPr>
        <w:ind w:left="5760" w:hanging="360"/>
      </w:pPr>
    </w:lvl>
    <w:lvl w:ilvl="8" w:tplc="0B90F5A6" w:tentative="1">
      <w:start w:val="1"/>
      <w:numFmt w:val="lowerRoman"/>
      <w:lvlText w:val="%9."/>
      <w:lvlJc w:val="right"/>
      <w:pPr>
        <w:ind w:left="6480" w:hanging="180"/>
      </w:pPr>
    </w:lvl>
  </w:abstractNum>
  <w:abstractNum w:abstractNumId="14">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5">
    <w:nsid w:val="1591222F"/>
    <w:multiLevelType w:val="hybridMultilevel"/>
    <w:tmpl w:val="9F88D698"/>
    <w:lvl w:ilvl="0" w:tplc="0EE25CFA">
      <w:start w:val="1"/>
      <w:numFmt w:val="decimal"/>
      <w:lvlText w:val="%1."/>
      <w:lvlJc w:val="left"/>
      <w:pPr>
        <w:tabs>
          <w:tab w:val="num" w:pos="1146"/>
        </w:tabs>
        <w:ind w:left="1146" w:hanging="360"/>
      </w:pPr>
    </w:lvl>
    <w:lvl w:ilvl="1" w:tplc="4DAA0398">
      <w:start w:val="1"/>
      <w:numFmt w:val="lowerLetter"/>
      <w:lvlText w:val="(%2)"/>
      <w:lvlJc w:val="left"/>
      <w:pPr>
        <w:tabs>
          <w:tab w:val="num" w:pos="1866"/>
        </w:tabs>
        <w:ind w:left="1866" w:hanging="360"/>
      </w:pPr>
      <w:rPr>
        <w:rFonts w:asciiTheme="minorHAnsi" w:eastAsia="Times New Roman" w:hAnsiTheme="minorHAnsi" w:cstheme="minorHAnsi" w:hint="default"/>
      </w:rPr>
    </w:lvl>
    <w:lvl w:ilvl="2" w:tplc="6136D190" w:tentative="1">
      <w:start w:val="1"/>
      <w:numFmt w:val="lowerRoman"/>
      <w:lvlText w:val="%3."/>
      <w:lvlJc w:val="right"/>
      <w:pPr>
        <w:tabs>
          <w:tab w:val="num" w:pos="2586"/>
        </w:tabs>
        <w:ind w:left="2586" w:hanging="180"/>
      </w:pPr>
    </w:lvl>
    <w:lvl w:ilvl="3" w:tplc="0F801C50" w:tentative="1">
      <w:start w:val="1"/>
      <w:numFmt w:val="decimal"/>
      <w:lvlText w:val="%4."/>
      <w:lvlJc w:val="left"/>
      <w:pPr>
        <w:tabs>
          <w:tab w:val="num" w:pos="3306"/>
        </w:tabs>
        <w:ind w:left="3306" w:hanging="360"/>
      </w:pPr>
    </w:lvl>
    <w:lvl w:ilvl="4" w:tplc="700A8A82" w:tentative="1">
      <w:start w:val="1"/>
      <w:numFmt w:val="lowerLetter"/>
      <w:lvlText w:val="%5."/>
      <w:lvlJc w:val="left"/>
      <w:pPr>
        <w:tabs>
          <w:tab w:val="num" w:pos="4026"/>
        </w:tabs>
        <w:ind w:left="4026" w:hanging="360"/>
      </w:pPr>
    </w:lvl>
    <w:lvl w:ilvl="5" w:tplc="2A7401FA" w:tentative="1">
      <w:start w:val="1"/>
      <w:numFmt w:val="lowerRoman"/>
      <w:lvlText w:val="%6."/>
      <w:lvlJc w:val="right"/>
      <w:pPr>
        <w:tabs>
          <w:tab w:val="num" w:pos="4746"/>
        </w:tabs>
        <w:ind w:left="4746" w:hanging="180"/>
      </w:pPr>
    </w:lvl>
    <w:lvl w:ilvl="6" w:tplc="3D4289B6" w:tentative="1">
      <w:start w:val="1"/>
      <w:numFmt w:val="decimal"/>
      <w:lvlText w:val="%7."/>
      <w:lvlJc w:val="left"/>
      <w:pPr>
        <w:tabs>
          <w:tab w:val="num" w:pos="5466"/>
        </w:tabs>
        <w:ind w:left="5466" w:hanging="360"/>
      </w:pPr>
    </w:lvl>
    <w:lvl w:ilvl="7" w:tplc="B4F4740C" w:tentative="1">
      <w:start w:val="1"/>
      <w:numFmt w:val="lowerLetter"/>
      <w:lvlText w:val="%8."/>
      <w:lvlJc w:val="left"/>
      <w:pPr>
        <w:tabs>
          <w:tab w:val="num" w:pos="6186"/>
        </w:tabs>
        <w:ind w:left="6186" w:hanging="360"/>
      </w:pPr>
    </w:lvl>
    <w:lvl w:ilvl="8" w:tplc="7D4ADDEA" w:tentative="1">
      <w:start w:val="1"/>
      <w:numFmt w:val="lowerRoman"/>
      <w:lvlText w:val="%9."/>
      <w:lvlJc w:val="right"/>
      <w:pPr>
        <w:tabs>
          <w:tab w:val="num" w:pos="6906"/>
        </w:tabs>
        <w:ind w:left="6906" w:hanging="180"/>
      </w:pPr>
    </w:lvl>
  </w:abstractNum>
  <w:abstractNum w:abstractNumId="16">
    <w:nsid w:val="163F2E09"/>
    <w:multiLevelType w:val="multilevel"/>
    <w:tmpl w:val="4C943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nsid w:val="1AE159B4"/>
    <w:multiLevelType w:val="hybridMultilevel"/>
    <w:tmpl w:val="70341578"/>
    <w:lvl w:ilvl="0" w:tplc="D652B026">
      <w:start w:val="1"/>
      <w:numFmt w:val="bullet"/>
      <w:lvlText w:val="□"/>
      <w:lvlJc w:val="left"/>
      <w:pPr>
        <w:tabs>
          <w:tab w:val="num" w:pos="720"/>
        </w:tabs>
        <w:ind w:left="720" w:hanging="360"/>
      </w:pPr>
      <w:rPr>
        <w:rFonts w:ascii="Courier New" w:hAnsi="Courier New" w:hint="default"/>
      </w:rPr>
    </w:lvl>
    <w:lvl w:ilvl="1" w:tplc="514C1FBC">
      <w:start w:val="1"/>
      <w:numFmt w:val="bullet"/>
      <w:lvlText w:val="o"/>
      <w:lvlJc w:val="left"/>
      <w:pPr>
        <w:tabs>
          <w:tab w:val="num" w:pos="1440"/>
        </w:tabs>
        <w:ind w:left="1440" w:hanging="360"/>
      </w:pPr>
      <w:rPr>
        <w:rFonts w:ascii="Courier New" w:hAnsi="Courier New" w:cs="Courier New" w:hint="default"/>
      </w:rPr>
    </w:lvl>
    <w:lvl w:ilvl="2" w:tplc="CE6A37A8">
      <w:start w:val="1"/>
      <w:numFmt w:val="bullet"/>
      <w:lvlText w:val=""/>
      <w:lvlJc w:val="left"/>
      <w:pPr>
        <w:tabs>
          <w:tab w:val="num" w:pos="2160"/>
        </w:tabs>
        <w:ind w:left="2160" w:hanging="360"/>
      </w:pPr>
      <w:rPr>
        <w:rFonts w:ascii="Wingdings" w:hAnsi="Wingdings" w:hint="default"/>
      </w:rPr>
    </w:lvl>
    <w:lvl w:ilvl="3" w:tplc="70DE51E2" w:tentative="1">
      <w:start w:val="1"/>
      <w:numFmt w:val="bullet"/>
      <w:lvlText w:val=""/>
      <w:lvlJc w:val="left"/>
      <w:pPr>
        <w:tabs>
          <w:tab w:val="num" w:pos="2880"/>
        </w:tabs>
        <w:ind w:left="2880" w:hanging="360"/>
      </w:pPr>
      <w:rPr>
        <w:rFonts w:ascii="Symbol" w:hAnsi="Symbol" w:hint="default"/>
      </w:rPr>
    </w:lvl>
    <w:lvl w:ilvl="4" w:tplc="E49A6A16" w:tentative="1">
      <w:start w:val="1"/>
      <w:numFmt w:val="bullet"/>
      <w:lvlText w:val="o"/>
      <w:lvlJc w:val="left"/>
      <w:pPr>
        <w:tabs>
          <w:tab w:val="num" w:pos="3600"/>
        </w:tabs>
        <w:ind w:left="3600" w:hanging="360"/>
      </w:pPr>
      <w:rPr>
        <w:rFonts w:ascii="Courier New" w:hAnsi="Courier New" w:cs="Courier New" w:hint="default"/>
      </w:rPr>
    </w:lvl>
    <w:lvl w:ilvl="5" w:tplc="68E23136" w:tentative="1">
      <w:start w:val="1"/>
      <w:numFmt w:val="bullet"/>
      <w:lvlText w:val=""/>
      <w:lvlJc w:val="left"/>
      <w:pPr>
        <w:tabs>
          <w:tab w:val="num" w:pos="4320"/>
        </w:tabs>
        <w:ind w:left="4320" w:hanging="360"/>
      </w:pPr>
      <w:rPr>
        <w:rFonts w:ascii="Wingdings" w:hAnsi="Wingdings" w:hint="default"/>
      </w:rPr>
    </w:lvl>
    <w:lvl w:ilvl="6" w:tplc="4B6E1E18" w:tentative="1">
      <w:start w:val="1"/>
      <w:numFmt w:val="bullet"/>
      <w:lvlText w:val=""/>
      <w:lvlJc w:val="left"/>
      <w:pPr>
        <w:tabs>
          <w:tab w:val="num" w:pos="5040"/>
        </w:tabs>
        <w:ind w:left="5040" w:hanging="360"/>
      </w:pPr>
      <w:rPr>
        <w:rFonts w:ascii="Symbol" w:hAnsi="Symbol" w:hint="default"/>
      </w:rPr>
    </w:lvl>
    <w:lvl w:ilvl="7" w:tplc="EFD08332" w:tentative="1">
      <w:start w:val="1"/>
      <w:numFmt w:val="bullet"/>
      <w:lvlText w:val="o"/>
      <w:lvlJc w:val="left"/>
      <w:pPr>
        <w:tabs>
          <w:tab w:val="num" w:pos="5760"/>
        </w:tabs>
        <w:ind w:left="5760" w:hanging="360"/>
      </w:pPr>
      <w:rPr>
        <w:rFonts w:ascii="Courier New" w:hAnsi="Courier New" w:cs="Courier New" w:hint="default"/>
      </w:rPr>
    </w:lvl>
    <w:lvl w:ilvl="8" w:tplc="B3405654" w:tentative="1">
      <w:start w:val="1"/>
      <w:numFmt w:val="bullet"/>
      <w:lvlText w:val=""/>
      <w:lvlJc w:val="left"/>
      <w:pPr>
        <w:tabs>
          <w:tab w:val="num" w:pos="6480"/>
        </w:tabs>
        <w:ind w:left="6480" w:hanging="360"/>
      </w:pPr>
      <w:rPr>
        <w:rFonts w:ascii="Wingdings" w:hAnsi="Wingdings" w:hint="default"/>
      </w:rPr>
    </w:lvl>
  </w:abstractNum>
  <w:abstractNum w:abstractNumId="18">
    <w:nsid w:val="1C0A626E"/>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C966075"/>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5D512DD"/>
    <w:multiLevelType w:val="hybridMultilevel"/>
    <w:tmpl w:val="A7DE5B86"/>
    <w:lvl w:ilvl="0" w:tplc="B400D886">
      <w:start w:val="1"/>
      <w:numFmt w:val="lowerLetter"/>
      <w:lvlText w:val="(%1)"/>
      <w:lvlJc w:val="left"/>
      <w:pPr>
        <w:ind w:left="720" w:hanging="360"/>
      </w:pPr>
      <w:rPr>
        <w:rFonts w:asciiTheme="minorHAnsi" w:eastAsia="Times New Roman" w:hAnsiTheme="minorHAnsi" w:cstheme="minorHAnsi" w:hint="default"/>
      </w:rPr>
    </w:lvl>
    <w:lvl w:ilvl="1" w:tplc="20C8E570">
      <w:start w:val="1"/>
      <w:numFmt w:val="lowerLetter"/>
      <w:lvlText w:val="%2."/>
      <w:lvlJc w:val="left"/>
      <w:pPr>
        <w:ind w:left="1440" w:hanging="360"/>
      </w:pPr>
    </w:lvl>
    <w:lvl w:ilvl="2" w:tplc="80887606">
      <w:start w:val="1"/>
      <w:numFmt w:val="lowerRoman"/>
      <w:lvlText w:val="%3."/>
      <w:lvlJc w:val="right"/>
      <w:pPr>
        <w:ind w:left="2160" w:hanging="180"/>
      </w:pPr>
    </w:lvl>
    <w:lvl w:ilvl="3" w:tplc="4336C1F0" w:tentative="1">
      <w:start w:val="1"/>
      <w:numFmt w:val="decimal"/>
      <w:lvlText w:val="%4."/>
      <w:lvlJc w:val="left"/>
      <w:pPr>
        <w:ind w:left="2880" w:hanging="360"/>
      </w:pPr>
    </w:lvl>
    <w:lvl w:ilvl="4" w:tplc="906C06DC" w:tentative="1">
      <w:start w:val="1"/>
      <w:numFmt w:val="lowerLetter"/>
      <w:lvlText w:val="%5."/>
      <w:lvlJc w:val="left"/>
      <w:pPr>
        <w:ind w:left="3600" w:hanging="360"/>
      </w:pPr>
    </w:lvl>
    <w:lvl w:ilvl="5" w:tplc="7A3E2C86" w:tentative="1">
      <w:start w:val="1"/>
      <w:numFmt w:val="lowerRoman"/>
      <w:lvlText w:val="%6."/>
      <w:lvlJc w:val="right"/>
      <w:pPr>
        <w:ind w:left="4320" w:hanging="180"/>
      </w:pPr>
    </w:lvl>
    <w:lvl w:ilvl="6" w:tplc="9886F588" w:tentative="1">
      <w:start w:val="1"/>
      <w:numFmt w:val="decimal"/>
      <w:lvlText w:val="%7."/>
      <w:lvlJc w:val="left"/>
      <w:pPr>
        <w:ind w:left="5040" w:hanging="360"/>
      </w:pPr>
    </w:lvl>
    <w:lvl w:ilvl="7" w:tplc="FD926D16" w:tentative="1">
      <w:start w:val="1"/>
      <w:numFmt w:val="lowerLetter"/>
      <w:lvlText w:val="%8."/>
      <w:lvlJc w:val="left"/>
      <w:pPr>
        <w:ind w:left="5760" w:hanging="360"/>
      </w:pPr>
    </w:lvl>
    <w:lvl w:ilvl="8" w:tplc="596630BE" w:tentative="1">
      <w:start w:val="1"/>
      <w:numFmt w:val="lowerRoman"/>
      <w:lvlText w:val="%9."/>
      <w:lvlJc w:val="right"/>
      <w:pPr>
        <w:ind w:left="6480" w:hanging="180"/>
      </w:pPr>
    </w:lvl>
  </w:abstractNum>
  <w:abstractNum w:abstractNumId="21">
    <w:nsid w:val="261946E2"/>
    <w:multiLevelType w:val="hybridMultilevel"/>
    <w:tmpl w:val="25BE4564"/>
    <w:lvl w:ilvl="0" w:tplc="210A071A">
      <w:start w:val="3"/>
      <w:numFmt w:val="decimal"/>
      <w:lvlText w:val="%1."/>
      <w:lvlJc w:val="left"/>
      <w:pPr>
        <w:tabs>
          <w:tab w:val="num" w:pos="720"/>
        </w:tabs>
        <w:ind w:left="720" w:hanging="720"/>
      </w:pPr>
      <w:rPr>
        <w:rFonts w:hint="default"/>
      </w:rPr>
    </w:lvl>
    <w:lvl w:ilvl="1" w:tplc="C8BA2C90">
      <w:numFmt w:val="decimal"/>
      <w:lvlText w:val=""/>
      <w:lvlJc w:val="left"/>
    </w:lvl>
    <w:lvl w:ilvl="2" w:tplc="F76A289C">
      <w:numFmt w:val="decimal"/>
      <w:lvlText w:val=""/>
      <w:lvlJc w:val="left"/>
    </w:lvl>
    <w:lvl w:ilvl="3" w:tplc="58EE06AE">
      <w:numFmt w:val="decimal"/>
      <w:lvlText w:val=""/>
      <w:lvlJc w:val="left"/>
    </w:lvl>
    <w:lvl w:ilvl="4" w:tplc="8BBC3F9C">
      <w:numFmt w:val="decimal"/>
      <w:lvlText w:val=""/>
      <w:lvlJc w:val="left"/>
    </w:lvl>
    <w:lvl w:ilvl="5" w:tplc="9F7E4358">
      <w:numFmt w:val="decimal"/>
      <w:lvlText w:val=""/>
      <w:lvlJc w:val="left"/>
    </w:lvl>
    <w:lvl w:ilvl="6" w:tplc="EF7E652C">
      <w:numFmt w:val="decimal"/>
      <w:lvlText w:val=""/>
      <w:lvlJc w:val="left"/>
    </w:lvl>
    <w:lvl w:ilvl="7" w:tplc="A85AFA60">
      <w:numFmt w:val="decimal"/>
      <w:lvlText w:val=""/>
      <w:lvlJc w:val="left"/>
    </w:lvl>
    <w:lvl w:ilvl="8" w:tplc="DC264A34">
      <w:numFmt w:val="decimal"/>
      <w:lvlText w:val=""/>
      <w:lvlJc w:val="left"/>
    </w:lvl>
  </w:abstractNum>
  <w:abstractNum w:abstractNumId="22">
    <w:nsid w:val="26913E30"/>
    <w:multiLevelType w:val="hybridMultilevel"/>
    <w:tmpl w:val="D3D04F02"/>
    <w:lvl w:ilvl="0" w:tplc="3A10FE20">
      <w:start w:val="1"/>
      <w:numFmt w:val="decimal"/>
      <w:lvlText w:val="%1."/>
      <w:lvlJc w:val="left"/>
      <w:pPr>
        <w:ind w:left="720" w:hanging="360"/>
      </w:pPr>
    </w:lvl>
    <w:lvl w:ilvl="1" w:tplc="B4000DCE" w:tentative="1">
      <w:start w:val="1"/>
      <w:numFmt w:val="lowerLetter"/>
      <w:lvlText w:val="%2."/>
      <w:lvlJc w:val="left"/>
      <w:pPr>
        <w:ind w:left="1440" w:hanging="360"/>
      </w:pPr>
    </w:lvl>
    <w:lvl w:ilvl="2" w:tplc="02F827F2" w:tentative="1">
      <w:start w:val="1"/>
      <w:numFmt w:val="lowerRoman"/>
      <w:lvlText w:val="%3."/>
      <w:lvlJc w:val="right"/>
      <w:pPr>
        <w:ind w:left="2160" w:hanging="180"/>
      </w:pPr>
    </w:lvl>
    <w:lvl w:ilvl="3" w:tplc="D4C0629A" w:tentative="1">
      <w:start w:val="1"/>
      <w:numFmt w:val="decimal"/>
      <w:lvlText w:val="%4."/>
      <w:lvlJc w:val="left"/>
      <w:pPr>
        <w:ind w:left="2880" w:hanging="360"/>
      </w:pPr>
    </w:lvl>
    <w:lvl w:ilvl="4" w:tplc="1C0C4828" w:tentative="1">
      <w:start w:val="1"/>
      <w:numFmt w:val="lowerLetter"/>
      <w:lvlText w:val="%5."/>
      <w:lvlJc w:val="left"/>
      <w:pPr>
        <w:ind w:left="3600" w:hanging="360"/>
      </w:pPr>
    </w:lvl>
    <w:lvl w:ilvl="5" w:tplc="81181E6E" w:tentative="1">
      <w:start w:val="1"/>
      <w:numFmt w:val="lowerRoman"/>
      <w:lvlText w:val="%6."/>
      <w:lvlJc w:val="right"/>
      <w:pPr>
        <w:ind w:left="4320" w:hanging="180"/>
      </w:pPr>
    </w:lvl>
    <w:lvl w:ilvl="6" w:tplc="E022F2BE" w:tentative="1">
      <w:start w:val="1"/>
      <w:numFmt w:val="decimal"/>
      <w:lvlText w:val="%7."/>
      <w:lvlJc w:val="left"/>
      <w:pPr>
        <w:ind w:left="5040" w:hanging="360"/>
      </w:pPr>
    </w:lvl>
    <w:lvl w:ilvl="7" w:tplc="174E829C" w:tentative="1">
      <w:start w:val="1"/>
      <w:numFmt w:val="lowerLetter"/>
      <w:lvlText w:val="%8."/>
      <w:lvlJc w:val="left"/>
      <w:pPr>
        <w:ind w:left="5760" w:hanging="360"/>
      </w:pPr>
    </w:lvl>
    <w:lvl w:ilvl="8" w:tplc="24E8323A" w:tentative="1">
      <w:start w:val="1"/>
      <w:numFmt w:val="lowerRoman"/>
      <w:lvlText w:val="%9."/>
      <w:lvlJc w:val="right"/>
      <w:pPr>
        <w:ind w:left="6480" w:hanging="180"/>
      </w:pPr>
    </w:lvl>
  </w:abstractNum>
  <w:abstractNum w:abstractNumId="23">
    <w:nsid w:val="26B92E6C"/>
    <w:multiLevelType w:val="hybridMultilevel"/>
    <w:tmpl w:val="085AE16A"/>
    <w:lvl w:ilvl="0" w:tplc="D5965BEE">
      <w:start w:val="1"/>
      <w:numFmt w:val="decimal"/>
      <w:lvlText w:val="(%1)"/>
      <w:lvlJc w:val="left"/>
      <w:pPr>
        <w:ind w:left="522" w:hanging="360"/>
      </w:pPr>
      <w:rPr>
        <w:rFonts w:hint="default"/>
      </w:rPr>
    </w:lvl>
    <w:lvl w:ilvl="1" w:tplc="293C5028" w:tentative="1">
      <w:start w:val="1"/>
      <w:numFmt w:val="lowerLetter"/>
      <w:lvlText w:val="%2."/>
      <w:lvlJc w:val="left"/>
      <w:pPr>
        <w:ind w:left="1242" w:hanging="360"/>
      </w:pPr>
    </w:lvl>
    <w:lvl w:ilvl="2" w:tplc="83B88E44" w:tentative="1">
      <w:start w:val="1"/>
      <w:numFmt w:val="lowerRoman"/>
      <w:lvlText w:val="%3."/>
      <w:lvlJc w:val="right"/>
      <w:pPr>
        <w:ind w:left="1962" w:hanging="180"/>
      </w:pPr>
    </w:lvl>
    <w:lvl w:ilvl="3" w:tplc="2F5439C2" w:tentative="1">
      <w:start w:val="1"/>
      <w:numFmt w:val="decimal"/>
      <w:lvlText w:val="%4."/>
      <w:lvlJc w:val="left"/>
      <w:pPr>
        <w:ind w:left="2682" w:hanging="360"/>
      </w:pPr>
    </w:lvl>
    <w:lvl w:ilvl="4" w:tplc="3CBEA402" w:tentative="1">
      <w:start w:val="1"/>
      <w:numFmt w:val="lowerLetter"/>
      <w:lvlText w:val="%5."/>
      <w:lvlJc w:val="left"/>
      <w:pPr>
        <w:ind w:left="3402" w:hanging="360"/>
      </w:pPr>
    </w:lvl>
    <w:lvl w:ilvl="5" w:tplc="6526FFE2" w:tentative="1">
      <w:start w:val="1"/>
      <w:numFmt w:val="lowerRoman"/>
      <w:lvlText w:val="%6."/>
      <w:lvlJc w:val="right"/>
      <w:pPr>
        <w:ind w:left="4122" w:hanging="180"/>
      </w:pPr>
    </w:lvl>
    <w:lvl w:ilvl="6" w:tplc="4C46B280" w:tentative="1">
      <w:start w:val="1"/>
      <w:numFmt w:val="decimal"/>
      <w:lvlText w:val="%7."/>
      <w:lvlJc w:val="left"/>
      <w:pPr>
        <w:ind w:left="4842" w:hanging="360"/>
      </w:pPr>
    </w:lvl>
    <w:lvl w:ilvl="7" w:tplc="685E48CA" w:tentative="1">
      <w:start w:val="1"/>
      <w:numFmt w:val="lowerLetter"/>
      <w:lvlText w:val="%8."/>
      <w:lvlJc w:val="left"/>
      <w:pPr>
        <w:ind w:left="5562" w:hanging="360"/>
      </w:pPr>
    </w:lvl>
    <w:lvl w:ilvl="8" w:tplc="BFD86374" w:tentative="1">
      <w:start w:val="1"/>
      <w:numFmt w:val="lowerRoman"/>
      <w:lvlText w:val="%9."/>
      <w:lvlJc w:val="right"/>
      <w:pPr>
        <w:ind w:left="6282" w:hanging="180"/>
      </w:pPr>
    </w:lvl>
  </w:abstractNum>
  <w:abstractNum w:abstractNumId="24">
    <w:nsid w:val="26B951A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8CC5260"/>
    <w:multiLevelType w:val="hybridMultilevel"/>
    <w:tmpl w:val="C730310A"/>
    <w:lvl w:ilvl="0" w:tplc="0F0ED4B2">
      <w:start w:val="1"/>
      <w:numFmt w:val="lowerLetter"/>
      <w:lvlText w:val="(%1)"/>
      <w:lvlJc w:val="left"/>
      <w:pPr>
        <w:tabs>
          <w:tab w:val="num" w:pos="1440"/>
        </w:tabs>
        <w:ind w:left="1440" w:hanging="360"/>
      </w:pPr>
    </w:lvl>
    <w:lvl w:ilvl="1" w:tplc="2F10C072">
      <w:start w:val="1"/>
      <w:numFmt w:val="lowerLetter"/>
      <w:lvlText w:val="%2."/>
      <w:lvlJc w:val="left"/>
      <w:pPr>
        <w:tabs>
          <w:tab w:val="num" w:pos="2160"/>
        </w:tabs>
        <w:ind w:left="2160" w:hanging="360"/>
      </w:pPr>
    </w:lvl>
    <w:lvl w:ilvl="2" w:tplc="6080668E" w:tentative="1">
      <w:start w:val="1"/>
      <w:numFmt w:val="lowerRoman"/>
      <w:lvlText w:val="%3."/>
      <w:lvlJc w:val="right"/>
      <w:pPr>
        <w:tabs>
          <w:tab w:val="num" w:pos="2880"/>
        </w:tabs>
        <w:ind w:left="2880" w:hanging="180"/>
      </w:pPr>
    </w:lvl>
    <w:lvl w:ilvl="3" w:tplc="AFE453A6" w:tentative="1">
      <w:start w:val="1"/>
      <w:numFmt w:val="decimal"/>
      <w:lvlText w:val="%4."/>
      <w:lvlJc w:val="left"/>
      <w:pPr>
        <w:tabs>
          <w:tab w:val="num" w:pos="3600"/>
        </w:tabs>
        <w:ind w:left="3600" w:hanging="360"/>
      </w:pPr>
    </w:lvl>
    <w:lvl w:ilvl="4" w:tplc="8612068A" w:tentative="1">
      <w:start w:val="1"/>
      <w:numFmt w:val="lowerLetter"/>
      <w:lvlText w:val="%5."/>
      <w:lvlJc w:val="left"/>
      <w:pPr>
        <w:tabs>
          <w:tab w:val="num" w:pos="4320"/>
        </w:tabs>
        <w:ind w:left="4320" w:hanging="360"/>
      </w:pPr>
    </w:lvl>
    <w:lvl w:ilvl="5" w:tplc="1AEC0E64" w:tentative="1">
      <w:start w:val="1"/>
      <w:numFmt w:val="lowerRoman"/>
      <w:lvlText w:val="%6."/>
      <w:lvlJc w:val="right"/>
      <w:pPr>
        <w:tabs>
          <w:tab w:val="num" w:pos="5040"/>
        </w:tabs>
        <w:ind w:left="5040" w:hanging="180"/>
      </w:pPr>
    </w:lvl>
    <w:lvl w:ilvl="6" w:tplc="64521F7C" w:tentative="1">
      <w:start w:val="1"/>
      <w:numFmt w:val="decimal"/>
      <w:lvlText w:val="%7."/>
      <w:lvlJc w:val="left"/>
      <w:pPr>
        <w:tabs>
          <w:tab w:val="num" w:pos="5760"/>
        </w:tabs>
        <w:ind w:left="5760" w:hanging="360"/>
      </w:pPr>
    </w:lvl>
    <w:lvl w:ilvl="7" w:tplc="46766EFE" w:tentative="1">
      <w:start w:val="1"/>
      <w:numFmt w:val="lowerLetter"/>
      <w:lvlText w:val="%8."/>
      <w:lvlJc w:val="left"/>
      <w:pPr>
        <w:tabs>
          <w:tab w:val="num" w:pos="6480"/>
        </w:tabs>
        <w:ind w:left="6480" w:hanging="360"/>
      </w:pPr>
    </w:lvl>
    <w:lvl w:ilvl="8" w:tplc="A67A45B0" w:tentative="1">
      <w:start w:val="1"/>
      <w:numFmt w:val="lowerRoman"/>
      <w:lvlText w:val="%9."/>
      <w:lvlJc w:val="right"/>
      <w:pPr>
        <w:tabs>
          <w:tab w:val="num" w:pos="7200"/>
        </w:tabs>
        <w:ind w:left="7200" w:hanging="180"/>
      </w:pPr>
    </w:lvl>
  </w:abstractNum>
  <w:abstractNum w:abstractNumId="26">
    <w:nsid w:val="2EC75566"/>
    <w:multiLevelType w:val="hybridMultilevel"/>
    <w:tmpl w:val="9D288650"/>
    <w:lvl w:ilvl="0" w:tplc="6FDCE9F8">
      <w:start w:val="1"/>
      <w:numFmt w:val="decimal"/>
      <w:lvlText w:val="%1."/>
      <w:lvlJc w:val="left"/>
      <w:pPr>
        <w:ind w:left="720" w:hanging="360"/>
      </w:pPr>
      <w:rPr>
        <w:b/>
        <w:bCs/>
      </w:rPr>
    </w:lvl>
    <w:lvl w:ilvl="1" w:tplc="6FDCEDD2">
      <w:start w:val="1"/>
      <w:numFmt w:val="lowerLetter"/>
      <w:lvlText w:val="%2."/>
      <w:lvlJc w:val="left"/>
      <w:pPr>
        <w:ind w:left="1440" w:hanging="360"/>
      </w:pPr>
    </w:lvl>
    <w:lvl w:ilvl="2" w:tplc="295AA702" w:tentative="1">
      <w:start w:val="1"/>
      <w:numFmt w:val="lowerRoman"/>
      <w:lvlText w:val="%3."/>
      <w:lvlJc w:val="right"/>
      <w:pPr>
        <w:ind w:left="2160" w:hanging="180"/>
      </w:pPr>
    </w:lvl>
    <w:lvl w:ilvl="3" w:tplc="ABB6D624" w:tentative="1">
      <w:start w:val="1"/>
      <w:numFmt w:val="decimal"/>
      <w:lvlText w:val="%4."/>
      <w:lvlJc w:val="left"/>
      <w:pPr>
        <w:ind w:left="2880" w:hanging="360"/>
      </w:pPr>
    </w:lvl>
    <w:lvl w:ilvl="4" w:tplc="C8666C86" w:tentative="1">
      <w:start w:val="1"/>
      <w:numFmt w:val="lowerLetter"/>
      <w:lvlText w:val="%5."/>
      <w:lvlJc w:val="left"/>
      <w:pPr>
        <w:ind w:left="3600" w:hanging="360"/>
      </w:pPr>
    </w:lvl>
    <w:lvl w:ilvl="5" w:tplc="B942B7C8" w:tentative="1">
      <w:start w:val="1"/>
      <w:numFmt w:val="lowerRoman"/>
      <w:lvlText w:val="%6."/>
      <w:lvlJc w:val="right"/>
      <w:pPr>
        <w:ind w:left="4320" w:hanging="180"/>
      </w:pPr>
    </w:lvl>
    <w:lvl w:ilvl="6" w:tplc="07DE28C6" w:tentative="1">
      <w:start w:val="1"/>
      <w:numFmt w:val="decimal"/>
      <w:lvlText w:val="%7."/>
      <w:lvlJc w:val="left"/>
      <w:pPr>
        <w:ind w:left="5040" w:hanging="360"/>
      </w:pPr>
    </w:lvl>
    <w:lvl w:ilvl="7" w:tplc="AC08310A" w:tentative="1">
      <w:start w:val="1"/>
      <w:numFmt w:val="lowerLetter"/>
      <w:lvlText w:val="%8."/>
      <w:lvlJc w:val="left"/>
      <w:pPr>
        <w:ind w:left="5760" w:hanging="360"/>
      </w:pPr>
    </w:lvl>
    <w:lvl w:ilvl="8" w:tplc="C19038F6" w:tentative="1">
      <w:start w:val="1"/>
      <w:numFmt w:val="lowerRoman"/>
      <w:lvlText w:val="%9."/>
      <w:lvlJc w:val="right"/>
      <w:pPr>
        <w:ind w:left="6480" w:hanging="180"/>
      </w:pPr>
    </w:lvl>
  </w:abstractNum>
  <w:abstractNum w:abstractNumId="27">
    <w:nsid w:val="2FF51605"/>
    <w:multiLevelType w:val="hybridMultilevel"/>
    <w:tmpl w:val="F0A8F0CC"/>
    <w:lvl w:ilvl="0" w:tplc="297E134E">
      <w:start w:val="1"/>
      <w:numFmt w:val="decimal"/>
      <w:lvlText w:val="%1."/>
      <w:lvlJc w:val="left"/>
      <w:pPr>
        <w:ind w:left="720" w:hanging="360"/>
      </w:pPr>
    </w:lvl>
    <w:lvl w:ilvl="1" w:tplc="1C02FC84">
      <w:start w:val="1"/>
      <w:numFmt w:val="decimal"/>
      <w:lvlText w:val="%2."/>
      <w:lvlJc w:val="left"/>
      <w:pPr>
        <w:ind w:left="720" w:hanging="360"/>
      </w:pPr>
    </w:lvl>
    <w:lvl w:ilvl="2" w:tplc="090A311C">
      <w:start w:val="1"/>
      <w:numFmt w:val="decimal"/>
      <w:lvlText w:val="%3."/>
      <w:lvlJc w:val="left"/>
      <w:pPr>
        <w:ind w:left="720" w:hanging="360"/>
      </w:pPr>
    </w:lvl>
    <w:lvl w:ilvl="3" w:tplc="7D220974">
      <w:start w:val="1"/>
      <w:numFmt w:val="decimal"/>
      <w:lvlText w:val="%4."/>
      <w:lvlJc w:val="left"/>
      <w:pPr>
        <w:ind w:left="720" w:hanging="360"/>
      </w:pPr>
    </w:lvl>
    <w:lvl w:ilvl="4" w:tplc="120C964A">
      <w:start w:val="1"/>
      <w:numFmt w:val="decimal"/>
      <w:lvlText w:val="%5."/>
      <w:lvlJc w:val="left"/>
      <w:pPr>
        <w:ind w:left="720" w:hanging="360"/>
      </w:pPr>
    </w:lvl>
    <w:lvl w:ilvl="5" w:tplc="05A026F0">
      <w:start w:val="1"/>
      <w:numFmt w:val="decimal"/>
      <w:lvlText w:val="%6."/>
      <w:lvlJc w:val="left"/>
      <w:pPr>
        <w:ind w:left="720" w:hanging="360"/>
      </w:pPr>
    </w:lvl>
    <w:lvl w:ilvl="6" w:tplc="26EA3BA0">
      <w:start w:val="1"/>
      <w:numFmt w:val="decimal"/>
      <w:lvlText w:val="%7."/>
      <w:lvlJc w:val="left"/>
      <w:pPr>
        <w:ind w:left="720" w:hanging="360"/>
      </w:pPr>
    </w:lvl>
    <w:lvl w:ilvl="7" w:tplc="D9042D2C">
      <w:start w:val="1"/>
      <w:numFmt w:val="decimal"/>
      <w:lvlText w:val="%8."/>
      <w:lvlJc w:val="left"/>
      <w:pPr>
        <w:ind w:left="720" w:hanging="360"/>
      </w:pPr>
    </w:lvl>
    <w:lvl w:ilvl="8" w:tplc="7BA4A722">
      <w:start w:val="1"/>
      <w:numFmt w:val="decimal"/>
      <w:lvlText w:val="%9."/>
      <w:lvlJc w:val="left"/>
      <w:pPr>
        <w:ind w:left="720" w:hanging="360"/>
      </w:pPr>
    </w:lvl>
  </w:abstractNum>
  <w:abstractNum w:abstractNumId="28">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9F6EBA"/>
    <w:multiLevelType w:val="hybridMultilevel"/>
    <w:tmpl w:val="964085AE"/>
    <w:lvl w:ilvl="0" w:tplc="5F20D6DE">
      <w:start w:val="1"/>
      <w:numFmt w:val="lowerLetter"/>
      <w:lvlText w:val="(%1)"/>
      <w:lvlJc w:val="left"/>
      <w:pPr>
        <w:ind w:left="1440" w:hanging="360"/>
      </w:pPr>
      <w:rPr>
        <w:rFonts w:ascii="Calibri" w:eastAsia="Times New Roman" w:hAnsi="Calibri" w:cs="Calibri" w:hint="default"/>
      </w:rPr>
    </w:lvl>
    <w:lvl w:ilvl="1" w:tplc="831C5B5A" w:tentative="1">
      <w:start w:val="1"/>
      <w:numFmt w:val="lowerLetter"/>
      <w:lvlText w:val="%2."/>
      <w:lvlJc w:val="left"/>
      <w:pPr>
        <w:ind w:left="2160" w:hanging="360"/>
      </w:pPr>
    </w:lvl>
    <w:lvl w:ilvl="2" w:tplc="0FEC1BE6" w:tentative="1">
      <w:start w:val="1"/>
      <w:numFmt w:val="lowerRoman"/>
      <w:lvlText w:val="%3."/>
      <w:lvlJc w:val="right"/>
      <w:pPr>
        <w:ind w:left="2880" w:hanging="180"/>
      </w:pPr>
    </w:lvl>
    <w:lvl w:ilvl="3" w:tplc="BADAF432" w:tentative="1">
      <w:start w:val="1"/>
      <w:numFmt w:val="decimal"/>
      <w:lvlText w:val="%4."/>
      <w:lvlJc w:val="left"/>
      <w:pPr>
        <w:ind w:left="3600" w:hanging="360"/>
      </w:pPr>
    </w:lvl>
    <w:lvl w:ilvl="4" w:tplc="C6B0F1E6" w:tentative="1">
      <w:start w:val="1"/>
      <w:numFmt w:val="lowerLetter"/>
      <w:lvlText w:val="%5."/>
      <w:lvlJc w:val="left"/>
      <w:pPr>
        <w:ind w:left="4320" w:hanging="360"/>
      </w:pPr>
    </w:lvl>
    <w:lvl w:ilvl="5" w:tplc="8B26A892" w:tentative="1">
      <w:start w:val="1"/>
      <w:numFmt w:val="lowerRoman"/>
      <w:lvlText w:val="%6."/>
      <w:lvlJc w:val="right"/>
      <w:pPr>
        <w:ind w:left="5040" w:hanging="180"/>
      </w:pPr>
    </w:lvl>
    <w:lvl w:ilvl="6" w:tplc="5EEE3B48" w:tentative="1">
      <w:start w:val="1"/>
      <w:numFmt w:val="decimal"/>
      <w:lvlText w:val="%7."/>
      <w:lvlJc w:val="left"/>
      <w:pPr>
        <w:ind w:left="5760" w:hanging="360"/>
      </w:pPr>
    </w:lvl>
    <w:lvl w:ilvl="7" w:tplc="ACA26966" w:tentative="1">
      <w:start w:val="1"/>
      <w:numFmt w:val="lowerLetter"/>
      <w:lvlText w:val="%8."/>
      <w:lvlJc w:val="left"/>
      <w:pPr>
        <w:ind w:left="6480" w:hanging="360"/>
      </w:pPr>
    </w:lvl>
    <w:lvl w:ilvl="8" w:tplc="CD82982E" w:tentative="1">
      <w:start w:val="1"/>
      <w:numFmt w:val="lowerRoman"/>
      <w:lvlText w:val="%9."/>
      <w:lvlJc w:val="right"/>
      <w:pPr>
        <w:ind w:left="7200" w:hanging="180"/>
      </w:pPr>
    </w:lvl>
  </w:abstractNum>
  <w:abstractNum w:abstractNumId="30">
    <w:nsid w:val="32953BC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40269FB"/>
    <w:multiLevelType w:val="hybridMultilevel"/>
    <w:tmpl w:val="C19867B6"/>
    <w:lvl w:ilvl="0" w:tplc="225ECB9E">
      <w:start w:val="1"/>
      <w:numFmt w:val="lowerLetter"/>
      <w:lvlText w:val="(%1)"/>
      <w:lvlJc w:val="left"/>
      <w:pPr>
        <w:ind w:left="1080" w:hanging="360"/>
      </w:pPr>
      <w:rPr>
        <w:rFonts w:hint="default"/>
      </w:rPr>
    </w:lvl>
    <w:lvl w:ilvl="1" w:tplc="09B01CB4" w:tentative="1">
      <w:start w:val="1"/>
      <w:numFmt w:val="lowerLetter"/>
      <w:lvlText w:val="%2."/>
      <w:lvlJc w:val="left"/>
      <w:pPr>
        <w:ind w:left="1800" w:hanging="360"/>
      </w:pPr>
    </w:lvl>
    <w:lvl w:ilvl="2" w:tplc="99FA8C12">
      <w:start w:val="1"/>
      <w:numFmt w:val="lowerRoman"/>
      <w:lvlText w:val="%3."/>
      <w:lvlJc w:val="right"/>
      <w:pPr>
        <w:ind w:left="2520" w:hanging="180"/>
      </w:pPr>
    </w:lvl>
    <w:lvl w:ilvl="3" w:tplc="02BAE644" w:tentative="1">
      <w:start w:val="1"/>
      <w:numFmt w:val="decimal"/>
      <w:lvlText w:val="%4."/>
      <w:lvlJc w:val="left"/>
      <w:pPr>
        <w:ind w:left="3240" w:hanging="360"/>
      </w:pPr>
    </w:lvl>
    <w:lvl w:ilvl="4" w:tplc="7AA6CA18" w:tentative="1">
      <w:start w:val="1"/>
      <w:numFmt w:val="lowerLetter"/>
      <w:lvlText w:val="%5."/>
      <w:lvlJc w:val="left"/>
      <w:pPr>
        <w:ind w:left="3960" w:hanging="360"/>
      </w:pPr>
    </w:lvl>
    <w:lvl w:ilvl="5" w:tplc="AA4EE49E" w:tentative="1">
      <w:start w:val="1"/>
      <w:numFmt w:val="lowerRoman"/>
      <w:lvlText w:val="%6."/>
      <w:lvlJc w:val="right"/>
      <w:pPr>
        <w:ind w:left="4680" w:hanging="180"/>
      </w:pPr>
    </w:lvl>
    <w:lvl w:ilvl="6" w:tplc="236E8360" w:tentative="1">
      <w:start w:val="1"/>
      <w:numFmt w:val="decimal"/>
      <w:lvlText w:val="%7."/>
      <w:lvlJc w:val="left"/>
      <w:pPr>
        <w:ind w:left="5400" w:hanging="360"/>
      </w:pPr>
    </w:lvl>
    <w:lvl w:ilvl="7" w:tplc="57F6D982" w:tentative="1">
      <w:start w:val="1"/>
      <w:numFmt w:val="lowerLetter"/>
      <w:lvlText w:val="%8."/>
      <w:lvlJc w:val="left"/>
      <w:pPr>
        <w:ind w:left="6120" w:hanging="360"/>
      </w:pPr>
    </w:lvl>
    <w:lvl w:ilvl="8" w:tplc="030AD082" w:tentative="1">
      <w:start w:val="1"/>
      <w:numFmt w:val="lowerRoman"/>
      <w:lvlText w:val="%9."/>
      <w:lvlJc w:val="right"/>
      <w:pPr>
        <w:ind w:left="6840" w:hanging="180"/>
      </w:pPr>
    </w:lvl>
  </w:abstractNum>
  <w:abstractNum w:abstractNumId="32">
    <w:nsid w:val="362E4C6A"/>
    <w:multiLevelType w:val="hybridMultilevel"/>
    <w:tmpl w:val="660C7744"/>
    <w:lvl w:ilvl="0" w:tplc="CA304F6E">
      <w:start w:val="1"/>
      <w:numFmt w:val="bullet"/>
      <w:lvlText w:val="□"/>
      <w:lvlJc w:val="left"/>
      <w:pPr>
        <w:ind w:left="720" w:hanging="360"/>
      </w:pPr>
      <w:rPr>
        <w:rFonts w:ascii="Courier New" w:hAnsi="Courier New" w:hint="default"/>
      </w:rPr>
    </w:lvl>
    <w:lvl w:ilvl="1" w:tplc="999A3160" w:tentative="1">
      <w:start w:val="1"/>
      <w:numFmt w:val="bullet"/>
      <w:lvlText w:val="o"/>
      <w:lvlJc w:val="left"/>
      <w:pPr>
        <w:ind w:left="1440" w:hanging="360"/>
      </w:pPr>
      <w:rPr>
        <w:rFonts w:ascii="Courier New" w:hAnsi="Courier New" w:cs="Courier New" w:hint="default"/>
      </w:rPr>
    </w:lvl>
    <w:lvl w:ilvl="2" w:tplc="A4ACE9DC" w:tentative="1">
      <w:start w:val="1"/>
      <w:numFmt w:val="bullet"/>
      <w:lvlText w:val=""/>
      <w:lvlJc w:val="left"/>
      <w:pPr>
        <w:ind w:left="2160" w:hanging="360"/>
      </w:pPr>
      <w:rPr>
        <w:rFonts w:ascii="Wingdings" w:hAnsi="Wingdings" w:hint="default"/>
      </w:rPr>
    </w:lvl>
    <w:lvl w:ilvl="3" w:tplc="4F143E92" w:tentative="1">
      <w:start w:val="1"/>
      <w:numFmt w:val="bullet"/>
      <w:lvlText w:val=""/>
      <w:lvlJc w:val="left"/>
      <w:pPr>
        <w:ind w:left="2880" w:hanging="360"/>
      </w:pPr>
      <w:rPr>
        <w:rFonts w:ascii="Symbol" w:hAnsi="Symbol" w:hint="default"/>
      </w:rPr>
    </w:lvl>
    <w:lvl w:ilvl="4" w:tplc="C11E2BD8" w:tentative="1">
      <w:start w:val="1"/>
      <w:numFmt w:val="bullet"/>
      <w:lvlText w:val="o"/>
      <w:lvlJc w:val="left"/>
      <w:pPr>
        <w:ind w:left="3600" w:hanging="360"/>
      </w:pPr>
      <w:rPr>
        <w:rFonts w:ascii="Courier New" w:hAnsi="Courier New" w:cs="Courier New" w:hint="default"/>
      </w:rPr>
    </w:lvl>
    <w:lvl w:ilvl="5" w:tplc="80EC47BE" w:tentative="1">
      <w:start w:val="1"/>
      <w:numFmt w:val="bullet"/>
      <w:lvlText w:val=""/>
      <w:lvlJc w:val="left"/>
      <w:pPr>
        <w:ind w:left="4320" w:hanging="360"/>
      </w:pPr>
      <w:rPr>
        <w:rFonts w:ascii="Wingdings" w:hAnsi="Wingdings" w:hint="default"/>
      </w:rPr>
    </w:lvl>
    <w:lvl w:ilvl="6" w:tplc="B2EEEFFA" w:tentative="1">
      <w:start w:val="1"/>
      <w:numFmt w:val="bullet"/>
      <w:lvlText w:val=""/>
      <w:lvlJc w:val="left"/>
      <w:pPr>
        <w:ind w:left="5040" w:hanging="360"/>
      </w:pPr>
      <w:rPr>
        <w:rFonts w:ascii="Symbol" w:hAnsi="Symbol" w:hint="default"/>
      </w:rPr>
    </w:lvl>
    <w:lvl w:ilvl="7" w:tplc="05C00318" w:tentative="1">
      <w:start w:val="1"/>
      <w:numFmt w:val="bullet"/>
      <w:lvlText w:val="o"/>
      <w:lvlJc w:val="left"/>
      <w:pPr>
        <w:ind w:left="5760" w:hanging="360"/>
      </w:pPr>
      <w:rPr>
        <w:rFonts w:ascii="Courier New" w:hAnsi="Courier New" w:cs="Courier New" w:hint="default"/>
      </w:rPr>
    </w:lvl>
    <w:lvl w:ilvl="8" w:tplc="30127408" w:tentative="1">
      <w:start w:val="1"/>
      <w:numFmt w:val="bullet"/>
      <w:lvlText w:val=""/>
      <w:lvlJc w:val="left"/>
      <w:pPr>
        <w:ind w:left="6480" w:hanging="360"/>
      </w:pPr>
      <w:rPr>
        <w:rFonts w:ascii="Wingdings" w:hAnsi="Wingdings" w:hint="default"/>
      </w:rPr>
    </w:lvl>
  </w:abstractNum>
  <w:abstractNum w:abstractNumId="33">
    <w:nsid w:val="38704CEE"/>
    <w:multiLevelType w:val="hybridMultilevel"/>
    <w:tmpl w:val="2CC85160"/>
    <w:lvl w:ilvl="0" w:tplc="0D5E1D1C">
      <w:start w:val="1"/>
      <w:numFmt w:val="lowerLetter"/>
      <w:lvlText w:val="(%1)"/>
      <w:lvlJc w:val="left"/>
      <w:pPr>
        <w:ind w:left="720" w:hanging="360"/>
      </w:pPr>
    </w:lvl>
    <w:lvl w:ilvl="1" w:tplc="452C11C8" w:tentative="1">
      <w:start w:val="1"/>
      <w:numFmt w:val="lowerLetter"/>
      <w:lvlText w:val="%2."/>
      <w:lvlJc w:val="left"/>
      <w:pPr>
        <w:ind w:left="1440" w:hanging="360"/>
      </w:pPr>
    </w:lvl>
    <w:lvl w:ilvl="2" w:tplc="6F9AEE30" w:tentative="1">
      <w:start w:val="1"/>
      <w:numFmt w:val="lowerRoman"/>
      <w:lvlText w:val="%3."/>
      <w:lvlJc w:val="right"/>
      <w:pPr>
        <w:ind w:left="2160" w:hanging="180"/>
      </w:pPr>
    </w:lvl>
    <w:lvl w:ilvl="3" w:tplc="64825322" w:tentative="1">
      <w:start w:val="1"/>
      <w:numFmt w:val="decimal"/>
      <w:lvlText w:val="%4."/>
      <w:lvlJc w:val="left"/>
      <w:pPr>
        <w:ind w:left="2880" w:hanging="360"/>
      </w:pPr>
    </w:lvl>
    <w:lvl w:ilvl="4" w:tplc="DA8A81BE" w:tentative="1">
      <w:start w:val="1"/>
      <w:numFmt w:val="lowerLetter"/>
      <w:lvlText w:val="%5."/>
      <w:lvlJc w:val="left"/>
      <w:pPr>
        <w:ind w:left="3600" w:hanging="360"/>
      </w:pPr>
    </w:lvl>
    <w:lvl w:ilvl="5" w:tplc="F8BE4D3C" w:tentative="1">
      <w:start w:val="1"/>
      <w:numFmt w:val="lowerRoman"/>
      <w:lvlText w:val="%6."/>
      <w:lvlJc w:val="right"/>
      <w:pPr>
        <w:ind w:left="4320" w:hanging="180"/>
      </w:pPr>
    </w:lvl>
    <w:lvl w:ilvl="6" w:tplc="59A0E8B2" w:tentative="1">
      <w:start w:val="1"/>
      <w:numFmt w:val="decimal"/>
      <w:lvlText w:val="%7."/>
      <w:lvlJc w:val="left"/>
      <w:pPr>
        <w:ind w:left="5040" w:hanging="360"/>
      </w:pPr>
    </w:lvl>
    <w:lvl w:ilvl="7" w:tplc="7B78313E" w:tentative="1">
      <w:start w:val="1"/>
      <w:numFmt w:val="lowerLetter"/>
      <w:lvlText w:val="%8."/>
      <w:lvlJc w:val="left"/>
      <w:pPr>
        <w:ind w:left="5760" w:hanging="360"/>
      </w:pPr>
    </w:lvl>
    <w:lvl w:ilvl="8" w:tplc="9BD6EA96" w:tentative="1">
      <w:start w:val="1"/>
      <w:numFmt w:val="lowerRoman"/>
      <w:lvlText w:val="%9."/>
      <w:lvlJc w:val="right"/>
      <w:pPr>
        <w:ind w:left="6480" w:hanging="180"/>
      </w:pPr>
    </w:lvl>
  </w:abstractNum>
  <w:abstractNum w:abstractNumId="34">
    <w:nsid w:val="38A7294F"/>
    <w:multiLevelType w:val="hybridMultilevel"/>
    <w:tmpl w:val="D0FCFDC2"/>
    <w:lvl w:ilvl="0" w:tplc="EFAC2DBC">
      <w:start w:val="1"/>
      <w:numFmt w:val="lowerLetter"/>
      <w:lvlText w:val="(%1)"/>
      <w:lvlJc w:val="left"/>
      <w:pPr>
        <w:ind w:left="1080" w:hanging="360"/>
      </w:pPr>
      <w:rPr>
        <w:rFonts w:hint="default"/>
      </w:rPr>
    </w:lvl>
    <w:lvl w:ilvl="1" w:tplc="F530E2C8" w:tentative="1">
      <w:start w:val="1"/>
      <w:numFmt w:val="lowerLetter"/>
      <w:lvlText w:val="%2."/>
      <w:lvlJc w:val="left"/>
      <w:pPr>
        <w:ind w:left="1440" w:hanging="360"/>
      </w:pPr>
    </w:lvl>
    <w:lvl w:ilvl="2" w:tplc="B61E1670" w:tentative="1">
      <w:start w:val="1"/>
      <w:numFmt w:val="lowerRoman"/>
      <w:lvlText w:val="%3."/>
      <w:lvlJc w:val="right"/>
      <w:pPr>
        <w:ind w:left="2160" w:hanging="180"/>
      </w:pPr>
    </w:lvl>
    <w:lvl w:ilvl="3" w:tplc="0582B248" w:tentative="1">
      <w:start w:val="1"/>
      <w:numFmt w:val="decimal"/>
      <w:lvlText w:val="%4."/>
      <w:lvlJc w:val="left"/>
      <w:pPr>
        <w:ind w:left="2880" w:hanging="360"/>
      </w:pPr>
    </w:lvl>
    <w:lvl w:ilvl="4" w:tplc="F300F552" w:tentative="1">
      <w:start w:val="1"/>
      <w:numFmt w:val="lowerLetter"/>
      <w:lvlText w:val="%5."/>
      <w:lvlJc w:val="left"/>
      <w:pPr>
        <w:ind w:left="3600" w:hanging="360"/>
      </w:pPr>
    </w:lvl>
    <w:lvl w:ilvl="5" w:tplc="FE00E072" w:tentative="1">
      <w:start w:val="1"/>
      <w:numFmt w:val="lowerRoman"/>
      <w:lvlText w:val="%6."/>
      <w:lvlJc w:val="right"/>
      <w:pPr>
        <w:ind w:left="4320" w:hanging="180"/>
      </w:pPr>
    </w:lvl>
    <w:lvl w:ilvl="6" w:tplc="0CB49E22" w:tentative="1">
      <w:start w:val="1"/>
      <w:numFmt w:val="decimal"/>
      <w:lvlText w:val="%7."/>
      <w:lvlJc w:val="left"/>
      <w:pPr>
        <w:ind w:left="5040" w:hanging="360"/>
      </w:pPr>
    </w:lvl>
    <w:lvl w:ilvl="7" w:tplc="F2BE0B2E" w:tentative="1">
      <w:start w:val="1"/>
      <w:numFmt w:val="lowerLetter"/>
      <w:lvlText w:val="%8."/>
      <w:lvlJc w:val="left"/>
      <w:pPr>
        <w:ind w:left="5760" w:hanging="360"/>
      </w:pPr>
    </w:lvl>
    <w:lvl w:ilvl="8" w:tplc="5810C652" w:tentative="1">
      <w:start w:val="1"/>
      <w:numFmt w:val="lowerRoman"/>
      <w:lvlText w:val="%9."/>
      <w:lvlJc w:val="right"/>
      <w:pPr>
        <w:ind w:left="6480" w:hanging="180"/>
      </w:pPr>
    </w:lvl>
  </w:abstractNum>
  <w:abstractNum w:abstractNumId="35">
    <w:nsid w:val="39E7042D"/>
    <w:multiLevelType w:val="hybridMultilevel"/>
    <w:tmpl w:val="CD720CA2"/>
    <w:lvl w:ilvl="0" w:tplc="693A583A">
      <w:start w:val="1"/>
      <w:numFmt w:val="bullet"/>
      <w:lvlText w:val="o"/>
      <w:lvlJc w:val="left"/>
      <w:pPr>
        <w:tabs>
          <w:tab w:val="num" w:pos="720"/>
        </w:tabs>
        <w:ind w:left="720" w:hanging="360"/>
      </w:pPr>
      <w:rPr>
        <w:rFonts w:ascii="Courier New" w:hAnsi="Courier New" w:cs="Courier New" w:hint="default"/>
      </w:rPr>
    </w:lvl>
    <w:lvl w:ilvl="1" w:tplc="203CE3FE">
      <w:start w:val="1"/>
      <w:numFmt w:val="bullet"/>
      <w:lvlText w:val="o"/>
      <w:lvlJc w:val="left"/>
      <w:pPr>
        <w:tabs>
          <w:tab w:val="num" w:pos="1440"/>
        </w:tabs>
        <w:ind w:left="1440" w:hanging="360"/>
      </w:pPr>
      <w:rPr>
        <w:rFonts w:ascii="Courier New" w:hAnsi="Courier New" w:cs="Courier New" w:hint="default"/>
      </w:rPr>
    </w:lvl>
    <w:lvl w:ilvl="2" w:tplc="0352D92A">
      <w:start w:val="1"/>
      <w:numFmt w:val="bullet"/>
      <w:lvlText w:val=""/>
      <w:lvlJc w:val="left"/>
      <w:pPr>
        <w:tabs>
          <w:tab w:val="num" w:pos="2160"/>
        </w:tabs>
        <w:ind w:left="2160" w:hanging="360"/>
      </w:pPr>
      <w:rPr>
        <w:rFonts w:ascii="Wingdings" w:hAnsi="Wingdings" w:hint="default"/>
      </w:rPr>
    </w:lvl>
    <w:lvl w:ilvl="3" w:tplc="DF622EAE" w:tentative="1">
      <w:start w:val="1"/>
      <w:numFmt w:val="bullet"/>
      <w:lvlText w:val=""/>
      <w:lvlJc w:val="left"/>
      <w:pPr>
        <w:tabs>
          <w:tab w:val="num" w:pos="2880"/>
        </w:tabs>
        <w:ind w:left="2880" w:hanging="360"/>
      </w:pPr>
      <w:rPr>
        <w:rFonts w:ascii="Symbol" w:hAnsi="Symbol" w:hint="default"/>
      </w:rPr>
    </w:lvl>
    <w:lvl w:ilvl="4" w:tplc="23E68EDA" w:tentative="1">
      <w:start w:val="1"/>
      <w:numFmt w:val="bullet"/>
      <w:lvlText w:val="o"/>
      <w:lvlJc w:val="left"/>
      <w:pPr>
        <w:tabs>
          <w:tab w:val="num" w:pos="3600"/>
        </w:tabs>
        <w:ind w:left="3600" w:hanging="360"/>
      </w:pPr>
      <w:rPr>
        <w:rFonts w:ascii="Courier New" w:hAnsi="Courier New" w:cs="Courier New" w:hint="default"/>
      </w:rPr>
    </w:lvl>
    <w:lvl w:ilvl="5" w:tplc="B6C68326" w:tentative="1">
      <w:start w:val="1"/>
      <w:numFmt w:val="bullet"/>
      <w:lvlText w:val=""/>
      <w:lvlJc w:val="left"/>
      <w:pPr>
        <w:tabs>
          <w:tab w:val="num" w:pos="4320"/>
        </w:tabs>
        <w:ind w:left="4320" w:hanging="360"/>
      </w:pPr>
      <w:rPr>
        <w:rFonts w:ascii="Wingdings" w:hAnsi="Wingdings" w:hint="default"/>
      </w:rPr>
    </w:lvl>
    <w:lvl w:ilvl="6" w:tplc="B4B4FEC0" w:tentative="1">
      <w:start w:val="1"/>
      <w:numFmt w:val="bullet"/>
      <w:lvlText w:val=""/>
      <w:lvlJc w:val="left"/>
      <w:pPr>
        <w:tabs>
          <w:tab w:val="num" w:pos="5040"/>
        </w:tabs>
        <w:ind w:left="5040" w:hanging="360"/>
      </w:pPr>
      <w:rPr>
        <w:rFonts w:ascii="Symbol" w:hAnsi="Symbol" w:hint="default"/>
      </w:rPr>
    </w:lvl>
    <w:lvl w:ilvl="7" w:tplc="B4A22B10" w:tentative="1">
      <w:start w:val="1"/>
      <w:numFmt w:val="bullet"/>
      <w:lvlText w:val="o"/>
      <w:lvlJc w:val="left"/>
      <w:pPr>
        <w:tabs>
          <w:tab w:val="num" w:pos="5760"/>
        </w:tabs>
        <w:ind w:left="5760" w:hanging="360"/>
      </w:pPr>
      <w:rPr>
        <w:rFonts w:ascii="Courier New" w:hAnsi="Courier New" w:cs="Courier New" w:hint="default"/>
      </w:rPr>
    </w:lvl>
    <w:lvl w:ilvl="8" w:tplc="7DDE3576" w:tentative="1">
      <w:start w:val="1"/>
      <w:numFmt w:val="bullet"/>
      <w:lvlText w:val=""/>
      <w:lvlJc w:val="left"/>
      <w:pPr>
        <w:tabs>
          <w:tab w:val="num" w:pos="6480"/>
        </w:tabs>
        <w:ind w:left="6480" w:hanging="360"/>
      </w:pPr>
      <w:rPr>
        <w:rFonts w:ascii="Wingdings" w:hAnsi="Wingdings" w:hint="default"/>
      </w:rPr>
    </w:lvl>
  </w:abstractNum>
  <w:abstractNum w:abstractNumId="36">
    <w:nsid w:val="3A29090A"/>
    <w:multiLevelType w:val="hybridMultilevel"/>
    <w:tmpl w:val="FD30C63A"/>
    <w:lvl w:ilvl="0" w:tplc="FEB86578">
      <w:start w:val="1"/>
      <w:numFmt w:val="lowerLetter"/>
      <w:lvlText w:val="(%1)"/>
      <w:lvlJc w:val="left"/>
      <w:pPr>
        <w:ind w:left="1440" w:hanging="360"/>
      </w:pPr>
      <w:rPr>
        <w:rFonts w:hint="default"/>
      </w:rPr>
    </w:lvl>
    <w:lvl w:ilvl="1" w:tplc="31C81D32">
      <w:start w:val="1"/>
      <w:numFmt w:val="lowerLetter"/>
      <w:lvlText w:val="(%2)"/>
      <w:lvlJc w:val="left"/>
      <w:pPr>
        <w:ind w:left="2160" w:hanging="360"/>
      </w:pPr>
      <w:rPr>
        <w:rFonts w:hint="default"/>
      </w:rPr>
    </w:lvl>
    <w:lvl w:ilvl="2" w:tplc="926A9A76" w:tentative="1">
      <w:start w:val="1"/>
      <w:numFmt w:val="lowerRoman"/>
      <w:lvlText w:val="%3."/>
      <w:lvlJc w:val="right"/>
      <w:pPr>
        <w:ind w:left="2880" w:hanging="180"/>
      </w:pPr>
    </w:lvl>
    <w:lvl w:ilvl="3" w:tplc="4D669170" w:tentative="1">
      <w:start w:val="1"/>
      <w:numFmt w:val="decimal"/>
      <w:lvlText w:val="%4."/>
      <w:lvlJc w:val="left"/>
      <w:pPr>
        <w:ind w:left="3600" w:hanging="360"/>
      </w:pPr>
    </w:lvl>
    <w:lvl w:ilvl="4" w:tplc="E0084EA0" w:tentative="1">
      <w:start w:val="1"/>
      <w:numFmt w:val="lowerLetter"/>
      <w:lvlText w:val="%5."/>
      <w:lvlJc w:val="left"/>
      <w:pPr>
        <w:ind w:left="4320" w:hanging="360"/>
      </w:pPr>
    </w:lvl>
    <w:lvl w:ilvl="5" w:tplc="B6462E48" w:tentative="1">
      <w:start w:val="1"/>
      <w:numFmt w:val="lowerRoman"/>
      <w:lvlText w:val="%6."/>
      <w:lvlJc w:val="right"/>
      <w:pPr>
        <w:ind w:left="5040" w:hanging="180"/>
      </w:pPr>
    </w:lvl>
    <w:lvl w:ilvl="6" w:tplc="0EE01552" w:tentative="1">
      <w:start w:val="1"/>
      <w:numFmt w:val="decimal"/>
      <w:lvlText w:val="%7."/>
      <w:lvlJc w:val="left"/>
      <w:pPr>
        <w:ind w:left="5760" w:hanging="360"/>
      </w:pPr>
    </w:lvl>
    <w:lvl w:ilvl="7" w:tplc="521EC918" w:tentative="1">
      <w:start w:val="1"/>
      <w:numFmt w:val="lowerLetter"/>
      <w:lvlText w:val="%8."/>
      <w:lvlJc w:val="left"/>
      <w:pPr>
        <w:ind w:left="6480" w:hanging="360"/>
      </w:pPr>
    </w:lvl>
    <w:lvl w:ilvl="8" w:tplc="430691B6" w:tentative="1">
      <w:start w:val="1"/>
      <w:numFmt w:val="lowerRoman"/>
      <w:lvlText w:val="%9."/>
      <w:lvlJc w:val="right"/>
      <w:pPr>
        <w:ind w:left="7200" w:hanging="180"/>
      </w:pPr>
    </w:lvl>
  </w:abstractNum>
  <w:abstractNum w:abstractNumId="37">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3EA6363C"/>
    <w:multiLevelType w:val="multilevel"/>
    <w:tmpl w:val="D3CAA0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ED9405A"/>
    <w:multiLevelType w:val="hybridMultilevel"/>
    <w:tmpl w:val="233AC68E"/>
    <w:lvl w:ilvl="0" w:tplc="A91879FA">
      <w:start w:val="1"/>
      <w:numFmt w:val="decimal"/>
      <w:lvlText w:val="%1."/>
      <w:lvlJc w:val="left"/>
      <w:pPr>
        <w:ind w:left="720" w:hanging="360"/>
      </w:pPr>
      <w:rPr>
        <w:rFonts w:hint="default"/>
      </w:rPr>
    </w:lvl>
    <w:lvl w:ilvl="1" w:tplc="120841DE" w:tentative="1">
      <w:start w:val="1"/>
      <w:numFmt w:val="lowerLetter"/>
      <w:lvlText w:val="%2."/>
      <w:lvlJc w:val="left"/>
      <w:pPr>
        <w:ind w:left="1440" w:hanging="360"/>
      </w:pPr>
    </w:lvl>
    <w:lvl w:ilvl="2" w:tplc="2F3A47E2" w:tentative="1">
      <w:start w:val="1"/>
      <w:numFmt w:val="lowerRoman"/>
      <w:lvlText w:val="%3."/>
      <w:lvlJc w:val="right"/>
      <w:pPr>
        <w:ind w:left="2160" w:hanging="180"/>
      </w:pPr>
    </w:lvl>
    <w:lvl w:ilvl="3" w:tplc="05780E54" w:tentative="1">
      <w:start w:val="1"/>
      <w:numFmt w:val="decimal"/>
      <w:lvlText w:val="%4."/>
      <w:lvlJc w:val="left"/>
      <w:pPr>
        <w:ind w:left="2880" w:hanging="360"/>
      </w:pPr>
    </w:lvl>
    <w:lvl w:ilvl="4" w:tplc="034E2372" w:tentative="1">
      <w:start w:val="1"/>
      <w:numFmt w:val="lowerLetter"/>
      <w:lvlText w:val="%5."/>
      <w:lvlJc w:val="left"/>
      <w:pPr>
        <w:ind w:left="3600" w:hanging="360"/>
      </w:pPr>
    </w:lvl>
    <w:lvl w:ilvl="5" w:tplc="51C8C25A" w:tentative="1">
      <w:start w:val="1"/>
      <w:numFmt w:val="lowerRoman"/>
      <w:lvlText w:val="%6."/>
      <w:lvlJc w:val="right"/>
      <w:pPr>
        <w:ind w:left="4320" w:hanging="180"/>
      </w:pPr>
    </w:lvl>
    <w:lvl w:ilvl="6" w:tplc="7CE6FBD6" w:tentative="1">
      <w:start w:val="1"/>
      <w:numFmt w:val="decimal"/>
      <w:lvlText w:val="%7."/>
      <w:lvlJc w:val="left"/>
      <w:pPr>
        <w:ind w:left="5040" w:hanging="360"/>
      </w:pPr>
    </w:lvl>
    <w:lvl w:ilvl="7" w:tplc="C31A482A" w:tentative="1">
      <w:start w:val="1"/>
      <w:numFmt w:val="lowerLetter"/>
      <w:lvlText w:val="%8."/>
      <w:lvlJc w:val="left"/>
      <w:pPr>
        <w:ind w:left="5760" w:hanging="360"/>
      </w:pPr>
    </w:lvl>
    <w:lvl w:ilvl="8" w:tplc="CF78CA2C" w:tentative="1">
      <w:start w:val="1"/>
      <w:numFmt w:val="lowerRoman"/>
      <w:lvlText w:val="%9."/>
      <w:lvlJc w:val="right"/>
      <w:pPr>
        <w:ind w:left="6480" w:hanging="180"/>
      </w:pPr>
    </w:lvl>
  </w:abstractNum>
  <w:abstractNum w:abstractNumId="40">
    <w:nsid w:val="3F5B3AEF"/>
    <w:multiLevelType w:val="hybridMultilevel"/>
    <w:tmpl w:val="27043F54"/>
    <w:lvl w:ilvl="0" w:tplc="24FAF4F2">
      <w:start w:val="1"/>
      <w:numFmt w:val="lowerLetter"/>
      <w:lvlText w:val="%1)"/>
      <w:lvlJc w:val="left"/>
      <w:pPr>
        <w:ind w:left="1440" w:hanging="360"/>
      </w:pPr>
      <w:rPr>
        <w:rFonts w:hint="default"/>
      </w:rPr>
    </w:lvl>
    <w:lvl w:ilvl="1" w:tplc="A030E9DC" w:tentative="1">
      <w:start w:val="1"/>
      <w:numFmt w:val="lowerLetter"/>
      <w:lvlText w:val="%2."/>
      <w:lvlJc w:val="left"/>
      <w:pPr>
        <w:ind w:left="2160" w:hanging="360"/>
      </w:pPr>
    </w:lvl>
    <w:lvl w:ilvl="2" w:tplc="4588EC76" w:tentative="1">
      <w:start w:val="1"/>
      <w:numFmt w:val="lowerRoman"/>
      <w:lvlText w:val="%3."/>
      <w:lvlJc w:val="right"/>
      <w:pPr>
        <w:ind w:left="2880" w:hanging="180"/>
      </w:pPr>
    </w:lvl>
    <w:lvl w:ilvl="3" w:tplc="046C0C9C" w:tentative="1">
      <w:start w:val="1"/>
      <w:numFmt w:val="decimal"/>
      <w:lvlText w:val="%4."/>
      <w:lvlJc w:val="left"/>
      <w:pPr>
        <w:ind w:left="3600" w:hanging="360"/>
      </w:pPr>
    </w:lvl>
    <w:lvl w:ilvl="4" w:tplc="FF667832" w:tentative="1">
      <w:start w:val="1"/>
      <w:numFmt w:val="lowerLetter"/>
      <w:lvlText w:val="%5."/>
      <w:lvlJc w:val="left"/>
      <w:pPr>
        <w:ind w:left="4320" w:hanging="360"/>
      </w:pPr>
    </w:lvl>
    <w:lvl w:ilvl="5" w:tplc="80B8741A" w:tentative="1">
      <w:start w:val="1"/>
      <w:numFmt w:val="lowerRoman"/>
      <w:lvlText w:val="%6."/>
      <w:lvlJc w:val="right"/>
      <w:pPr>
        <w:ind w:left="5040" w:hanging="180"/>
      </w:pPr>
    </w:lvl>
    <w:lvl w:ilvl="6" w:tplc="6A76BD38" w:tentative="1">
      <w:start w:val="1"/>
      <w:numFmt w:val="decimal"/>
      <w:lvlText w:val="%7."/>
      <w:lvlJc w:val="left"/>
      <w:pPr>
        <w:ind w:left="5760" w:hanging="360"/>
      </w:pPr>
    </w:lvl>
    <w:lvl w:ilvl="7" w:tplc="7F4E4EB4" w:tentative="1">
      <w:start w:val="1"/>
      <w:numFmt w:val="lowerLetter"/>
      <w:lvlText w:val="%8."/>
      <w:lvlJc w:val="left"/>
      <w:pPr>
        <w:ind w:left="6480" w:hanging="360"/>
      </w:pPr>
    </w:lvl>
    <w:lvl w:ilvl="8" w:tplc="E3BC34F2" w:tentative="1">
      <w:start w:val="1"/>
      <w:numFmt w:val="lowerRoman"/>
      <w:lvlText w:val="%9."/>
      <w:lvlJc w:val="right"/>
      <w:pPr>
        <w:ind w:left="7200" w:hanging="180"/>
      </w:pPr>
    </w:lvl>
  </w:abstractNum>
  <w:abstractNum w:abstractNumId="41">
    <w:nsid w:val="3F933D37"/>
    <w:multiLevelType w:val="hybridMultilevel"/>
    <w:tmpl w:val="018CA42C"/>
    <w:lvl w:ilvl="0" w:tplc="8A30D0C2">
      <w:start w:val="1"/>
      <w:numFmt w:val="decimal"/>
      <w:lvlText w:val="%1."/>
      <w:lvlJc w:val="left"/>
      <w:pPr>
        <w:ind w:left="720" w:hanging="360"/>
      </w:pPr>
      <w:rPr>
        <w:rFonts w:hint="default"/>
      </w:rPr>
    </w:lvl>
    <w:lvl w:ilvl="1" w:tplc="514674DE" w:tentative="1">
      <w:start w:val="1"/>
      <w:numFmt w:val="lowerLetter"/>
      <w:lvlText w:val="%2."/>
      <w:lvlJc w:val="left"/>
      <w:pPr>
        <w:ind w:left="1440" w:hanging="360"/>
      </w:pPr>
    </w:lvl>
    <w:lvl w:ilvl="2" w:tplc="038EAF98" w:tentative="1">
      <w:start w:val="1"/>
      <w:numFmt w:val="lowerRoman"/>
      <w:lvlText w:val="%3."/>
      <w:lvlJc w:val="right"/>
      <w:pPr>
        <w:ind w:left="2160" w:hanging="180"/>
      </w:pPr>
    </w:lvl>
    <w:lvl w:ilvl="3" w:tplc="C916CAD4" w:tentative="1">
      <w:start w:val="1"/>
      <w:numFmt w:val="decimal"/>
      <w:lvlText w:val="%4."/>
      <w:lvlJc w:val="left"/>
      <w:pPr>
        <w:ind w:left="2880" w:hanging="360"/>
      </w:pPr>
    </w:lvl>
    <w:lvl w:ilvl="4" w:tplc="B1442DD0" w:tentative="1">
      <w:start w:val="1"/>
      <w:numFmt w:val="lowerLetter"/>
      <w:lvlText w:val="%5."/>
      <w:lvlJc w:val="left"/>
      <w:pPr>
        <w:ind w:left="3600" w:hanging="360"/>
      </w:pPr>
    </w:lvl>
    <w:lvl w:ilvl="5" w:tplc="0B08AFD0" w:tentative="1">
      <w:start w:val="1"/>
      <w:numFmt w:val="lowerRoman"/>
      <w:lvlText w:val="%6."/>
      <w:lvlJc w:val="right"/>
      <w:pPr>
        <w:ind w:left="4320" w:hanging="180"/>
      </w:pPr>
    </w:lvl>
    <w:lvl w:ilvl="6" w:tplc="591015D8" w:tentative="1">
      <w:start w:val="1"/>
      <w:numFmt w:val="decimal"/>
      <w:lvlText w:val="%7."/>
      <w:lvlJc w:val="left"/>
      <w:pPr>
        <w:ind w:left="5040" w:hanging="360"/>
      </w:pPr>
    </w:lvl>
    <w:lvl w:ilvl="7" w:tplc="53960A0E" w:tentative="1">
      <w:start w:val="1"/>
      <w:numFmt w:val="lowerLetter"/>
      <w:lvlText w:val="%8."/>
      <w:lvlJc w:val="left"/>
      <w:pPr>
        <w:ind w:left="5760" w:hanging="360"/>
      </w:pPr>
    </w:lvl>
    <w:lvl w:ilvl="8" w:tplc="0A6874EC" w:tentative="1">
      <w:start w:val="1"/>
      <w:numFmt w:val="lowerRoman"/>
      <w:lvlText w:val="%9."/>
      <w:lvlJc w:val="right"/>
      <w:pPr>
        <w:ind w:left="6480" w:hanging="180"/>
      </w:pPr>
    </w:lvl>
  </w:abstractNum>
  <w:abstractNum w:abstractNumId="42">
    <w:nsid w:val="3FCF19B4"/>
    <w:multiLevelType w:val="hybridMultilevel"/>
    <w:tmpl w:val="0409001D"/>
    <w:styleLink w:val="Style1"/>
    <w:lvl w:ilvl="0" w:tplc="9270464A">
      <w:start w:val="1"/>
      <w:numFmt w:val="upperLetter"/>
      <w:lvlText w:val="%1)"/>
      <w:lvlJc w:val="left"/>
      <w:pPr>
        <w:tabs>
          <w:tab w:val="num" w:pos="360"/>
        </w:tabs>
        <w:ind w:left="360" w:hanging="360"/>
      </w:pPr>
    </w:lvl>
    <w:lvl w:ilvl="1" w:tplc="0240C884">
      <w:start w:val="1"/>
      <w:numFmt w:val="lowerLetter"/>
      <w:lvlText w:val="%2)"/>
      <w:lvlJc w:val="left"/>
      <w:pPr>
        <w:tabs>
          <w:tab w:val="num" w:pos="720"/>
        </w:tabs>
        <w:ind w:left="720" w:hanging="360"/>
      </w:pPr>
    </w:lvl>
    <w:lvl w:ilvl="2" w:tplc="2226886E">
      <w:start w:val="1"/>
      <w:numFmt w:val="lowerRoman"/>
      <w:lvlText w:val="%3)"/>
      <w:lvlJc w:val="left"/>
      <w:pPr>
        <w:tabs>
          <w:tab w:val="num" w:pos="1080"/>
        </w:tabs>
        <w:ind w:left="1080" w:hanging="360"/>
      </w:pPr>
    </w:lvl>
    <w:lvl w:ilvl="3" w:tplc="6F5489DE">
      <w:start w:val="1"/>
      <w:numFmt w:val="decimal"/>
      <w:lvlText w:val="(%4)"/>
      <w:lvlJc w:val="left"/>
      <w:pPr>
        <w:tabs>
          <w:tab w:val="num" w:pos="1440"/>
        </w:tabs>
        <w:ind w:left="1440" w:hanging="360"/>
      </w:pPr>
    </w:lvl>
    <w:lvl w:ilvl="4" w:tplc="6C9C24A8">
      <w:start w:val="1"/>
      <w:numFmt w:val="lowerLetter"/>
      <w:lvlText w:val="(%5)"/>
      <w:lvlJc w:val="left"/>
      <w:pPr>
        <w:tabs>
          <w:tab w:val="num" w:pos="1800"/>
        </w:tabs>
        <w:ind w:left="1800" w:hanging="360"/>
      </w:pPr>
    </w:lvl>
    <w:lvl w:ilvl="5" w:tplc="AF304308">
      <w:start w:val="1"/>
      <w:numFmt w:val="lowerRoman"/>
      <w:lvlText w:val="(%6)"/>
      <w:lvlJc w:val="left"/>
      <w:pPr>
        <w:tabs>
          <w:tab w:val="num" w:pos="2160"/>
        </w:tabs>
        <w:ind w:left="2160" w:hanging="360"/>
      </w:pPr>
    </w:lvl>
    <w:lvl w:ilvl="6" w:tplc="DA241B00">
      <w:start w:val="1"/>
      <w:numFmt w:val="decimal"/>
      <w:lvlText w:val="%7."/>
      <w:lvlJc w:val="left"/>
      <w:pPr>
        <w:tabs>
          <w:tab w:val="num" w:pos="2520"/>
        </w:tabs>
        <w:ind w:left="2520" w:hanging="360"/>
      </w:pPr>
    </w:lvl>
    <w:lvl w:ilvl="7" w:tplc="2DFC69FA">
      <w:start w:val="1"/>
      <w:numFmt w:val="lowerLetter"/>
      <w:lvlText w:val="%8."/>
      <w:lvlJc w:val="left"/>
      <w:pPr>
        <w:tabs>
          <w:tab w:val="num" w:pos="2880"/>
        </w:tabs>
        <w:ind w:left="2880" w:hanging="360"/>
      </w:pPr>
    </w:lvl>
    <w:lvl w:ilvl="8" w:tplc="07F83412">
      <w:start w:val="1"/>
      <w:numFmt w:val="lowerRoman"/>
      <w:lvlText w:val="%9."/>
      <w:lvlJc w:val="left"/>
      <w:pPr>
        <w:tabs>
          <w:tab w:val="num" w:pos="3240"/>
        </w:tabs>
        <w:ind w:left="3240" w:hanging="360"/>
      </w:pPr>
    </w:lvl>
  </w:abstractNum>
  <w:abstractNum w:abstractNumId="43">
    <w:nsid w:val="4032095F"/>
    <w:multiLevelType w:val="hybridMultilevel"/>
    <w:tmpl w:val="0CA6A664"/>
    <w:lvl w:ilvl="0" w:tplc="22A20ED8">
      <w:start w:val="16"/>
      <w:numFmt w:val="decimal"/>
      <w:lvlText w:val="%1."/>
      <w:lvlJc w:val="left"/>
      <w:pPr>
        <w:ind w:left="720" w:hanging="360"/>
      </w:pPr>
      <w:rPr>
        <w:rFonts w:hint="default"/>
        <w:b w:val="0"/>
      </w:rPr>
    </w:lvl>
    <w:lvl w:ilvl="1" w:tplc="EB08160C" w:tentative="1">
      <w:start w:val="1"/>
      <w:numFmt w:val="lowerLetter"/>
      <w:lvlText w:val="%2."/>
      <w:lvlJc w:val="left"/>
      <w:pPr>
        <w:ind w:left="1440" w:hanging="360"/>
      </w:pPr>
    </w:lvl>
    <w:lvl w:ilvl="2" w:tplc="20AE0002" w:tentative="1">
      <w:start w:val="1"/>
      <w:numFmt w:val="lowerRoman"/>
      <w:lvlText w:val="%3."/>
      <w:lvlJc w:val="right"/>
      <w:pPr>
        <w:ind w:left="2160" w:hanging="180"/>
      </w:pPr>
    </w:lvl>
    <w:lvl w:ilvl="3" w:tplc="B0AA2188" w:tentative="1">
      <w:start w:val="1"/>
      <w:numFmt w:val="decimal"/>
      <w:lvlText w:val="%4."/>
      <w:lvlJc w:val="left"/>
      <w:pPr>
        <w:ind w:left="2880" w:hanging="360"/>
      </w:pPr>
    </w:lvl>
    <w:lvl w:ilvl="4" w:tplc="BD423A5E" w:tentative="1">
      <w:start w:val="1"/>
      <w:numFmt w:val="lowerLetter"/>
      <w:lvlText w:val="%5."/>
      <w:lvlJc w:val="left"/>
      <w:pPr>
        <w:ind w:left="3600" w:hanging="360"/>
      </w:pPr>
    </w:lvl>
    <w:lvl w:ilvl="5" w:tplc="ABF0CA4E" w:tentative="1">
      <w:start w:val="1"/>
      <w:numFmt w:val="lowerRoman"/>
      <w:lvlText w:val="%6."/>
      <w:lvlJc w:val="right"/>
      <w:pPr>
        <w:ind w:left="4320" w:hanging="180"/>
      </w:pPr>
    </w:lvl>
    <w:lvl w:ilvl="6" w:tplc="9D402E9C" w:tentative="1">
      <w:start w:val="1"/>
      <w:numFmt w:val="decimal"/>
      <w:lvlText w:val="%7."/>
      <w:lvlJc w:val="left"/>
      <w:pPr>
        <w:ind w:left="5040" w:hanging="360"/>
      </w:pPr>
    </w:lvl>
    <w:lvl w:ilvl="7" w:tplc="7A9876AC" w:tentative="1">
      <w:start w:val="1"/>
      <w:numFmt w:val="lowerLetter"/>
      <w:lvlText w:val="%8."/>
      <w:lvlJc w:val="left"/>
      <w:pPr>
        <w:ind w:left="5760" w:hanging="360"/>
      </w:pPr>
    </w:lvl>
    <w:lvl w:ilvl="8" w:tplc="1EDE8636" w:tentative="1">
      <w:start w:val="1"/>
      <w:numFmt w:val="lowerRoman"/>
      <w:lvlText w:val="%9."/>
      <w:lvlJc w:val="right"/>
      <w:pPr>
        <w:ind w:left="6480" w:hanging="180"/>
      </w:pPr>
    </w:lvl>
  </w:abstractNum>
  <w:abstractNum w:abstractNumId="44">
    <w:nsid w:val="41330324"/>
    <w:multiLevelType w:val="hybridMultilevel"/>
    <w:tmpl w:val="3C306D6A"/>
    <w:lvl w:ilvl="0" w:tplc="87AC3E4E">
      <w:start w:val="1"/>
      <w:numFmt w:val="decimal"/>
      <w:lvlText w:val="%1."/>
      <w:lvlJc w:val="left"/>
      <w:pPr>
        <w:ind w:left="360" w:hanging="360"/>
      </w:pPr>
      <w:rPr>
        <w:rFonts w:hint="default"/>
      </w:rPr>
    </w:lvl>
    <w:lvl w:ilvl="1" w:tplc="B1A24B38" w:tentative="1">
      <w:start w:val="1"/>
      <w:numFmt w:val="lowerLetter"/>
      <w:lvlText w:val="%2."/>
      <w:lvlJc w:val="left"/>
      <w:pPr>
        <w:ind w:left="1080" w:hanging="360"/>
      </w:pPr>
    </w:lvl>
    <w:lvl w:ilvl="2" w:tplc="0E564A8A" w:tentative="1">
      <w:start w:val="1"/>
      <w:numFmt w:val="lowerRoman"/>
      <w:lvlText w:val="%3."/>
      <w:lvlJc w:val="right"/>
      <w:pPr>
        <w:ind w:left="1800" w:hanging="180"/>
      </w:pPr>
    </w:lvl>
    <w:lvl w:ilvl="3" w:tplc="0A56FFB4" w:tentative="1">
      <w:start w:val="1"/>
      <w:numFmt w:val="decimal"/>
      <w:lvlText w:val="%4."/>
      <w:lvlJc w:val="left"/>
      <w:pPr>
        <w:ind w:left="2520" w:hanging="360"/>
      </w:pPr>
    </w:lvl>
    <w:lvl w:ilvl="4" w:tplc="2E76DB04" w:tentative="1">
      <w:start w:val="1"/>
      <w:numFmt w:val="lowerLetter"/>
      <w:lvlText w:val="%5."/>
      <w:lvlJc w:val="left"/>
      <w:pPr>
        <w:ind w:left="3240" w:hanging="360"/>
      </w:pPr>
    </w:lvl>
    <w:lvl w:ilvl="5" w:tplc="B540FDCE" w:tentative="1">
      <w:start w:val="1"/>
      <w:numFmt w:val="lowerRoman"/>
      <w:lvlText w:val="%6."/>
      <w:lvlJc w:val="right"/>
      <w:pPr>
        <w:ind w:left="3960" w:hanging="180"/>
      </w:pPr>
    </w:lvl>
    <w:lvl w:ilvl="6" w:tplc="8CB6BFEC" w:tentative="1">
      <w:start w:val="1"/>
      <w:numFmt w:val="decimal"/>
      <w:lvlText w:val="%7."/>
      <w:lvlJc w:val="left"/>
      <w:pPr>
        <w:ind w:left="4680" w:hanging="360"/>
      </w:pPr>
    </w:lvl>
    <w:lvl w:ilvl="7" w:tplc="5DB8D9CA" w:tentative="1">
      <w:start w:val="1"/>
      <w:numFmt w:val="lowerLetter"/>
      <w:lvlText w:val="%8."/>
      <w:lvlJc w:val="left"/>
      <w:pPr>
        <w:ind w:left="5400" w:hanging="360"/>
      </w:pPr>
    </w:lvl>
    <w:lvl w:ilvl="8" w:tplc="C2BC2C2A" w:tentative="1">
      <w:start w:val="1"/>
      <w:numFmt w:val="lowerRoman"/>
      <w:lvlText w:val="%9."/>
      <w:lvlJc w:val="right"/>
      <w:pPr>
        <w:ind w:left="6120" w:hanging="180"/>
      </w:pPr>
    </w:lvl>
  </w:abstractNum>
  <w:abstractNum w:abstractNumId="45">
    <w:nsid w:val="41BA326E"/>
    <w:multiLevelType w:val="hybridMultilevel"/>
    <w:tmpl w:val="A97C70EA"/>
    <w:lvl w:ilvl="0" w:tplc="9A6A5AC8">
      <w:start w:val="1"/>
      <w:numFmt w:val="lowerLetter"/>
      <w:lvlText w:val="(%1)"/>
      <w:lvlJc w:val="left"/>
      <w:pPr>
        <w:ind w:left="1440" w:hanging="360"/>
      </w:pPr>
      <w:rPr>
        <w:rFonts w:hint="default"/>
      </w:rPr>
    </w:lvl>
    <w:lvl w:ilvl="1" w:tplc="06CCFD5A" w:tentative="1">
      <w:start w:val="1"/>
      <w:numFmt w:val="lowerLetter"/>
      <w:lvlText w:val="%2."/>
      <w:lvlJc w:val="left"/>
      <w:pPr>
        <w:ind w:left="2160" w:hanging="360"/>
      </w:pPr>
    </w:lvl>
    <w:lvl w:ilvl="2" w:tplc="1EACFE20" w:tentative="1">
      <w:start w:val="1"/>
      <w:numFmt w:val="lowerRoman"/>
      <w:lvlText w:val="%3."/>
      <w:lvlJc w:val="right"/>
      <w:pPr>
        <w:ind w:left="2880" w:hanging="180"/>
      </w:pPr>
    </w:lvl>
    <w:lvl w:ilvl="3" w:tplc="940AB43C" w:tentative="1">
      <w:start w:val="1"/>
      <w:numFmt w:val="decimal"/>
      <w:lvlText w:val="%4."/>
      <w:lvlJc w:val="left"/>
      <w:pPr>
        <w:ind w:left="3600" w:hanging="360"/>
      </w:pPr>
    </w:lvl>
    <w:lvl w:ilvl="4" w:tplc="03506C30" w:tentative="1">
      <w:start w:val="1"/>
      <w:numFmt w:val="lowerLetter"/>
      <w:lvlText w:val="%5."/>
      <w:lvlJc w:val="left"/>
      <w:pPr>
        <w:ind w:left="4320" w:hanging="360"/>
      </w:pPr>
    </w:lvl>
    <w:lvl w:ilvl="5" w:tplc="046AD752" w:tentative="1">
      <w:start w:val="1"/>
      <w:numFmt w:val="lowerRoman"/>
      <w:lvlText w:val="%6."/>
      <w:lvlJc w:val="right"/>
      <w:pPr>
        <w:ind w:left="5040" w:hanging="180"/>
      </w:pPr>
    </w:lvl>
    <w:lvl w:ilvl="6" w:tplc="0EBC86DE" w:tentative="1">
      <w:start w:val="1"/>
      <w:numFmt w:val="decimal"/>
      <w:lvlText w:val="%7."/>
      <w:lvlJc w:val="left"/>
      <w:pPr>
        <w:ind w:left="5760" w:hanging="360"/>
      </w:pPr>
    </w:lvl>
    <w:lvl w:ilvl="7" w:tplc="8DE88376" w:tentative="1">
      <w:start w:val="1"/>
      <w:numFmt w:val="lowerLetter"/>
      <w:lvlText w:val="%8."/>
      <w:lvlJc w:val="left"/>
      <w:pPr>
        <w:ind w:left="6480" w:hanging="360"/>
      </w:pPr>
    </w:lvl>
    <w:lvl w:ilvl="8" w:tplc="EEF60238" w:tentative="1">
      <w:start w:val="1"/>
      <w:numFmt w:val="lowerRoman"/>
      <w:lvlText w:val="%9."/>
      <w:lvlJc w:val="right"/>
      <w:pPr>
        <w:ind w:left="7200" w:hanging="180"/>
      </w:pPr>
    </w:lvl>
  </w:abstractNum>
  <w:abstractNum w:abstractNumId="46">
    <w:nsid w:val="41EF2217"/>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42207D02"/>
    <w:multiLevelType w:val="multilevel"/>
    <w:tmpl w:val="442A7AD8"/>
    <w:lvl w:ilvl="0">
      <w:start w:val="14"/>
      <w:numFmt w:val="decimal"/>
      <w:lvlText w:val="%1"/>
      <w:lvlJc w:val="left"/>
      <w:pPr>
        <w:ind w:left="375" w:hanging="375"/>
      </w:pPr>
      <w:rPr>
        <w:rFonts w:eastAsia="Times New Roman" w:hint="default"/>
      </w:rPr>
    </w:lvl>
    <w:lvl w:ilvl="1">
      <w:start w:val="9"/>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8">
    <w:nsid w:val="42835360"/>
    <w:multiLevelType w:val="hybridMultilevel"/>
    <w:tmpl w:val="6F2C67D6"/>
    <w:lvl w:ilvl="0" w:tplc="B486F03A">
      <w:start w:val="1"/>
      <w:numFmt w:val="lowerLetter"/>
      <w:lvlText w:val="(%1)"/>
      <w:lvlJc w:val="left"/>
      <w:pPr>
        <w:ind w:left="1440" w:hanging="360"/>
      </w:pPr>
      <w:rPr>
        <w:rFonts w:hint="default"/>
      </w:rPr>
    </w:lvl>
    <w:lvl w:ilvl="1" w:tplc="82D0EA92">
      <w:numFmt w:val="decimal"/>
      <w:lvlText w:val=""/>
      <w:lvlJc w:val="left"/>
    </w:lvl>
    <w:lvl w:ilvl="2" w:tplc="75303472">
      <w:numFmt w:val="decimal"/>
      <w:lvlText w:val=""/>
      <w:lvlJc w:val="left"/>
    </w:lvl>
    <w:lvl w:ilvl="3" w:tplc="7108B8A2">
      <w:numFmt w:val="decimal"/>
      <w:lvlText w:val=""/>
      <w:lvlJc w:val="left"/>
    </w:lvl>
    <w:lvl w:ilvl="4" w:tplc="A4EA16A4">
      <w:numFmt w:val="decimal"/>
      <w:lvlText w:val=""/>
      <w:lvlJc w:val="left"/>
    </w:lvl>
    <w:lvl w:ilvl="5" w:tplc="F4AC14EA">
      <w:numFmt w:val="decimal"/>
      <w:lvlText w:val=""/>
      <w:lvlJc w:val="left"/>
    </w:lvl>
    <w:lvl w:ilvl="6" w:tplc="BA34F19C">
      <w:numFmt w:val="decimal"/>
      <w:lvlText w:val=""/>
      <w:lvlJc w:val="left"/>
    </w:lvl>
    <w:lvl w:ilvl="7" w:tplc="91D2CD26">
      <w:numFmt w:val="decimal"/>
      <w:lvlText w:val=""/>
      <w:lvlJc w:val="left"/>
    </w:lvl>
    <w:lvl w:ilvl="8" w:tplc="E21834AE">
      <w:numFmt w:val="decimal"/>
      <w:lvlText w:val=""/>
      <w:lvlJc w:val="left"/>
    </w:lvl>
  </w:abstractNum>
  <w:abstractNum w:abstractNumId="49">
    <w:nsid w:val="43665B73"/>
    <w:multiLevelType w:val="hybridMultilevel"/>
    <w:tmpl w:val="99B08E76"/>
    <w:lvl w:ilvl="0" w:tplc="02E0C672">
      <w:start w:val="1"/>
      <w:numFmt w:val="lowerLetter"/>
      <w:lvlText w:val="(%1)"/>
      <w:lvlJc w:val="left"/>
      <w:pPr>
        <w:ind w:left="1443" w:hanging="750"/>
      </w:pPr>
      <w:rPr>
        <w:rFonts w:hint="default"/>
      </w:rPr>
    </w:lvl>
    <w:lvl w:ilvl="1" w:tplc="8F285F38" w:tentative="1">
      <w:start w:val="1"/>
      <w:numFmt w:val="lowerLetter"/>
      <w:lvlText w:val="%2."/>
      <w:lvlJc w:val="left"/>
      <w:pPr>
        <w:ind w:left="1773" w:hanging="360"/>
      </w:pPr>
    </w:lvl>
    <w:lvl w:ilvl="2" w:tplc="80E8ADAE" w:tentative="1">
      <w:start w:val="1"/>
      <w:numFmt w:val="lowerRoman"/>
      <w:lvlText w:val="%3."/>
      <w:lvlJc w:val="right"/>
      <w:pPr>
        <w:ind w:left="2493" w:hanging="180"/>
      </w:pPr>
    </w:lvl>
    <w:lvl w:ilvl="3" w:tplc="7D688F48" w:tentative="1">
      <w:start w:val="1"/>
      <w:numFmt w:val="decimal"/>
      <w:lvlText w:val="%4."/>
      <w:lvlJc w:val="left"/>
      <w:pPr>
        <w:ind w:left="3213" w:hanging="360"/>
      </w:pPr>
    </w:lvl>
    <w:lvl w:ilvl="4" w:tplc="213417E2" w:tentative="1">
      <w:start w:val="1"/>
      <w:numFmt w:val="lowerLetter"/>
      <w:lvlText w:val="%5."/>
      <w:lvlJc w:val="left"/>
      <w:pPr>
        <w:ind w:left="3933" w:hanging="360"/>
      </w:pPr>
    </w:lvl>
    <w:lvl w:ilvl="5" w:tplc="8848BCA8" w:tentative="1">
      <w:start w:val="1"/>
      <w:numFmt w:val="lowerRoman"/>
      <w:lvlText w:val="%6."/>
      <w:lvlJc w:val="right"/>
      <w:pPr>
        <w:ind w:left="4653" w:hanging="180"/>
      </w:pPr>
    </w:lvl>
    <w:lvl w:ilvl="6" w:tplc="F3BAEDD6" w:tentative="1">
      <w:start w:val="1"/>
      <w:numFmt w:val="decimal"/>
      <w:lvlText w:val="%7."/>
      <w:lvlJc w:val="left"/>
      <w:pPr>
        <w:ind w:left="5373" w:hanging="360"/>
      </w:pPr>
    </w:lvl>
    <w:lvl w:ilvl="7" w:tplc="D2A453AC" w:tentative="1">
      <w:start w:val="1"/>
      <w:numFmt w:val="lowerLetter"/>
      <w:lvlText w:val="%8."/>
      <w:lvlJc w:val="left"/>
      <w:pPr>
        <w:ind w:left="6093" w:hanging="360"/>
      </w:pPr>
    </w:lvl>
    <w:lvl w:ilvl="8" w:tplc="894A6DD6" w:tentative="1">
      <w:start w:val="1"/>
      <w:numFmt w:val="lowerRoman"/>
      <w:lvlText w:val="%9."/>
      <w:lvlJc w:val="right"/>
      <w:pPr>
        <w:ind w:left="6813" w:hanging="180"/>
      </w:pPr>
    </w:lvl>
  </w:abstractNum>
  <w:abstractNum w:abstractNumId="50">
    <w:nsid w:val="43E608DF"/>
    <w:multiLevelType w:val="hybridMultilevel"/>
    <w:tmpl w:val="002C15D8"/>
    <w:lvl w:ilvl="0" w:tplc="2BC21720">
      <w:start w:val="1"/>
      <w:numFmt w:val="decimal"/>
      <w:lvlText w:val="%1."/>
      <w:lvlJc w:val="left"/>
      <w:pPr>
        <w:ind w:left="720" w:hanging="360"/>
      </w:pPr>
    </w:lvl>
    <w:lvl w:ilvl="1" w:tplc="A5DC705A">
      <w:start w:val="1"/>
      <w:numFmt w:val="decimal"/>
      <w:lvlText w:val="%2."/>
      <w:lvlJc w:val="left"/>
      <w:pPr>
        <w:ind w:left="720" w:hanging="360"/>
      </w:pPr>
    </w:lvl>
    <w:lvl w:ilvl="2" w:tplc="A53EABAE">
      <w:start w:val="1"/>
      <w:numFmt w:val="decimal"/>
      <w:lvlText w:val="%3."/>
      <w:lvlJc w:val="left"/>
      <w:pPr>
        <w:ind w:left="720" w:hanging="360"/>
      </w:pPr>
    </w:lvl>
    <w:lvl w:ilvl="3" w:tplc="E26A7EEE">
      <w:start w:val="1"/>
      <w:numFmt w:val="decimal"/>
      <w:lvlText w:val="%4."/>
      <w:lvlJc w:val="left"/>
      <w:pPr>
        <w:ind w:left="720" w:hanging="360"/>
      </w:pPr>
    </w:lvl>
    <w:lvl w:ilvl="4" w:tplc="EEAE31D0">
      <w:start w:val="1"/>
      <w:numFmt w:val="decimal"/>
      <w:lvlText w:val="%5."/>
      <w:lvlJc w:val="left"/>
      <w:pPr>
        <w:ind w:left="720" w:hanging="360"/>
      </w:pPr>
    </w:lvl>
    <w:lvl w:ilvl="5" w:tplc="5E8E0186">
      <w:start w:val="1"/>
      <w:numFmt w:val="decimal"/>
      <w:lvlText w:val="%6."/>
      <w:lvlJc w:val="left"/>
      <w:pPr>
        <w:ind w:left="720" w:hanging="360"/>
      </w:pPr>
    </w:lvl>
    <w:lvl w:ilvl="6" w:tplc="B35670C0">
      <w:start w:val="1"/>
      <w:numFmt w:val="decimal"/>
      <w:lvlText w:val="%7."/>
      <w:lvlJc w:val="left"/>
      <w:pPr>
        <w:ind w:left="720" w:hanging="360"/>
      </w:pPr>
    </w:lvl>
    <w:lvl w:ilvl="7" w:tplc="E9C022FC">
      <w:start w:val="1"/>
      <w:numFmt w:val="decimal"/>
      <w:lvlText w:val="%8."/>
      <w:lvlJc w:val="left"/>
      <w:pPr>
        <w:ind w:left="720" w:hanging="360"/>
      </w:pPr>
    </w:lvl>
    <w:lvl w:ilvl="8" w:tplc="A05211C4">
      <w:start w:val="1"/>
      <w:numFmt w:val="decimal"/>
      <w:lvlText w:val="%9."/>
      <w:lvlJc w:val="left"/>
      <w:pPr>
        <w:ind w:left="720" w:hanging="360"/>
      </w:pPr>
    </w:lvl>
  </w:abstractNum>
  <w:abstractNum w:abstractNumId="51">
    <w:nsid w:val="45A87CB7"/>
    <w:multiLevelType w:val="multilevel"/>
    <w:tmpl w:val="B838EABE"/>
    <w:lvl w:ilvl="0">
      <w:start w:val="1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5B5693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nsid w:val="47D275FB"/>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nsid w:val="480A7C79"/>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4C6F7228"/>
    <w:multiLevelType w:val="hybridMultilevel"/>
    <w:tmpl w:val="8CA28572"/>
    <w:lvl w:ilvl="0" w:tplc="C5E80DC0">
      <w:start w:val="1"/>
      <w:numFmt w:val="lowerLetter"/>
      <w:lvlText w:val="(%1)"/>
      <w:lvlJc w:val="left"/>
      <w:pPr>
        <w:ind w:left="1080" w:hanging="360"/>
      </w:pPr>
      <w:rPr>
        <w:rFonts w:hint="default"/>
      </w:rPr>
    </w:lvl>
    <w:lvl w:ilvl="1" w:tplc="CE58ADA4">
      <w:start w:val="1"/>
      <w:numFmt w:val="lowerLetter"/>
      <w:lvlText w:val="%2."/>
      <w:lvlJc w:val="left"/>
      <w:pPr>
        <w:ind w:left="1800" w:hanging="360"/>
      </w:pPr>
    </w:lvl>
    <w:lvl w:ilvl="2" w:tplc="0CF43A02" w:tentative="1">
      <w:start w:val="1"/>
      <w:numFmt w:val="lowerRoman"/>
      <w:lvlText w:val="%3."/>
      <w:lvlJc w:val="right"/>
      <w:pPr>
        <w:ind w:left="2520" w:hanging="180"/>
      </w:pPr>
    </w:lvl>
    <w:lvl w:ilvl="3" w:tplc="B19A0FFC" w:tentative="1">
      <w:start w:val="1"/>
      <w:numFmt w:val="decimal"/>
      <w:lvlText w:val="%4."/>
      <w:lvlJc w:val="left"/>
      <w:pPr>
        <w:ind w:left="3240" w:hanging="360"/>
      </w:pPr>
    </w:lvl>
    <w:lvl w:ilvl="4" w:tplc="AA226C4C" w:tentative="1">
      <w:start w:val="1"/>
      <w:numFmt w:val="lowerLetter"/>
      <w:lvlText w:val="%5."/>
      <w:lvlJc w:val="left"/>
      <w:pPr>
        <w:ind w:left="3960" w:hanging="360"/>
      </w:pPr>
    </w:lvl>
    <w:lvl w:ilvl="5" w:tplc="F9467FBE" w:tentative="1">
      <w:start w:val="1"/>
      <w:numFmt w:val="lowerRoman"/>
      <w:lvlText w:val="%6."/>
      <w:lvlJc w:val="right"/>
      <w:pPr>
        <w:ind w:left="4680" w:hanging="180"/>
      </w:pPr>
    </w:lvl>
    <w:lvl w:ilvl="6" w:tplc="2BE8A760" w:tentative="1">
      <w:start w:val="1"/>
      <w:numFmt w:val="decimal"/>
      <w:lvlText w:val="%7."/>
      <w:lvlJc w:val="left"/>
      <w:pPr>
        <w:ind w:left="5400" w:hanging="360"/>
      </w:pPr>
    </w:lvl>
    <w:lvl w:ilvl="7" w:tplc="9CF4BDD0" w:tentative="1">
      <w:start w:val="1"/>
      <w:numFmt w:val="lowerLetter"/>
      <w:lvlText w:val="%8."/>
      <w:lvlJc w:val="left"/>
      <w:pPr>
        <w:ind w:left="6120" w:hanging="360"/>
      </w:pPr>
    </w:lvl>
    <w:lvl w:ilvl="8" w:tplc="6F6CE8D4" w:tentative="1">
      <w:start w:val="1"/>
      <w:numFmt w:val="lowerRoman"/>
      <w:lvlText w:val="%9."/>
      <w:lvlJc w:val="right"/>
      <w:pPr>
        <w:ind w:left="6840" w:hanging="180"/>
      </w:pPr>
    </w:lvl>
  </w:abstractNum>
  <w:abstractNum w:abstractNumId="56">
    <w:nsid w:val="4CC6059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4DD82364"/>
    <w:multiLevelType w:val="hybridMultilevel"/>
    <w:tmpl w:val="2DCEA2AC"/>
    <w:lvl w:ilvl="0" w:tplc="A71082C8">
      <w:start w:val="20"/>
      <w:numFmt w:val="decimal"/>
      <w:lvlText w:val="%1."/>
      <w:lvlJc w:val="left"/>
      <w:pPr>
        <w:ind w:left="720" w:hanging="360"/>
      </w:pPr>
      <w:rPr>
        <w:rFonts w:hint="default"/>
        <w:b/>
        <w:i w:val="0"/>
      </w:rPr>
    </w:lvl>
    <w:lvl w:ilvl="1" w:tplc="CECCFF46" w:tentative="1">
      <w:start w:val="1"/>
      <w:numFmt w:val="lowerLetter"/>
      <w:lvlText w:val="%2."/>
      <w:lvlJc w:val="left"/>
      <w:pPr>
        <w:ind w:left="1440" w:hanging="360"/>
      </w:pPr>
    </w:lvl>
    <w:lvl w:ilvl="2" w:tplc="A9581690" w:tentative="1">
      <w:start w:val="1"/>
      <w:numFmt w:val="lowerRoman"/>
      <w:lvlText w:val="%3."/>
      <w:lvlJc w:val="right"/>
      <w:pPr>
        <w:ind w:left="2160" w:hanging="180"/>
      </w:pPr>
    </w:lvl>
    <w:lvl w:ilvl="3" w:tplc="145AFF5E" w:tentative="1">
      <w:start w:val="1"/>
      <w:numFmt w:val="decimal"/>
      <w:lvlText w:val="%4."/>
      <w:lvlJc w:val="left"/>
      <w:pPr>
        <w:ind w:left="2880" w:hanging="360"/>
      </w:pPr>
    </w:lvl>
    <w:lvl w:ilvl="4" w:tplc="7EBED290" w:tentative="1">
      <w:start w:val="1"/>
      <w:numFmt w:val="lowerLetter"/>
      <w:lvlText w:val="%5."/>
      <w:lvlJc w:val="left"/>
      <w:pPr>
        <w:ind w:left="3600" w:hanging="360"/>
      </w:pPr>
    </w:lvl>
    <w:lvl w:ilvl="5" w:tplc="636CA3CA" w:tentative="1">
      <w:start w:val="1"/>
      <w:numFmt w:val="lowerRoman"/>
      <w:lvlText w:val="%6."/>
      <w:lvlJc w:val="right"/>
      <w:pPr>
        <w:ind w:left="4320" w:hanging="180"/>
      </w:pPr>
    </w:lvl>
    <w:lvl w:ilvl="6" w:tplc="30489CBC" w:tentative="1">
      <w:start w:val="1"/>
      <w:numFmt w:val="decimal"/>
      <w:lvlText w:val="%7."/>
      <w:lvlJc w:val="left"/>
      <w:pPr>
        <w:ind w:left="5040" w:hanging="360"/>
      </w:pPr>
    </w:lvl>
    <w:lvl w:ilvl="7" w:tplc="5BEE518E" w:tentative="1">
      <w:start w:val="1"/>
      <w:numFmt w:val="lowerLetter"/>
      <w:lvlText w:val="%8."/>
      <w:lvlJc w:val="left"/>
      <w:pPr>
        <w:ind w:left="5760" w:hanging="360"/>
      </w:pPr>
    </w:lvl>
    <w:lvl w:ilvl="8" w:tplc="24AE7BEC" w:tentative="1">
      <w:start w:val="1"/>
      <w:numFmt w:val="lowerRoman"/>
      <w:lvlText w:val="%9."/>
      <w:lvlJc w:val="right"/>
      <w:pPr>
        <w:ind w:left="6480" w:hanging="180"/>
      </w:pPr>
    </w:lvl>
  </w:abstractNum>
  <w:abstractNum w:abstractNumId="58">
    <w:nsid w:val="4EA96B36"/>
    <w:multiLevelType w:val="hybridMultilevel"/>
    <w:tmpl w:val="996C67F4"/>
    <w:lvl w:ilvl="0" w:tplc="1AAEE23C">
      <w:start w:val="1"/>
      <w:numFmt w:val="lowerLetter"/>
      <w:lvlText w:val="(%1)"/>
      <w:lvlJc w:val="left"/>
      <w:pPr>
        <w:ind w:left="1413" w:hanging="360"/>
      </w:pPr>
      <w:rPr>
        <w:rFonts w:hint="default"/>
      </w:rPr>
    </w:lvl>
    <w:lvl w:ilvl="1" w:tplc="BFF6F424" w:tentative="1">
      <w:start w:val="1"/>
      <w:numFmt w:val="lowerLetter"/>
      <w:lvlText w:val="%2."/>
      <w:lvlJc w:val="left"/>
      <w:pPr>
        <w:ind w:left="2133" w:hanging="360"/>
      </w:pPr>
    </w:lvl>
    <w:lvl w:ilvl="2" w:tplc="A906C41C" w:tentative="1">
      <w:start w:val="1"/>
      <w:numFmt w:val="lowerRoman"/>
      <w:lvlText w:val="%3."/>
      <w:lvlJc w:val="right"/>
      <w:pPr>
        <w:ind w:left="2853" w:hanging="180"/>
      </w:pPr>
    </w:lvl>
    <w:lvl w:ilvl="3" w:tplc="E530FCEC" w:tentative="1">
      <w:start w:val="1"/>
      <w:numFmt w:val="decimal"/>
      <w:lvlText w:val="%4."/>
      <w:lvlJc w:val="left"/>
      <w:pPr>
        <w:ind w:left="3573" w:hanging="360"/>
      </w:pPr>
    </w:lvl>
    <w:lvl w:ilvl="4" w:tplc="A7423860" w:tentative="1">
      <w:start w:val="1"/>
      <w:numFmt w:val="lowerLetter"/>
      <w:lvlText w:val="%5."/>
      <w:lvlJc w:val="left"/>
      <w:pPr>
        <w:ind w:left="4293" w:hanging="360"/>
      </w:pPr>
    </w:lvl>
    <w:lvl w:ilvl="5" w:tplc="0D1A2098" w:tentative="1">
      <w:start w:val="1"/>
      <w:numFmt w:val="lowerRoman"/>
      <w:lvlText w:val="%6."/>
      <w:lvlJc w:val="right"/>
      <w:pPr>
        <w:ind w:left="5013" w:hanging="180"/>
      </w:pPr>
    </w:lvl>
    <w:lvl w:ilvl="6" w:tplc="AC329EB6" w:tentative="1">
      <w:start w:val="1"/>
      <w:numFmt w:val="decimal"/>
      <w:lvlText w:val="%7."/>
      <w:lvlJc w:val="left"/>
      <w:pPr>
        <w:ind w:left="5733" w:hanging="360"/>
      </w:pPr>
    </w:lvl>
    <w:lvl w:ilvl="7" w:tplc="52166EA8" w:tentative="1">
      <w:start w:val="1"/>
      <w:numFmt w:val="lowerLetter"/>
      <w:lvlText w:val="%8."/>
      <w:lvlJc w:val="left"/>
      <w:pPr>
        <w:ind w:left="6453" w:hanging="360"/>
      </w:pPr>
    </w:lvl>
    <w:lvl w:ilvl="8" w:tplc="8D8E0D66" w:tentative="1">
      <w:start w:val="1"/>
      <w:numFmt w:val="lowerRoman"/>
      <w:lvlText w:val="%9."/>
      <w:lvlJc w:val="right"/>
      <w:pPr>
        <w:ind w:left="7173" w:hanging="180"/>
      </w:pPr>
    </w:lvl>
  </w:abstractNum>
  <w:abstractNum w:abstractNumId="59">
    <w:nsid w:val="4FC03C24"/>
    <w:multiLevelType w:val="hybridMultilevel"/>
    <w:tmpl w:val="BEAEB56A"/>
    <w:lvl w:ilvl="0" w:tplc="0EBA3756">
      <w:start w:val="1"/>
      <w:numFmt w:val="lowerLetter"/>
      <w:lvlText w:val="(%1)"/>
      <w:lvlJc w:val="left"/>
      <w:pPr>
        <w:ind w:left="1080" w:hanging="360"/>
      </w:pPr>
      <w:rPr>
        <w:rFonts w:hint="default"/>
      </w:rPr>
    </w:lvl>
    <w:lvl w:ilvl="1" w:tplc="2E4EDF02" w:tentative="1">
      <w:start w:val="1"/>
      <w:numFmt w:val="lowerLetter"/>
      <w:lvlText w:val="%2."/>
      <w:lvlJc w:val="left"/>
      <w:pPr>
        <w:ind w:left="1800" w:hanging="360"/>
      </w:pPr>
    </w:lvl>
    <w:lvl w:ilvl="2" w:tplc="D3249BBE" w:tentative="1">
      <w:start w:val="1"/>
      <w:numFmt w:val="lowerRoman"/>
      <w:lvlText w:val="%3."/>
      <w:lvlJc w:val="right"/>
      <w:pPr>
        <w:ind w:left="2520" w:hanging="180"/>
      </w:pPr>
    </w:lvl>
    <w:lvl w:ilvl="3" w:tplc="5FDCDF5A" w:tentative="1">
      <w:start w:val="1"/>
      <w:numFmt w:val="decimal"/>
      <w:lvlText w:val="%4."/>
      <w:lvlJc w:val="left"/>
      <w:pPr>
        <w:ind w:left="3240" w:hanging="360"/>
      </w:pPr>
    </w:lvl>
    <w:lvl w:ilvl="4" w:tplc="0212C898" w:tentative="1">
      <w:start w:val="1"/>
      <w:numFmt w:val="lowerLetter"/>
      <w:lvlText w:val="%5."/>
      <w:lvlJc w:val="left"/>
      <w:pPr>
        <w:ind w:left="3960" w:hanging="360"/>
      </w:pPr>
    </w:lvl>
    <w:lvl w:ilvl="5" w:tplc="04962B14" w:tentative="1">
      <w:start w:val="1"/>
      <w:numFmt w:val="lowerRoman"/>
      <w:lvlText w:val="%6."/>
      <w:lvlJc w:val="right"/>
      <w:pPr>
        <w:ind w:left="4680" w:hanging="180"/>
      </w:pPr>
    </w:lvl>
    <w:lvl w:ilvl="6" w:tplc="1590A0BC" w:tentative="1">
      <w:start w:val="1"/>
      <w:numFmt w:val="decimal"/>
      <w:lvlText w:val="%7."/>
      <w:lvlJc w:val="left"/>
      <w:pPr>
        <w:ind w:left="5400" w:hanging="360"/>
      </w:pPr>
    </w:lvl>
    <w:lvl w:ilvl="7" w:tplc="E7D678E0" w:tentative="1">
      <w:start w:val="1"/>
      <w:numFmt w:val="lowerLetter"/>
      <w:lvlText w:val="%8."/>
      <w:lvlJc w:val="left"/>
      <w:pPr>
        <w:ind w:left="6120" w:hanging="360"/>
      </w:pPr>
    </w:lvl>
    <w:lvl w:ilvl="8" w:tplc="9FDA1E80" w:tentative="1">
      <w:start w:val="1"/>
      <w:numFmt w:val="lowerRoman"/>
      <w:lvlText w:val="%9."/>
      <w:lvlJc w:val="right"/>
      <w:pPr>
        <w:ind w:left="6840" w:hanging="180"/>
      </w:pPr>
    </w:lvl>
  </w:abstractNum>
  <w:abstractNum w:abstractNumId="60">
    <w:nsid w:val="4FD7222F"/>
    <w:multiLevelType w:val="hybridMultilevel"/>
    <w:tmpl w:val="1452DD44"/>
    <w:lvl w:ilvl="0" w:tplc="67FED616">
      <w:start w:val="1"/>
      <w:numFmt w:val="lowerLetter"/>
      <w:lvlText w:val="(%1)"/>
      <w:lvlJc w:val="left"/>
      <w:pPr>
        <w:ind w:left="1440" w:hanging="360"/>
      </w:pPr>
      <w:rPr>
        <w:rFonts w:hint="default"/>
      </w:rPr>
    </w:lvl>
    <w:lvl w:ilvl="1" w:tplc="9A10DB8A">
      <w:start w:val="1"/>
      <w:numFmt w:val="lowerLetter"/>
      <w:lvlText w:val="%2)"/>
      <w:lvlJc w:val="left"/>
      <w:pPr>
        <w:ind w:left="2160" w:hanging="360"/>
      </w:pPr>
      <w:rPr>
        <w:rFonts w:hint="default"/>
      </w:rPr>
    </w:lvl>
    <w:lvl w:ilvl="2" w:tplc="D75450D8" w:tentative="1">
      <w:start w:val="1"/>
      <w:numFmt w:val="lowerRoman"/>
      <w:lvlText w:val="%3."/>
      <w:lvlJc w:val="right"/>
      <w:pPr>
        <w:ind w:left="2880" w:hanging="180"/>
      </w:pPr>
    </w:lvl>
    <w:lvl w:ilvl="3" w:tplc="EB165B86" w:tentative="1">
      <w:start w:val="1"/>
      <w:numFmt w:val="decimal"/>
      <w:lvlText w:val="%4."/>
      <w:lvlJc w:val="left"/>
      <w:pPr>
        <w:ind w:left="3600" w:hanging="360"/>
      </w:pPr>
    </w:lvl>
    <w:lvl w:ilvl="4" w:tplc="820EC37A" w:tentative="1">
      <w:start w:val="1"/>
      <w:numFmt w:val="lowerLetter"/>
      <w:lvlText w:val="%5."/>
      <w:lvlJc w:val="left"/>
      <w:pPr>
        <w:ind w:left="4320" w:hanging="360"/>
      </w:pPr>
    </w:lvl>
    <w:lvl w:ilvl="5" w:tplc="92764C12" w:tentative="1">
      <w:start w:val="1"/>
      <w:numFmt w:val="lowerRoman"/>
      <w:lvlText w:val="%6."/>
      <w:lvlJc w:val="right"/>
      <w:pPr>
        <w:ind w:left="5040" w:hanging="180"/>
      </w:pPr>
    </w:lvl>
    <w:lvl w:ilvl="6" w:tplc="D67E45E8" w:tentative="1">
      <w:start w:val="1"/>
      <w:numFmt w:val="decimal"/>
      <w:lvlText w:val="%7."/>
      <w:lvlJc w:val="left"/>
      <w:pPr>
        <w:ind w:left="5760" w:hanging="360"/>
      </w:pPr>
    </w:lvl>
    <w:lvl w:ilvl="7" w:tplc="2572D99C" w:tentative="1">
      <w:start w:val="1"/>
      <w:numFmt w:val="lowerLetter"/>
      <w:lvlText w:val="%8."/>
      <w:lvlJc w:val="left"/>
      <w:pPr>
        <w:ind w:left="6480" w:hanging="360"/>
      </w:pPr>
    </w:lvl>
    <w:lvl w:ilvl="8" w:tplc="BB66AE98" w:tentative="1">
      <w:start w:val="1"/>
      <w:numFmt w:val="lowerRoman"/>
      <w:lvlText w:val="%9."/>
      <w:lvlJc w:val="right"/>
      <w:pPr>
        <w:ind w:left="7200" w:hanging="180"/>
      </w:pPr>
    </w:lvl>
  </w:abstractNum>
  <w:abstractNum w:abstractNumId="61">
    <w:nsid w:val="50854094"/>
    <w:multiLevelType w:val="hybridMultilevel"/>
    <w:tmpl w:val="7724198E"/>
    <w:lvl w:ilvl="0" w:tplc="7F569A28">
      <w:start w:val="1"/>
      <w:numFmt w:val="bullet"/>
      <w:lvlText w:val="□"/>
      <w:lvlJc w:val="left"/>
      <w:pPr>
        <w:ind w:left="720" w:hanging="360"/>
      </w:pPr>
      <w:rPr>
        <w:rFonts w:ascii="Courier New" w:hAnsi="Courier New" w:hint="default"/>
      </w:rPr>
    </w:lvl>
    <w:lvl w:ilvl="1" w:tplc="814222FE" w:tentative="1">
      <w:start w:val="1"/>
      <w:numFmt w:val="bullet"/>
      <w:lvlText w:val="o"/>
      <w:lvlJc w:val="left"/>
      <w:pPr>
        <w:ind w:left="1440" w:hanging="360"/>
      </w:pPr>
      <w:rPr>
        <w:rFonts w:ascii="Courier New" w:hAnsi="Courier New" w:cs="Courier New" w:hint="default"/>
      </w:rPr>
    </w:lvl>
    <w:lvl w:ilvl="2" w:tplc="C338E53A" w:tentative="1">
      <w:start w:val="1"/>
      <w:numFmt w:val="bullet"/>
      <w:lvlText w:val=""/>
      <w:lvlJc w:val="left"/>
      <w:pPr>
        <w:ind w:left="2160" w:hanging="360"/>
      </w:pPr>
      <w:rPr>
        <w:rFonts w:ascii="Wingdings" w:hAnsi="Wingdings" w:hint="default"/>
      </w:rPr>
    </w:lvl>
    <w:lvl w:ilvl="3" w:tplc="73C82010" w:tentative="1">
      <w:start w:val="1"/>
      <w:numFmt w:val="bullet"/>
      <w:lvlText w:val=""/>
      <w:lvlJc w:val="left"/>
      <w:pPr>
        <w:ind w:left="2880" w:hanging="360"/>
      </w:pPr>
      <w:rPr>
        <w:rFonts w:ascii="Symbol" w:hAnsi="Symbol" w:hint="default"/>
      </w:rPr>
    </w:lvl>
    <w:lvl w:ilvl="4" w:tplc="636ECC4A" w:tentative="1">
      <w:start w:val="1"/>
      <w:numFmt w:val="bullet"/>
      <w:lvlText w:val="o"/>
      <w:lvlJc w:val="left"/>
      <w:pPr>
        <w:ind w:left="3600" w:hanging="360"/>
      </w:pPr>
      <w:rPr>
        <w:rFonts w:ascii="Courier New" w:hAnsi="Courier New" w:cs="Courier New" w:hint="default"/>
      </w:rPr>
    </w:lvl>
    <w:lvl w:ilvl="5" w:tplc="D1649298" w:tentative="1">
      <w:start w:val="1"/>
      <w:numFmt w:val="bullet"/>
      <w:lvlText w:val=""/>
      <w:lvlJc w:val="left"/>
      <w:pPr>
        <w:ind w:left="4320" w:hanging="360"/>
      </w:pPr>
      <w:rPr>
        <w:rFonts w:ascii="Wingdings" w:hAnsi="Wingdings" w:hint="default"/>
      </w:rPr>
    </w:lvl>
    <w:lvl w:ilvl="6" w:tplc="630C51DE" w:tentative="1">
      <w:start w:val="1"/>
      <w:numFmt w:val="bullet"/>
      <w:lvlText w:val=""/>
      <w:lvlJc w:val="left"/>
      <w:pPr>
        <w:ind w:left="5040" w:hanging="360"/>
      </w:pPr>
      <w:rPr>
        <w:rFonts w:ascii="Symbol" w:hAnsi="Symbol" w:hint="default"/>
      </w:rPr>
    </w:lvl>
    <w:lvl w:ilvl="7" w:tplc="280A8E8E" w:tentative="1">
      <w:start w:val="1"/>
      <w:numFmt w:val="bullet"/>
      <w:lvlText w:val="o"/>
      <w:lvlJc w:val="left"/>
      <w:pPr>
        <w:ind w:left="5760" w:hanging="360"/>
      </w:pPr>
      <w:rPr>
        <w:rFonts w:ascii="Courier New" w:hAnsi="Courier New" w:cs="Courier New" w:hint="default"/>
      </w:rPr>
    </w:lvl>
    <w:lvl w:ilvl="8" w:tplc="834098A4" w:tentative="1">
      <w:start w:val="1"/>
      <w:numFmt w:val="bullet"/>
      <w:lvlText w:val=""/>
      <w:lvlJc w:val="left"/>
      <w:pPr>
        <w:ind w:left="6480" w:hanging="360"/>
      </w:pPr>
      <w:rPr>
        <w:rFonts w:ascii="Wingdings" w:hAnsi="Wingdings" w:hint="default"/>
      </w:rPr>
    </w:lvl>
  </w:abstractNum>
  <w:abstractNum w:abstractNumId="62">
    <w:nsid w:val="527A51AF"/>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64">
    <w:nsid w:val="53B939A9"/>
    <w:multiLevelType w:val="hybridMultilevel"/>
    <w:tmpl w:val="EB9A2522"/>
    <w:lvl w:ilvl="0" w:tplc="023AD34A">
      <w:start w:val="1"/>
      <w:numFmt w:val="decimal"/>
      <w:lvlText w:val="%1."/>
      <w:lvlJc w:val="left"/>
      <w:pPr>
        <w:ind w:left="720" w:hanging="360"/>
      </w:pPr>
      <w:rPr>
        <w:rFonts w:hint="default"/>
        <w:b w:val="0"/>
      </w:rPr>
    </w:lvl>
    <w:lvl w:ilvl="1" w:tplc="3698E674" w:tentative="1">
      <w:start w:val="1"/>
      <w:numFmt w:val="lowerLetter"/>
      <w:lvlText w:val="%2."/>
      <w:lvlJc w:val="left"/>
      <w:pPr>
        <w:ind w:left="1440" w:hanging="360"/>
      </w:pPr>
    </w:lvl>
    <w:lvl w:ilvl="2" w:tplc="9036F0B8" w:tentative="1">
      <w:start w:val="1"/>
      <w:numFmt w:val="lowerRoman"/>
      <w:lvlText w:val="%3."/>
      <w:lvlJc w:val="right"/>
      <w:pPr>
        <w:ind w:left="2160" w:hanging="180"/>
      </w:pPr>
    </w:lvl>
    <w:lvl w:ilvl="3" w:tplc="7CE86024" w:tentative="1">
      <w:start w:val="1"/>
      <w:numFmt w:val="decimal"/>
      <w:lvlText w:val="%4."/>
      <w:lvlJc w:val="left"/>
      <w:pPr>
        <w:ind w:left="2880" w:hanging="360"/>
      </w:pPr>
    </w:lvl>
    <w:lvl w:ilvl="4" w:tplc="C2B4F98C" w:tentative="1">
      <w:start w:val="1"/>
      <w:numFmt w:val="lowerLetter"/>
      <w:lvlText w:val="%5."/>
      <w:lvlJc w:val="left"/>
      <w:pPr>
        <w:ind w:left="3600" w:hanging="360"/>
      </w:pPr>
    </w:lvl>
    <w:lvl w:ilvl="5" w:tplc="3B8A8AC6" w:tentative="1">
      <w:start w:val="1"/>
      <w:numFmt w:val="lowerRoman"/>
      <w:lvlText w:val="%6."/>
      <w:lvlJc w:val="right"/>
      <w:pPr>
        <w:ind w:left="4320" w:hanging="180"/>
      </w:pPr>
    </w:lvl>
    <w:lvl w:ilvl="6" w:tplc="43DEFDF0" w:tentative="1">
      <w:start w:val="1"/>
      <w:numFmt w:val="decimal"/>
      <w:lvlText w:val="%7."/>
      <w:lvlJc w:val="left"/>
      <w:pPr>
        <w:ind w:left="5040" w:hanging="360"/>
      </w:pPr>
    </w:lvl>
    <w:lvl w:ilvl="7" w:tplc="93CC6D58" w:tentative="1">
      <w:start w:val="1"/>
      <w:numFmt w:val="lowerLetter"/>
      <w:lvlText w:val="%8."/>
      <w:lvlJc w:val="left"/>
      <w:pPr>
        <w:ind w:left="5760" w:hanging="360"/>
      </w:pPr>
    </w:lvl>
    <w:lvl w:ilvl="8" w:tplc="49E43978" w:tentative="1">
      <w:start w:val="1"/>
      <w:numFmt w:val="lowerRoman"/>
      <w:lvlText w:val="%9."/>
      <w:lvlJc w:val="right"/>
      <w:pPr>
        <w:ind w:left="6480" w:hanging="180"/>
      </w:pPr>
    </w:lvl>
  </w:abstractNum>
  <w:abstractNum w:abstractNumId="65">
    <w:nsid w:val="55711477"/>
    <w:multiLevelType w:val="hybridMultilevel"/>
    <w:tmpl w:val="DA8CD796"/>
    <w:lvl w:ilvl="0" w:tplc="64580E20">
      <w:start w:val="29"/>
      <w:numFmt w:val="decimal"/>
      <w:lvlText w:val="%1."/>
      <w:lvlJc w:val="left"/>
      <w:pPr>
        <w:ind w:left="720" w:hanging="360"/>
      </w:pPr>
      <w:rPr>
        <w:rFonts w:hint="default"/>
        <w:b/>
        <w:i w:val="0"/>
      </w:rPr>
    </w:lvl>
    <w:lvl w:ilvl="1" w:tplc="4718D83C" w:tentative="1">
      <w:start w:val="1"/>
      <w:numFmt w:val="lowerLetter"/>
      <w:lvlText w:val="%2."/>
      <w:lvlJc w:val="left"/>
      <w:pPr>
        <w:ind w:left="1440" w:hanging="360"/>
      </w:pPr>
    </w:lvl>
    <w:lvl w:ilvl="2" w:tplc="15523532" w:tentative="1">
      <w:start w:val="1"/>
      <w:numFmt w:val="lowerRoman"/>
      <w:lvlText w:val="%3."/>
      <w:lvlJc w:val="right"/>
      <w:pPr>
        <w:ind w:left="2160" w:hanging="180"/>
      </w:pPr>
    </w:lvl>
    <w:lvl w:ilvl="3" w:tplc="5162AD20" w:tentative="1">
      <w:start w:val="1"/>
      <w:numFmt w:val="decimal"/>
      <w:lvlText w:val="%4."/>
      <w:lvlJc w:val="left"/>
      <w:pPr>
        <w:ind w:left="2880" w:hanging="360"/>
      </w:pPr>
    </w:lvl>
    <w:lvl w:ilvl="4" w:tplc="4D424262" w:tentative="1">
      <w:start w:val="1"/>
      <w:numFmt w:val="lowerLetter"/>
      <w:lvlText w:val="%5."/>
      <w:lvlJc w:val="left"/>
      <w:pPr>
        <w:ind w:left="3600" w:hanging="360"/>
      </w:pPr>
    </w:lvl>
    <w:lvl w:ilvl="5" w:tplc="F932808A" w:tentative="1">
      <w:start w:val="1"/>
      <w:numFmt w:val="lowerRoman"/>
      <w:lvlText w:val="%6."/>
      <w:lvlJc w:val="right"/>
      <w:pPr>
        <w:ind w:left="4320" w:hanging="180"/>
      </w:pPr>
    </w:lvl>
    <w:lvl w:ilvl="6" w:tplc="CBF03424" w:tentative="1">
      <w:start w:val="1"/>
      <w:numFmt w:val="decimal"/>
      <w:lvlText w:val="%7."/>
      <w:lvlJc w:val="left"/>
      <w:pPr>
        <w:ind w:left="5040" w:hanging="360"/>
      </w:pPr>
    </w:lvl>
    <w:lvl w:ilvl="7" w:tplc="9CB082DE" w:tentative="1">
      <w:start w:val="1"/>
      <w:numFmt w:val="lowerLetter"/>
      <w:lvlText w:val="%8."/>
      <w:lvlJc w:val="left"/>
      <w:pPr>
        <w:ind w:left="5760" w:hanging="360"/>
      </w:pPr>
    </w:lvl>
    <w:lvl w:ilvl="8" w:tplc="06DA1592" w:tentative="1">
      <w:start w:val="1"/>
      <w:numFmt w:val="lowerRoman"/>
      <w:lvlText w:val="%9."/>
      <w:lvlJc w:val="right"/>
      <w:pPr>
        <w:ind w:left="6480" w:hanging="180"/>
      </w:pPr>
    </w:lvl>
  </w:abstractNum>
  <w:abstractNum w:abstractNumId="66">
    <w:nsid w:val="579C3CF6"/>
    <w:multiLevelType w:val="hybridMultilevel"/>
    <w:tmpl w:val="F3A49E78"/>
    <w:lvl w:ilvl="0" w:tplc="3E4A1BA6">
      <w:start w:val="1"/>
      <w:numFmt w:val="decimal"/>
      <w:lvlText w:val="%1."/>
      <w:lvlJc w:val="left"/>
      <w:pPr>
        <w:ind w:left="720" w:hanging="360"/>
      </w:pPr>
    </w:lvl>
    <w:lvl w:ilvl="1" w:tplc="31B44C34">
      <w:start w:val="1"/>
      <w:numFmt w:val="decimal"/>
      <w:lvlText w:val="%2."/>
      <w:lvlJc w:val="left"/>
      <w:pPr>
        <w:ind w:left="720" w:hanging="360"/>
      </w:pPr>
    </w:lvl>
    <w:lvl w:ilvl="2" w:tplc="C34EFA7A">
      <w:start w:val="1"/>
      <w:numFmt w:val="decimal"/>
      <w:lvlText w:val="%3."/>
      <w:lvlJc w:val="left"/>
      <w:pPr>
        <w:ind w:left="720" w:hanging="360"/>
      </w:pPr>
    </w:lvl>
    <w:lvl w:ilvl="3" w:tplc="C0528E14">
      <w:start w:val="1"/>
      <w:numFmt w:val="decimal"/>
      <w:lvlText w:val="%4."/>
      <w:lvlJc w:val="left"/>
      <w:pPr>
        <w:ind w:left="720" w:hanging="360"/>
      </w:pPr>
    </w:lvl>
    <w:lvl w:ilvl="4" w:tplc="FF04E102">
      <w:start w:val="1"/>
      <w:numFmt w:val="decimal"/>
      <w:lvlText w:val="%5."/>
      <w:lvlJc w:val="left"/>
      <w:pPr>
        <w:ind w:left="720" w:hanging="360"/>
      </w:pPr>
    </w:lvl>
    <w:lvl w:ilvl="5" w:tplc="888E4DA8">
      <w:start w:val="1"/>
      <w:numFmt w:val="decimal"/>
      <w:lvlText w:val="%6."/>
      <w:lvlJc w:val="left"/>
      <w:pPr>
        <w:ind w:left="720" w:hanging="360"/>
      </w:pPr>
    </w:lvl>
    <w:lvl w:ilvl="6" w:tplc="A79C8474">
      <w:start w:val="1"/>
      <w:numFmt w:val="decimal"/>
      <w:lvlText w:val="%7."/>
      <w:lvlJc w:val="left"/>
      <w:pPr>
        <w:ind w:left="720" w:hanging="360"/>
      </w:pPr>
    </w:lvl>
    <w:lvl w:ilvl="7" w:tplc="F76A269C">
      <w:start w:val="1"/>
      <w:numFmt w:val="decimal"/>
      <w:lvlText w:val="%8."/>
      <w:lvlJc w:val="left"/>
      <w:pPr>
        <w:ind w:left="720" w:hanging="360"/>
      </w:pPr>
    </w:lvl>
    <w:lvl w:ilvl="8" w:tplc="84C2831A">
      <w:start w:val="1"/>
      <w:numFmt w:val="decimal"/>
      <w:lvlText w:val="%9."/>
      <w:lvlJc w:val="left"/>
      <w:pPr>
        <w:ind w:left="720" w:hanging="360"/>
      </w:pPr>
    </w:lvl>
  </w:abstractNum>
  <w:abstractNum w:abstractNumId="67">
    <w:nsid w:val="5A430021"/>
    <w:multiLevelType w:val="hybridMultilevel"/>
    <w:tmpl w:val="1D36F46A"/>
    <w:lvl w:ilvl="0" w:tplc="6AE69A98">
      <w:start w:val="1"/>
      <w:numFmt w:val="bullet"/>
      <w:lvlText w:val="o"/>
      <w:lvlJc w:val="left"/>
      <w:pPr>
        <w:ind w:left="720" w:hanging="360"/>
      </w:pPr>
      <w:rPr>
        <w:rFonts w:ascii="Courier New" w:hAnsi="Courier New" w:cs="Courier New" w:hint="default"/>
      </w:rPr>
    </w:lvl>
    <w:lvl w:ilvl="1" w:tplc="26EC8D08" w:tentative="1">
      <w:start w:val="1"/>
      <w:numFmt w:val="bullet"/>
      <w:lvlText w:val="o"/>
      <w:lvlJc w:val="left"/>
      <w:pPr>
        <w:ind w:left="1440" w:hanging="360"/>
      </w:pPr>
      <w:rPr>
        <w:rFonts w:ascii="Courier New" w:hAnsi="Courier New" w:cs="Courier New" w:hint="default"/>
      </w:rPr>
    </w:lvl>
    <w:lvl w:ilvl="2" w:tplc="13BC6830" w:tentative="1">
      <w:start w:val="1"/>
      <w:numFmt w:val="bullet"/>
      <w:lvlText w:val=""/>
      <w:lvlJc w:val="left"/>
      <w:pPr>
        <w:ind w:left="2160" w:hanging="360"/>
      </w:pPr>
      <w:rPr>
        <w:rFonts w:ascii="Wingdings" w:hAnsi="Wingdings" w:cs="Wingdings" w:hint="default"/>
      </w:rPr>
    </w:lvl>
    <w:lvl w:ilvl="3" w:tplc="846A40DA" w:tentative="1">
      <w:start w:val="1"/>
      <w:numFmt w:val="bullet"/>
      <w:lvlText w:val=""/>
      <w:lvlJc w:val="left"/>
      <w:pPr>
        <w:ind w:left="2880" w:hanging="360"/>
      </w:pPr>
      <w:rPr>
        <w:rFonts w:ascii="Symbol" w:hAnsi="Symbol" w:cs="Symbol" w:hint="default"/>
      </w:rPr>
    </w:lvl>
    <w:lvl w:ilvl="4" w:tplc="45B23BC0" w:tentative="1">
      <w:start w:val="1"/>
      <w:numFmt w:val="bullet"/>
      <w:lvlText w:val="o"/>
      <w:lvlJc w:val="left"/>
      <w:pPr>
        <w:ind w:left="3600" w:hanging="360"/>
      </w:pPr>
      <w:rPr>
        <w:rFonts w:ascii="Courier New" w:hAnsi="Courier New" w:cs="Courier New" w:hint="default"/>
      </w:rPr>
    </w:lvl>
    <w:lvl w:ilvl="5" w:tplc="97726C9E" w:tentative="1">
      <w:start w:val="1"/>
      <w:numFmt w:val="bullet"/>
      <w:lvlText w:val=""/>
      <w:lvlJc w:val="left"/>
      <w:pPr>
        <w:ind w:left="4320" w:hanging="360"/>
      </w:pPr>
      <w:rPr>
        <w:rFonts w:ascii="Wingdings" w:hAnsi="Wingdings" w:cs="Wingdings" w:hint="default"/>
      </w:rPr>
    </w:lvl>
    <w:lvl w:ilvl="6" w:tplc="5D38C2D4" w:tentative="1">
      <w:start w:val="1"/>
      <w:numFmt w:val="bullet"/>
      <w:lvlText w:val=""/>
      <w:lvlJc w:val="left"/>
      <w:pPr>
        <w:ind w:left="5040" w:hanging="360"/>
      </w:pPr>
      <w:rPr>
        <w:rFonts w:ascii="Symbol" w:hAnsi="Symbol" w:cs="Symbol" w:hint="default"/>
      </w:rPr>
    </w:lvl>
    <w:lvl w:ilvl="7" w:tplc="F02C6144" w:tentative="1">
      <w:start w:val="1"/>
      <w:numFmt w:val="bullet"/>
      <w:lvlText w:val="o"/>
      <w:lvlJc w:val="left"/>
      <w:pPr>
        <w:ind w:left="5760" w:hanging="360"/>
      </w:pPr>
      <w:rPr>
        <w:rFonts w:ascii="Courier New" w:hAnsi="Courier New" w:cs="Courier New" w:hint="default"/>
      </w:rPr>
    </w:lvl>
    <w:lvl w:ilvl="8" w:tplc="C896B0CC" w:tentative="1">
      <w:start w:val="1"/>
      <w:numFmt w:val="bullet"/>
      <w:lvlText w:val=""/>
      <w:lvlJc w:val="left"/>
      <w:pPr>
        <w:ind w:left="6480" w:hanging="360"/>
      </w:pPr>
      <w:rPr>
        <w:rFonts w:ascii="Wingdings" w:hAnsi="Wingdings" w:cs="Wingdings" w:hint="default"/>
      </w:rPr>
    </w:lvl>
  </w:abstractNum>
  <w:abstractNum w:abstractNumId="68">
    <w:nsid w:val="5B494FED"/>
    <w:multiLevelType w:val="hybridMultilevel"/>
    <w:tmpl w:val="94C85A5C"/>
    <w:lvl w:ilvl="0" w:tplc="E26E43DE">
      <w:start w:val="1"/>
      <w:numFmt w:val="lowerLetter"/>
      <w:lvlText w:val="(%1)"/>
      <w:lvlJc w:val="left"/>
      <w:pPr>
        <w:ind w:left="1413" w:hanging="360"/>
      </w:pPr>
      <w:rPr>
        <w:rFonts w:eastAsia="Times New Roman" w:hint="default"/>
      </w:rPr>
    </w:lvl>
    <w:lvl w:ilvl="1" w:tplc="F814D2B2" w:tentative="1">
      <w:start w:val="1"/>
      <w:numFmt w:val="lowerLetter"/>
      <w:lvlText w:val="%2."/>
      <w:lvlJc w:val="left"/>
      <w:pPr>
        <w:ind w:left="2133" w:hanging="360"/>
      </w:pPr>
    </w:lvl>
    <w:lvl w:ilvl="2" w:tplc="705026E4" w:tentative="1">
      <w:start w:val="1"/>
      <w:numFmt w:val="lowerRoman"/>
      <w:lvlText w:val="%3."/>
      <w:lvlJc w:val="right"/>
      <w:pPr>
        <w:ind w:left="2853" w:hanging="180"/>
      </w:pPr>
    </w:lvl>
    <w:lvl w:ilvl="3" w:tplc="5F8CFFF6" w:tentative="1">
      <w:start w:val="1"/>
      <w:numFmt w:val="decimal"/>
      <w:lvlText w:val="%4."/>
      <w:lvlJc w:val="left"/>
      <w:pPr>
        <w:ind w:left="3573" w:hanging="360"/>
      </w:pPr>
    </w:lvl>
    <w:lvl w:ilvl="4" w:tplc="18FE3AE8" w:tentative="1">
      <w:start w:val="1"/>
      <w:numFmt w:val="lowerLetter"/>
      <w:lvlText w:val="%5."/>
      <w:lvlJc w:val="left"/>
      <w:pPr>
        <w:ind w:left="4293" w:hanging="360"/>
      </w:pPr>
    </w:lvl>
    <w:lvl w:ilvl="5" w:tplc="43F6ABBC" w:tentative="1">
      <w:start w:val="1"/>
      <w:numFmt w:val="lowerRoman"/>
      <w:lvlText w:val="%6."/>
      <w:lvlJc w:val="right"/>
      <w:pPr>
        <w:ind w:left="5013" w:hanging="180"/>
      </w:pPr>
    </w:lvl>
    <w:lvl w:ilvl="6" w:tplc="F774B28A" w:tentative="1">
      <w:start w:val="1"/>
      <w:numFmt w:val="decimal"/>
      <w:lvlText w:val="%7."/>
      <w:lvlJc w:val="left"/>
      <w:pPr>
        <w:ind w:left="5733" w:hanging="360"/>
      </w:pPr>
    </w:lvl>
    <w:lvl w:ilvl="7" w:tplc="CDD04D20" w:tentative="1">
      <w:start w:val="1"/>
      <w:numFmt w:val="lowerLetter"/>
      <w:lvlText w:val="%8."/>
      <w:lvlJc w:val="left"/>
      <w:pPr>
        <w:ind w:left="6453" w:hanging="360"/>
      </w:pPr>
    </w:lvl>
    <w:lvl w:ilvl="8" w:tplc="188043C6" w:tentative="1">
      <w:start w:val="1"/>
      <w:numFmt w:val="lowerRoman"/>
      <w:lvlText w:val="%9."/>
      <w:lvlJc w:val="right"/>
      <w:pPr>
        <w:ind w:left="7173" w:hanging="180"/>
      </w:pPr>
    </w:lvl>
  </w:abstractNum>
  <w:abstractNum w:abstractNumId="69">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0">
    <w:nsid w:val="6210481E"/>
    <w:multiLevelType w:val="hybridMultilevel"/>
    <w:tmpl w:val="D4D4650A"/>
    <w:lvl w:ilvl="0" w:tplc="D9A42C3A">
      <w:start w:val="1"/>
      <w:numFmt w:val="lowerLetter"/>
      <w:lvlText w:val="(%1)"/>
      <w:lvlJc w:val="left"/>
      <w:pPr>
        <w:ind w:left="720" w:hanging="360"/>
      </w:pPr>
      <w:rPr>
        <w:rFonts w:hint="default"/>
      </w:rPr>
    </w:lvl>
    <w:lvl w:ilvl="1" w:tplc="025A8F9C">
      <w:start w:val="1"/>
      <w:numFmt w:val="lowerLetter"/>
      <w:lvlText w:val="%2."/>
      <w:lvlJc w:val="left"/>
      <w:pPr>
        <w:ind w:left="1440" w:hanging="360"/>
      </w:pPr>
    </w:lvl>
    <w:lvl w:ilvl="2" w:tplc="F3D03414">
      <w:start w:val="1"/>
      <w:numFmt w:val="lowerRoman"/>
      <w:lvlText w:val="%3."/>
      <w:lvlJc w:val="right"/>
      <w:pPr>
        <w:ind w:left="2160" w:hanging="180"/>
      </w:pPr>
    </w:lvl>
    <w:lvl w:ilvl="3" w:tplc="3338661E" w:tentative="1">
      <w:start w:val="1"/>
      <w:numFmt w:val="decimal"/>
      <w:lvlText w:val="%4."/>
      <w:lvlJc w:val="left"/>
      <w:pPr>
        <w:ind w:left="2880" w:hanging="360"/>
      </w:pPr>
    </w:lvl>
    <w:lvl w:ilvl="4" w:tplc="E95054FC" w:tentative="1">
      <w:start w:val="1"/>
      <w:numFmt w:val="lowerLetter"/>
      <w:lvlText w:val="%5."/>
      <w:lvlJc w:val="left"/>
      <w:pPr>
        <w:ind w:left="3600" w:hanging="360"/>
      </w:pPr>
    </w:lvl>
    <w:lvl w:ilvl="5" w:tplc="CC30095E" w:tentative="1">
      <w:start w:val="1"/>
      <w:numFmt w:val="lowerRoman"/>
      <w:lvlText w:val="%6."/>
      <w:lvlJc w:val="right"/>
      <w:pPr>
        <w:ind w:left="4320" w:hanging="180"/>
      </w:pPr>
    </w:lvl>
    <w:lvl w:ilvl="6" w:tplc="9E66166E" w:tentative="1">
      <w:start w:val="1"/>
      <w:numFmt w:val="decimal"/>
      <w:lvlText w:val="%7."/>
      <w:lvlJc w:val="left"/>
      <w:pPr>
        <w:ind w:left="5040" w:hanging="360"/>
      </w:pPr>
    </w:lvl>
    <w:lvl w:ilvl="7" w:tplc="CF1289F0" w:tentative="1">
      <w:start w:val="1"/>
      <w:numFmt w:val="lowerLetter"/>
      <w:lvlText w:val="%8."/>
      <w:lvlJc w:val="left"/>
      <w:pPr>
        <w:ind w:left="5760" w:hanging="360"/>
      </w:pPr>
    </w:lvl>
    <w:lvl w:ilvl="8" w:tplc="4AFC3328" w:tentative="1">
      <w:start w:val="1"/>
      <w:numFmt w:val="lowerRoman"/>
      <w:lvlText w:val="%9."/>
      <w:lvlJc w:val="right"/>
      <w:pPr>
        <w:ind w:left="6480" w:hanging="180"/>
      </w:pPr>
    </w:lvl>
  </w:abstractNum>
  <w:abstractNum w:abstractNumId="71">
    <w:nsid w:val="659436BB"/>
    <w:multiLevelType w:val="hybridMultilevel"/>
    <w:tmpl w:val="B0F42D42"/>
    <w:lvl w:ilvl="0" w:tplc="BD608B6C">
      <w:start w:val="1"/>
      <w:numFmt w:val="lowerLetter"/>
      <w:lvlText w:val="%1)"/>
      <w:lvlJc w:val="left"/>
      <w:pPr>
        <w:ind w:left="1080" w:hanging="360"/>
      </w:pPr>
    </w:lvl>
    <w:lvl w:ilvl="1" w:tplc="588A2292">
      <w:start w:val="1"/>
      <w:numFmt w:val="decimal"/>
      <w:lvlText w:val="%2."/>
      <w:lvlJc w:val="left"/>
      <w:pPr>
        <w:ind w:left="1800" w:hanging="360"/>
      </w:pPr>
    </w:lvl>
    <w:lvl w:ilvl="2" w:tplc="8094275A">
      <w:start w:val="1"/>
      <w:numFmt w:val="lowerRoman"/>
      <w:lvlText w:val="%3."/>
      <w:lvlJc w:val="right"/>
      <w:pPr>
        <w:ind w:left="2520" w:hanging="180"/>
      </w:pPr>
    </w:lvl>
    <w:lvl w:ilvl="3" w:tplc="2312BEDA">
      <w:start w:val="1"/>
      <w:numFmt w:val="decimal"/>
      <w:lvlText w:val="%4."/>
      <w:lvlJc w:val="left"/>
      <w:pPr>
        <w:ind w:left="3240" w:hanging="360"/>
      </w:pPr>
    </w:lvl>
    <w:lvl w:ilvl="4" w:tplc="64BE3806">
      <w:start w:val="1"/>
      <w:numFmt w:val="lowerLetter"/>
      <w:lvlText w:val="%5."/>
      <w:lvlJc w:val="left"/>
      <w:pPr>
        <w:ind w:left="3960" w:hanging="360"/>
      </w:pPr>
    </w:lvl>
    <w:lvl w:ilvl="5" w:tplc="C04E019A">
      <w:start w:val="1"/>
      <w:numFmt w:val="lowerRoman"/>
      <w:lvlText w:val="%6."/>
      <w:lvlJc w:val="right"/>
      <w:pPr>
        <w:ind w:left="4680" w:hanging="180"/>
      </w:pPr>
    </w:lvl>
    <w:lvl w:ilvl="6" w:tplc="CF72BD02">
      <w:start w:val="1"/>
      <w:numFmt w:val="decimal"/>
      <w:lvlText w:val="%7."/>
      <w:lvlJc w:val="left"/>
      <w:pPr>
        <w:ind w:left="5400" w:hanging="360"/>
      </w:pPr>
    </w:lvl>
    <w:lvl w:ilvl="7" w:tplc="9BD84F10">
      <w:start w:val="1"/>
      <w:numFmt w:val="lowerLetter"/>
      <w:lvlText w:val="%8."/>
      <w:lvlJc w:val="left"/>
      <w:pPr>
        <w:ind w:left="6120" w:hanging="360"/>
      </w:pPr>
    </w:lvl>
    <w:lvl w:ilvl="8" w:tplc="91F4AE0E">
      <w:start w:val="1"/>
      <w:numFmt w:val="lowerRoman"/>
      <w:lvlText w:val="%9."/>
      <w:lvlJc w:val="right"/>
      <w:pPr>
        <w:ind w:left="6840" w:hanging="180"/>
      </w:pPr>
    </w:lvl>
  </w:abstractNum>
  <w:abstractNum w:abstractNumId="72">
    <w:nsid w:val="65AC519C"/>
    <w:multiLevelType w:val="hybridMultilevel"/>
    <w:tmpl w:val="1A663078"/>
    <w:lvl w:ilvl="0" w:tplc="8B2242BC">
      <w:start w:val="1"/>
      <w:numFmt w:val="lowerLetter"/>
      <w:lvlText w:val="(%1)"/>
      <w:lvlJc w:val="left"/>
      <w:pPr>
        <w:tabs>
          <w:tab w:val="num" w:pos="720"/>
        </w:tabs>
        <w:ind w:left="720" w:hanging="360"/>
      </w:pPr>
    </w:lvl>
    <w:lvl w:ilvl="1" w:tplc="A0B0075A" w:tentative="1">
      <w:start w:val="1"/>
      <w:numFmt w:val="lowerLetter"/>
      <w:lvlText w:val="%2."/>
      <w:lvlJc w:val="left"/>
      <w:pPr>
        <w:tabs>
          <w:tab w:val="num" w:pos="1440"/>
        </w:tabs>
        <w:ind w:left="1440" w:hanging="360"/>
      </w:pPr>
    </w:lvl>
    <w:lvl w:ilvl="2" w:tplc="6C7C42DA" w:tentative="1">
      <w:start w:val="1"/>
      <w:numFmt w:val="lowerRoman"/>
      <w:lvlText w:val="%3."/>
      <w:lvlJc w:val="right"/>
      <w:pPr>
        <w:tabs>
          <w:tab w:val="num" w:pos="2160"/>
        </w:tabs>
        <w:ind w:left="2160" w:hanging="180"/>
      </w:pPr>
    </w:lvl>
    <w:lvl w:ilvl="3" w:tplc="3906FD40" w:tentative="1">
      <w:start w:val="1"/>
      <w:numFmt w:val="decimal"/>
      <w:lvlText w:val="%4."/>
      <w:lvlJc w:val="left"/>
      <w:pPr>
        <w:tabs>
          <w:tab w:val="num" w:pos="2880"/>
        </w:tabs>
        <w:ind w:left="2880" w:hanging="360"/>
      </w:pPr>
    </w:lvl>
    <w:lvl w:ilvl="4" w:tplc="0B5898CA" w:tentative="1">
      <w:start w:val="1"/>
      <w:numFmt w:val="lowerLetter"/>
      <w:lvlText w:val="%5."/>
      <w:lvlJc w:val="left"/>
      <w:pPr>
        <w:tabs>
          <w:tab w:val="num" w:pos="3600"/>
        </w:tabs>
        <w:ind w:left="3600" w:hanging="360"/>
      </w:pPr>
    </w:lvl>
    <w:lvl w:ilvl="5" w:tplc="1ACA232E" w:tentative="1">
      <w:start w:val="1"/>
      <w:numFmt w:val="lowerRoman"/>
      <w:lvlText w:val="%6."/>
      <w:lvlJc w:val="right"/>
      <w:pPr>
        <w:tabs>
          <w:tab w:val="num" w:pos="4320"/>
        </w:tabs>
        <w:ind w:left="4320" w:hanging="180"/>
      </w:pPr>
    </w:lvl>
    <w:lvl w:ilvl="6" w:tplc="070A85C0" w:tentative="1">
      <w:start w:val="1"/>
      <w:numFmt w:val="decimal"/>
      <w:lvlText w:val="%7."/>
      <w:lvlJc w:val="left"/>
      <w:pPr>
        <w:tabs>
          <w:tab w:val="num" w:pos="5040"/>
        </w:tabs>
        <w:ind w:left="5040" w:hanging="360"/>
      </w:pPr>
    </w:lvl>
    <w:lvl w:ilvl="7" w:tplc="84CAB56E" w:tentative="1">
      <w:start w:val="1"/>
      <w:numFmt w:val="lowerLetter"/>
      <w:lvlText w:val="%8."/>
      <w:lvlJc w:val="left"/>
      <w:pPr>
        <w:tabs>
          <w:tab w:val="num" w:pos="5760"/>
        </w:tabs>
        <w:ind w:left="5760" w:hanging="360"/>
      </w:pPr>
    </w:lvl>
    <w:lvl w:ilvl="8" w:tplc="E9089DB0" w:tentative="1">
      <w:start w:val="1"/>
      <w:numFmt w:val="lowerRoman"/>
      <w:lvlText w:val="%9."/>
      <w:lvlJc w:val="right"/>
      <w:pPr>
        <w:tabs>
          <w:tab w:val="num" w:pos="6480"/>
        </w:tabs>
        <w:ind w:left="6480" w:hanging="180"/>
      </w:pPr>
    </w:lvl>
  </w:abstractNum>
  <w:abstractNum w:abstractNumId="73">
    <w:nsid w:val="65ED0601"/>
    <w:multiLevelType w:val="hybridMultilevel"/>
    <w:tmpl w:val="2E389708"/>
    <w:lvl w:ilvl="0" w:tplc="3470062E">
      <w:start w:val="1"/>
      <w:numFmt w:val="lowerLetter"/>
      <w:lvlText w:val="(%1)"/>
      <w:lvlJc w:val="left"/>
      <w:pPr>
        <w:ind w:left="1800" w:hanging="360"/>
      </w:pPr>
      <w:rPr>
        <w:rFonts w:hint="default"/>
      </w:rPr>
    </w:lvl>
    <w:lvl w:ilvl="1" w:tplc="81783B28" w:tentative="1">
      <w:start w:val="1"/>
      <w:numFmt w:val="lowerLetter"/>
      <w:lvlText w:val="%2."/>
      <w:lvlJc w:val="left"/>
      <w:pPr>
        <w:ind w:left="2520" w:hanging="360"/>
      </w:pPr>
    </w:lvl>
    <w:lvl w:ilvl="2" w:tplc="BC2694B4" w:tentative="1">
      <w:start w:val="1"/>
      <w:numFmt w:val="lowerRoman"/>
      <w:lvlText w:val="%3."/>
      <w:lvlJc w:val="right"/>
      <w:pPr>
        <w:ind w:left="3240" w:hanging="180"/>
      </w:pPr>
    </w:lvl>
    <w:lvl w:ilvl="3" w:tplc="544EB576" w:tentative="1">
      <w:start w:val="1"/>
      <w:numFmt w:val="decimal"/>
      <w:lvlText w:val="%4."/>
      <w:lvlJc w:val="left"/>
      <w:pPr>
        <w:ind w:left="3960" w:hanging="360"/>
      </w:pPr>
    </w:lvl>
    <w:lvl w:ilvl="4" w:tplc="FD82FCF2" w:tentative="1">
      <w:start w:val="1"/>
      <w:numFmt w:val="lowerLetter"/>
      <w:lvlText w:val="%5."/>
      <w:lvlJc w:val="left"/>
      <w:pPr>
        <w:ind w:left="4680" w:hanging="360"/>
      </w:pPr>
    </w:lvl>
    <w:lvl w:ilvl="5" w:tplc="5BB21DA8" w:tentative="1">
      <w:start w:val="1"/>
      <w:numFmt w:val="lowerRoman"/>
      <w:lvlText w:val="%6."/>
      <w:lvlJc w:val="right"/>
      <w:pPr>
        <w:ind w:left="5400" w:hanging="180"/>
      </w:pPr>
    </w:lvl>
    <w:lvl w:ilvl="6" w:tplc="1CDC76CA" w:tentative="1">
      <w:start w:val="1"/>
      <w:numFmt w:val="decimal"/>
      <w:lvlText w:val="%7."/>
      <w:lvlJc w:val="left"/>
      <w:pPr>
        <w:ind w:left="6120" w:hanging="360"/>
      </w:pPr>
    </w:lvl>
    <w:lvl w:ilvl="7" w:tplc="AAA4D270" w:tentative="1">
      <w:start w:val="1"/>
      <w:numFmt w:val="lowerLetter"/>
      <w:lvlText w:val="%8."/>
      <w:lvlJc w:val="left"/>
      <w:pPr>
        <w:ind w:left="6840" w:hanging="360"/>
      </w:pPr>
    </w:lvl>
    <w:lvl w:ilvl="8" w:tplc="A9326E00" w:tentative="1">
      <w:start w:val="1"/>
      <w:numFmt w:val="lowerRoman"/>
      <w:lvlText w:val="%9."/>
      <w:lvlJc w:val="right"/>
      <w:pPr>
        <w:ind w:left="7560" w:hanging="180"/>
      </w:pPr>
    </w:lvl>
  </w:abstractNum>
  <w:abstractNum w:abstractNumId="74">
    <w:nsid w:val="689E5566"/>
    <w:multiLevelType w:val="hybridMultilevel"/>
    <w:tmpl w:val="CF86E80C"/>
    <w:lvl w:ilvl="0" w:tplc="EF205C24">
      <w:start w:val="1"/>
      <w:numFmt w:val="lowerLetter"/>
      <w:lvlText w:val="(%1)"/>
      <w:lvlJc w:val="left"/>
      <w:pPr>
        <w:ind w:left="2160" w:hanging="360"/>
      </w:pPr>
      <w:rPr>
        <w:rFonts w:hint="default"/>
      </w:rPr>
    </w:lvl>
    <w:lvl w:ilvl="1" w:tplc="5284EDC2">
      <w:start w:val="1"/>
      <w:numFmt w:val="lowerLetter"/>
      <w:lvlText w:val="%2."/>
      <w:lvlJc w:val="left"/>
      <w:pPr>
        <w:ind w:left="2880" w:hanging="360"/>
      </w:pPr>
    </w:lvl>
    <w:lvl w:ilvl="2" w:tplc="E7320532" w:tentative="1">
      <w:start w:val="1"/>
      <w:numFmt w:val="lowerRoman"/>
      <w:lvlText w:val="%3."/>
      <w:lvlJc w:val="right"/>
      <w:pPr>
        <w:ind w:left="3600" w:hanging="180"/>
      </w:pPr>
    </w:lvl>
    <w:lvl w:ilvl="3" w:tplc="8EA4C692" w:tentative="1">
      <w:start w:val="1"/>
      <w:numFmt w:val="decimal"/>
      <w:lvlText w:val="%4."/>
      <w:lvlJc w:val="left"/>
      <w:pPr>
        <w:ind w:left="4320" w:hanging="360"/>
      </w:pPr>
    </w:lvl>
    <w:lvl w:ilvl="4" w:tplc="802ED0A0" w:tentative="1">
      <w:start w:val="1"/>
      <w:numFmt w:val="lowerLetter"/>
      <w:lvlText w:val="%5."/>
      <w:lvlJc w:val="left"/>
      <w:pPr>
        <w:ind w:left="5040" w:hanging="360"/>
      </w:pPr>
    </w:lvl>
    <w:lvl w:ilvl="5" w:tplc="393614C8" w:tentative="1">
      <w:start w:val="1"/>
      <w:numFmt w:val="lowerRoman"/>
      <w:lvlText w:val="%6."/>
      <w:lvlJc w:val="right"/>
      <w:pPr>
        <w:ind w:left="5760" w:hanging="180"/>
      </w:pPr>
    </w:lvl>
    <w:lvl w:ilvl="6" w:tplc="C4B0182E" w:tentative="1">
      <w:start w:val="1"/>
      <w:numFmt w:val="decimal"/>
      <w:lvlText w:val="%7."/>
      <w:lvlJc w:val="left"/>
      <w:pPr>
        <w:ind w:left="6480" w:hanging="360"/>
      </w:pPr>
    </w:lvl>
    <w:lvl w:ilvl="7" w:tplc="09D4642E" w:tentative="1">
      <w:start w:val="1"/>
      <w:numFmt w:val="lowerLetter"/>
      <w:lvlText w:val="%8."/>
      <w:lvlJc w:val="left"/>
      <w:pPr>
        <w:ind w:left="7200" w:hanging="360"/>
      </w:pPr>
    </w:lvl>
    <w:lvl w:ilvl="8" w:tplc="92AE9568" w:tentative="1">
      <w:start w:val="1"/>
      <w:numFmt w:val="lowerRoman"/>
      <w:lvlText w:val="%9."/>
      <w:lvlJc w:val="right"/>
      <w:pPr>
        <w:ind w:left="7920" w:hanging="180"/>
      </w:pPr>
    </w:lvl>
  </w:abstractNum>
  <w:abstractNum w:abstractNumId="75">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6">
    <w:nsid w:val="6A591A58"/>
    <w:multiLevelType w:val="hybridMultilevel"/>
    <w:tmpl w:val="CC3807E8"/>
    <w:lvl w:ilvl="0" w:tplc="0DCA6AE8">
      <w:start w:val="1"/>
      <w:numFmt w:val="lowerLetter"/>
      <w:lvlText w:val="(%1)"/>
      <w:lvlJc w:val="left"/>
      <w:pPr>
        <w:ind w:left="1620" w:hanging="360"/>
      </w:pPr>
      <w:rPr>
        <w:rFonts w:eastAsia="Times New Roman" w:hint="default"/>
      </w:rPr>
    </w:lvl>
    <w:lvl w:ilvl="1" w:tplc="B2B0A834" w:tentative="1">
      <w:start w:val="1"/>
      <w:numFmt w:val="lowerLetter"/>
      <w:lvlText w:val="%2."/>
      <w:lvlJc w:val="left"/>
      <w:pPr>
        <w:ind w:left="1800" w:hanging="360"/>
      </w:pPr>
    </w:lvl>
    <w:lvl w:ilvl="2" w:tplc="429E0D24" w:tentative="1">
      <w:start w:val="1"/>
      <w:numFmt w:val="lowerRoman"/>
      <w:lvlText w:val="%3."/>
      <w:lvlJc w:val="right"/>
      <w:pPr>
        <w:ind w:left="2520" w:hanging="180"/>
      </w:pPr>
    </w:lvl>
    <w:lvl w:ilvl="3" w:tplc="656A0B40" w:tentative="1">
      <w:start w:val="1"/>
      <w:numFmt w:val="decimal"/>
      <w:lvlText w:val="%4."/>
      <w:lvlJc w:val="left"/>
      <w:pPr>
        <w:ind w:left="3240" w:hanging="360"/>
      </w:pPr>
    </w:lvl>
    <w:lvl w:ilvl="4" w:tplc="166C93F6" w:tentative="1">
      <w:start w:val="1"/>
      <w:numFmt w:val="lowerLetter"/>
      <w:lvlText w:val="%5."/>
      <w:lvlJc w:val="left"/>
      <w:pPr>
        <w:ind w:left="3960" w:hanging="360"/>
      </w:pPr>
    </w:lvl>
    <w:lvl w:ilvl="5" w:tplc="EC2E59FE" w:tentative="1">
      <w:start w:val="1"/>
      <w:numFmt w:val="lowerRoman"/>
      <w:lvlText w:val="%6."/>
      <w:lvlJc w:val="right"/>
      <w:pPr>
        <w:ind w:left="4680" w:hanging="180"/>
      </w:pPr>
    </w:lvl>
    <w:lvl w:ilvl="6" w:tplc="CF28C85C" w:tentative="1">
      <w:start w:val="1"/>
      <w:numFmt w:val="decimal"/>
      <w:lvlText w:val="%7."/>
      <w:lvlJc w:val="left"/>
      <w:pPr>
        <w:ind w:left="5400" w:hanging="360"/>
      </w:pPr>
    </w:lvl>
    <w:lvl w:ilvl="7" w:tplc="F74CBFBE" w:tentative="1">
      <w:start w:val="1"/>
      <w:numFmt w:val="lowerLetter"/>
      <w:lvlText w:val="%8."/>
      <w:lvlJc w:val="left"/>
      <w:pPr>
        <w:ind w:left="6120" w:hanging="360"/>
      </w:pPr>
    </w:lvl>
    <w:lvl w:ilvl="8" w:tplc="772675B6" w:tentative="1">
      <w:start w:val="1"/>
      <w:numFmt w:val="lowerRoman"/>
      <w:lvlText w:val="%9."/>
      <w:lvlJc w:val="right"/>
      <w:pPr>
        <w:ind w:left="6840" w:hanging="180"/>
      </w:pPr>
    </w:lvl>
  </w:abstractNum>
  <w:abstractNum w:abstractNumId="77">
    <w:nsid w:val="713D6FFF"/>
    <w:multiLevelType w:val="multilevel"/>
    <w:tmpl w:val="6D5E273E"/>
    <w:lvl w:ilvl="0">
      <w:start w:val="1"/>
      <w:numFmt w:val="upperLetter"/>
      <w:lvlText w:val="%1."/>
      <w:lvlJc w:val="left"/>
      <w:pPr>
        <w:tabs>
          <w:tab w:val="num" w:pos="720"/>
        </w:tabs>
        <w:ind w:left="720" w:hanging="720"/>
      </w:pPr>
      <w:rPr>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8">
    <w:nsid w:val="74397294"/>
    <w:multiLevelType w:val="hybridMultilevel"/>
    <w:tmpl w:val="CBA61BC4"/>
    <w:lvl w:ilvl="0" w:tplc="6A86F152">
      <w:start w:val="1"/>
      <w:numFmt w:val="lowerLetter"/>
      <w:lvlText w:val="%1)"/>
      <w:lvlJc w:val="left"/>
      <w:pPr>
        <w:ind w:left="1080" w:hanging="360"/>
      </w:pPr>
    </w:lvl>
    <w:lvl w:ilvl="1" w:tplc="67B87458">
      <w:start w:val="1"/>
      <w:numFmt w:val="decimal"/>
      <w:lvlText w:val="%2."/>
      <w:lvlJc w:val="left"/>
      <w:pPr>
        <w:ind w:left="1800" w:hanging="360"/>
      </w:pPr>
    </w:lvl>
    <w:lvl w:ilvl="2" w:tplc="DFCC55AC">
      <w:start w:val="1"/>
      <w:numFmt w:val="decimal"/>
      <w:lvlText w:val="%3."/>
      <w:lvlJc w:val="left"/>
      <w:pPr>
        <w:ind w:left="2520" w:hanging="180"/>
      </w:pPr>
    </w:lvl>
    <w:lvl w:ilvl="3" w:tplc="3F82D52C">
      <w:start w:val="1"/>
      <w:numFmt w:val="decimal"/>
      <w:lvlText w:val="%4."/>
      <w:lvlJc w:val="left"/>
      <w:pPr>
        <w:ind w:left="3240" w:hanging="360"/>
      </w:pPr>
    </w:lvl>
    <w:lvl w:ilvl="4" w:tplc="913062C6">
      <w:start w:val="1"/>
      <w:numFmt w:val="lowerLetter"/>
      <w:lvlText w:val="%5."/>
      <w:lvlJc w:val="left"/>
      <w:pPr>
        <w:ind w:left="3960" w:hanging="360"/>
      </w:pPr>
    </w:lvl>
    <w:lvl w:ilvl="5" w:tplc="CB061C02">
      <w:start w:val="1"/>
      <w:numFmt w:val="lowerRoman"/>
      <w:lvlText w:val="%6."/>
      <w:lvlJc w:val="right"/>
      <w:pPr>
        <w:ind w:left="4680" w:hanging="180"/>
      </w:pPr>
    </w:lvl>
    <w:lvl w:ilvl="6" w:tplc="F16C4826">
      <w:start w:val="1"/>
      <w:numFmt w:val="decimal"/>
      <w:lvlText w:val="%7."/>
      <w:lvlJc w:val="left"/>
      <w:pPr>
        <w:ind w:left="5400" w:hanging="360"/>
      </w:pPr>
    </w:lvl>
    <w:lvl w:ilvl="7" w:tplc="26CCB432">
      <w:start w:val="1"/>
      <w:numFmt w:val="lowerLetter"/>
      <w:lvlText w:val="%8."/>
      <w:lvlJc w:val="left"/>
      <w:pPr>
        <w:ind w:left="6120" w:hanging="360"/>
      </w:pPr>
    </w:lvl>
    <w:lvl w:ilvl="8" w:tplc="79D8E388">
      <w:start w:val="1"/>
      <w:numFmt w:val="lowerRoman"/>
      <w:lvlText w:val="%9."/>
      <w:lvlJc w:val="right"/>
      <w:pPr>
        <w:ind w:left="6840" w:hanging="180"/>
      </w:pPr>
    </w:lvl>
  </w:abstractNum>
  <w:abstractNum w:abstractNumId="79">
    <w:nsid w:val="7531230B"/>
    <w:multiLevelType w:val="hybridMultilevel"/>
    <w:tmpl w:val="34EA7348"/>
    <w:lvl w:ilvl="0" w:tplc="FD64ABAA">
      <w:start w:val="1"/>
      <w:numFmt w:val="decimal"/>
      <w:lvlText w:val="%1."/>
      <w:lvlJc w:val="left"/>
      <w:pPr>
        <w:ind w:left="720" w:hanging="360"/>
      </w:pPr>
    </w:lvl>
    <w:lvl w:ilvl="1" w:tplc="2DA68E7E">
      <w:start w:val="1"/>
      <w:numFmt w:val="decimal"/>
      <w:lvlText w:val="%2."/>
      <w:lvlJc w:val="left"/>
      <w:pPr>
        <w:ind w:left="720" w:hanging="360"/>
      </w:pPr>
    </w:lvl>
    <w:lvl w:ilvl="2" w:tplc="070CA05E">
      <w:start w:val="1"/>
      <w:numFmt w:val="decimal"/>
      <w:lvlText w:val="%3."/>
      <w:lvlJc w:val="left"/>
      <w:pPr>
        <w:ind w:left="720" w:hanging="360"/>
      </w:pPr>
    </w:lvl>
    <w:lvl w:ilvl="3" w:tplc="C68A0F76">
      <w:start w:val="1"/>
      <w:numFmt w:val="decimal"/>
      <w:lvlText w:val="%4."/>
      <w:lvlJc w:val="left"/>
      <w:pPr>
        <w:ind w:left="720" w:hanging="360"/>
      </w:pPr>
    </w:lvl>
    <w:lvl w:ilvl="4" w:tplc="64101D36">
      <w:start w:val="1"/>
      <w:numFmt w:val="decimal"/>
      <w:lvlText w:val="%5."/>
      <w:lvlJc w:val="left"/>
      <w:pPr>
        <w:ind w:left="720" w:hanging="360"/>
      </w:pPr>
    </w:lvl>
    <w:lvl w:ilvl="5" w:tplc="107E173C">
      <w:start w:val="1"/>
      <w:numFmt w:val="decimal"/>
      <w:lvlText w:val="%6."/>
      <w:lvlJc w:val="left"/>
      <w:pPr>
        <w:ind w:left="720" w:hanging="360"/>
      </w:pPr>
    </w:lvl>
    <w:lvl w:ilvl="6" w:tplc="BA04B0E4">
      <w:start w:val="1"/>
      <w:numFmt w:val="decimal"/>
      <w:lvlText w:val="%7."/>
      <w:lvlJc w:val="left"/>
      <w:pPr>
        <w:ind w:left="720" w:hanging="360"/>
      </w:pPr>
    </w:lvl>
    <w:lvl w:ilvl="7" w:tplc="C8981D42">
      <w:start w:val="1"/>
      <w:numFmt w:val="decimal"/>
      <w:lvlText w:val="%8."/>
      <w:lvlJc w:val="left"/>
      <w:pPr>
        <w:ind w:left="720" w:hanging="360"/>
      </w:pPr>
    </w:lvl>
    <w:lvl w:ilvl="8" w:tplc="F70AC692">
      <w:start w:val="1"/>
      <w:numFmt w:val="decimal"/>
      <w:lvlText w:val="%9."/>
      <w:lvlJc w:val="left"/>
      <w:pPr>
        <w:ind w:left="720" w:hanging="360"/>
      </w:pPr>
    </w:lvl>
  </w:abstractNum>
  <w:abstractNum w:abstractNumId="80">
    <w:nsid w:val="762B31AC"/>
    <w:multiLevelType w:val="hybridMultilevel"/>
    <w:tmpl w:val="64441E98"/>
    <w:lvl w:ilvl="0" w:tplc="99389322">
      <w:start w:val="1"/>
      <w:numFmt w:val="lowerLetter"/>
      <w:lvlText w:val="(%1)"/>
      <w:lvlJc w:val="left"/>
      <w:pPr>
        <w:ind w:left="1080" w:hanging="360"/>
      </w:pPr>
      <w:rPr>
        <w:rFonts w:hint="default"/>
      </w:rPr>
    </w:lvl>
    <w:lvl w:ilvl="1" w:tplc="2AF20A3A" w:tentative="1">
      <w:start w:val="1"/>
      <w:numFmt w:val="lowerLetter"/>
      <w:lvlText w:val="%2."/>
      <w:lvlJc w:val="left"/>
      <w:pPr>
        <w:ind w:left="1800" w:hanging="360"/>
      </w:pPr>
    </w:lvl>
    <w:lvl w:ilvl="2" w:tplc="D4B83E0A" w:tentative="1">
      <w:start w:val="1"/>
      <w:numFmt w:val="lowerRoman"/>
      <w:lvlText w:val="%3."/>
      <w:lvlJc w:val="right"/>
      <w:pPr>
        <w:ind w:left="2520" w:hanging="180"/>
      </w:pPr>
    </w:lvl>
    <w:lvl w:ilvl="3" w:tplc="7A9064A0" w:tentative="1">
      <w:start w:val="1"/>
      <w:numFmt w:val="decimal"/>
      <w:lvlText w:val="%4."/>
      <w:lvlJc w:val="left"/>
      <w:pPr>
        <w:ind w:left="3240" w:hanging="360"/>
      </w:pPr>
    </w:lvl>
    <w:lvl w:ilvl="4" w:tplc="A39AF698" w:tentative="1">
      <w:start w:val="1"/>
      <w:numFmt w:val="lowerLetter"/>
      <w:lvlText w:val="%5."/>
      <w:lvlJc w:val="left"/>
      <w:pPr>
        <w:ind w:left="3960" w:hanging="360"/>
      </w:pPr>
    </w:lvl>
    <w:lvl w:ilvl="5" w:tplc="A7C00BF6" w:tentative="1">
      <w:start w:val="1"/>
      <w:numFmt w:val="lowerRoman"/>
      <w:lvlText w:val="%6."/>
      <w:lvlJc w:val="right"/>
      <w:pPr>
        <w:ind w:left="4680" w:hanging="180"/>
      </w:pPr>
    </w:lvl>
    <w:lvl w:ilvl="6" w:tplc="29923694" w:tentative="1">
      <w:start w:val="1"/>
      <w:numFmt w:val="decimal"/>
      <w:lvlText w:val="%7."/>
      <w:lvlJc w:val="left"/>
      <w:pPr>
        <w:ind w:left="5400" w:hanging="360"/>
      </w:pPr>
    </w:lvl>
    <w:lvl w:ilvl="7" w:tplc="3420FBC2" w:tentative="1">
      <w:start w:val="1"/>
      <w:numFmt w:val="lowerLetter"/>
      <w:lvlText w:val="%8."/>
      <w:lvlJc w:val="left"/>
      <w:pPr>
        <w:ind w:left="6120" w:hanging="360"/>
      </w:pPr>
    </w:lvl>
    <w:lvl w:ilvl="8" w:tplc="F740F65A" w:tentative="1">
      <w:start w:val="1"/>
      <w:numFmt w:val="lowerRoman"/>
      <w:lvlText w:val="%9."/>
      <w:lvlJc w:val="right"/>
      <w:pPr>
        <w:ind w:left="6840" w:hanging="180"/>
      </w:pPr>
    </w:lvl>
  </w:abstractNum>
  <w:abstractNum w:abstractNumId="81">
    <w:nsid w:val="77AF44D6"/>
    <w:multiLevelType w:val="hybridMultilevel"/>
    <w:tmpl w:val="1158B484"/>
    <w:lvl w:ilvl="0" w:tplc="5B18070E">
      <w:start w:val="1"/>
      <w:numFmt w:val="lowerLetter"/>
      <w:lvlText w:val="(%1)"/>
      <w:lvlJc w:val="left"/>
      <w:pPr>
        <w:ind w:left="720" w:hanging="360"/>
      </w:pPr>
      <w:rPr>
        <w:rFonts w:hint="default"/>
      </w:rPr>
    </w:lvl>
    <w:lvl w:ilvl="1" w:tplc="F024301C">
      <w:start w:val="1"/>
      <w:numFmt w:val="lowerLetter"/>
      <w:lvlText w:val="(%2)"/>
      <w:lvlJc w:val="left"/>
      <w:pPr>
        <w:ind w:left="1440" w:hanging="360"/>
      </w:pPr>
      <w:rPr>
        <w:rFonts w:hint="default"/>
      </w:rPr>
    </w:lvl>
    <w:lvl w:ilvl="2" w:tplc="1EE4781C" w:tentative="1">
      <w:start w:val="1"/>
      <w:numFmt w:val="lowerRoman"/>
      <w:lvlText w:val="%3."/>
      <w:lvlJc w:val="right"/>
      <w:pPr>
        <w:ind w:left="2160" w:hanging="180"/>
      </w:pPr>
    </w:lvl>
    <w:lvl w:ilvl="3" w:tplc="2578C9DC" w:tentative="1">
      <w:start w:val="1"/>
      <w:numFmt w:val="decimal"/>
      <w:lvlText w:val="%4."/>
      <w:lvlJc w:val="left"/>
      <w:pPr>
        <w:ind w:left="2880" w:hanging="360"/>
      </w:pPr>
    </w:lvl>
    <w:lvl w:ilvl="4" w:tplc="944EDB24" w:tentative="1">
      <w:start w:val="1"/>
      <w:numFmt w:val="lowerLetter"/>
      <w:lvlText w:val="%5."/>
      <w:lvlJc w:val="left"/>
      <w:pPr>
        <w:ind w:left="3600" w:hanging="360"/>
      </w:pPr>
    </w:lvl>
    <w:lvl w:ilvl="5" w:tplc="843449FC" w:tentative="1">
      <w:start w:val="1"/>
      <w:numFmt w:val="lowerRoman"/>
      <w:lvlText w:val="%6."/>
      <w:lvlJc w:val="right"/>
      <w:pPr>
        <w:ind w:left="4320" w:hanging="180"/>
      </w:pPr>
    </w:lvl>
    <w:lvl w:ilvl="6" w:tplc="A962C17C" w:tentative="1">
      <w:start w:val="1"/>
      <w:numFmt w:val="decimal"/>
      <w:lvlText w:val="%7."/>
      <w:lvlJc w:val="left"/>
      <w:pPr>
        <w:ind w:left="5040" w:hanging="360"/>
      </w:pPr>
    </w:lvl>
    <w:lvl w:ilvl="7" w:tplc="515A69B4" w:tentative="1">
      <w:start w:val="1"/>
      <w:numFmt w:val="lowerLetter"/>
      <w:lvlText w:val="%8."/>
      <w:lvlJc w:val="left"/>
      <w:pPr>
        <w:ind w:left="5760" w:hanging="360"/>
      </w:pPr>
    </w:lvl>
    <w:lvl w:ilvl="8" w:tplc="A6C0B128" w:tentative="1">
      <w:start w:val="1"/>
      <w:numFmt w:val="lowerRoman"/>
      <w:lvlText w:val="%9."/>
      <w:lvlJc w:val="right"/>
      <w:pPr>
        <w:ind w:left="6480" w:hanging="180"/>
      </w:pPr>
    </w:lvl>
  </w:abstractNum>
  <w:abstractNum w:abstractNumId="82">
    <w:nsid w:val="7D423380"/>
    <w:multiLevelType w:val="hybridMultilevel"/>
    <w:tmpl w:val="97CABA14"/>
    <w:lvl w:ilvl="0" w:tplc="542C923A">
      <w:start w:val="1"/>
      <w:numFmt w:val="bullet"/>
      <w:lvlText w:val="□"/>
      <w:lvlJc w:val="left"/>
      <w:pPr>
        <w:ind w:left="720" w:hanging="360"/>
      </w:pPr>
      <w:rPr>
        <w:rFonts w:ascii="Courier New" w:hAnsi="Courier New" w:hint="default"/>
      </w:rPr>
    </w:lvl>
    <w:lvl w:ilvl="1" w:tplc="4ECEBE2A" w:tentative="1">
      <w:start w:val="1"/>
      <w:numFmt w:val="bullet"/>
      <w:lvlText w:val="o"/>
      <w:lvlJc w:val="left"/>
      <w:pPr>
        <w:ind w:left="1440" w:hanging="360"/>
      </w:pPr>
      <w:rPr>
        <w:rFonts w:ascii="Courier New" w:hAnsi="Courier New" w:cs="Courier New" w:hint="default"/>
      </w:rPr>
    </w:lvl>
    <w:lvl w:ilvl="2" w:tplc="EBFCAAD0" w:tentative="1">
      <w:start w:val="1"/>
      <w:numFmt w:val="bullet"/>
      <w:lvlText w:val=""/>
      <w:lvlJc w:val="left"/>
      <w:pPr>
        <w:ind w:left="2160" w:hanging="360"/>
      </w:pPr>
      <w:rPr>
        <w:rFonts w:ascii="Wingdings" w:hAnsi="Wingdings" w:hint="default"/>
      </w:rPr>
    </w:lvl>
    <w:lvl w:ilvl="3" w:tplc="88EAD8BC" w:tentative="1">
      <w:start w:val="1"/>
      <w:numFmt w:val="bullet"/>
      <w:lvlText w:val=""/>
      <w:lvlJc w:val="left"/>
      <w:pPr>
        <w:ind w:left="2880" w:hanging="360"/>
      </w:pPr>
      <w:rPr>
        <w:rFonts w:ascii="Symbol" w:hAnsi="Symbol" w:hint="default"/>
      </w:rPr>
    </w:lvl>
    <w:lvl w:ilvl="4" w:tplc="62BA019A" w:tentative="1">
      <w:start w:val="1"/>
      <w:numFmt w:val="bullet"/>
      <w:lvlText w:val="o"/>
      <w:lvlJc w:val="left"/>
      <w:pPr>
        <w:ind w:left="3600" w:hanging="360"/>
      </w:pPr>
      <w:rPr>
        <w:rFonts w:ascii="Courier New" w:hAnsi="Courier New" w:cs="Courier New" w:hint="default"/>
      </w:rPr>
    </w:lvl>
    <w:lvl w:ilvl="5" w:tplc="EC38E00E" w:tentative="1">
      <w:start w:val="1"/>
      <w:numFmt w:val="bullet"/>
      <w:lvlText w:val=""/>
      <w:lvlJc w:val="left"/>
      <w:pPr>
        <w:ind w:left="4320" w:hanging="360"/>
      </w:pPr>
      <w:rPr>
        <w:rFonts w:ascii="Wingdings" w:hAnsi="Wingdings" w:hint="default"/>
      </w:rPr>
    </w:lvl>
    <w:lvl w:ilvl="6" w:tplc="1CDECDD2" w:tentative="1">
      <w:start w:val="1"/>
      <w:numFmt w:val="bullet"/>
      <w:lvlText w:val=""/>
      <w:lvlJc w:val="left"/>
      <w:pPr>
        <w:ind w:left="5040" w:hanging="360"/>
      </w:pPr>
      <w:rPr>
        <w:rFonts w:ascii="Symbol" w:hAnsi="Symbol" w:hint="default"/>
      </w:rPr>
    </w:lvl>
    <w:lvl w:ilvl="7" w:tplc="AC8E7964" w:tentative="1">
      <w:start w:val="1"/>
      <w:numFmt w:val="bullet"/>
      <w:lvlText w:val="o"/>
      <w:lvlJc w:val="left"/>
      <w:pPr>
        <w:ind w:left="5760" w:hanging="360"/>
      </w:pPr>
      <w:rPr>
        <w:rFonts w:ascii="Courier New" w:hAnsi="Courier New" w:cs="Courier New" w:hint="default"/>
      </w:rPr>
    </w:lvl>
    <w:lvl w:ilvl="8" w:tplc="4FB2E932" w:tentative="1">
      <w:start w:val="1"/>
      <w:numFmt w:val="bullet"/>
      <w:lvlText w:val=""/>
      <w:lvlJc w:val="left"/>
      <w:pPr>
        <w:ind w:left="6480" w:hanging="360"/>
      </w:pPr>
      <w:rPr>
        <w:rFonts w:ascii="Wingdings" w:hAnsi="Wingdings" w:hint="default"/>
      </w:rPr>
    </w:lvl>
  </w:abstractNum>
  <w:abstractNum w:abstractNumId="83">
    <w:nsid w:val="7EA728BD"/>
    <w:multiLevelType w:val="multilevel"/>
    <w:tmpl w:val="AA48159E"/>
    <w:lvl w:ilvl="0">
      <w:start w:val="1"/>
      <w:numFmt w:val="upp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0"/>
  </w:num>
  <w:num w:numId="3">
    <w:abstractNumId w:val="1"/>
  </w:num>
  <w:num w:numId="4">
    <w:abstractNumId w:val="69"/>
  </w:num>
  <w:num w:numId="5">
    <w:abstractNumId w:val="48"/>
  </w:num>
  <w:num w:numId="6">
    <w:abstractNumId w:val="21"/>
  </w:num>
  <w:num w:numId="7">
    <w:abstractNumId w:val="15"/>
  </w:num>
  <w:num w:numId="8">
    <w:abstractNumId w:val="42"/>
  </w:num>
  <w:num w:numId="9">
    <w:abstractNumId w:val="63"/>
  </w:num>
  <w:num w:numId="10">
    <w:abstractNumId w:val="17"/>
  </w:num>
  <w:num w:numId="11">
    <w:abstractNumId w:val="70"/>
  </w:num>
  <w:num w:numId="12">
    <w:abstractNumId w:val="73"/>
  </w:num>
  <w:num w:numId="13">
    <w:abstractNumId w:val="55"/>
  </w:num>
  <w:num w:numId="14">
    <w:abstractNumId w:val="5"/>
  </w:num>
  <w:num w:numId="15">
    <w:abstractNumId w:val="31"/>
  </w:num>
  <w:num w:numId="16">
    <w:abstractNumId w:val="45"/>
  </w:num>
  <w:num w:numId="17">
    <w:abstractNumId w:val="6"/>
  </w:num>
  <w:num w:numId="18">
    <w:abstractNumId w:val="29"/>
  </w:num>
  <w:num w:numId="19">
    <w:abstractNumId w:val="4"/>
  </w:num>
  <w:num w:numId="20">
    <w:abstractNumId w:val="9"/>
  </w:num>
  <w:num w:numId="21">
    <w:abstractNumId w:val="47"/>
  </w:num>
  <w:num w:numId="22">
    <w:abstractNumId w:val="43"/>
  </w:num>
  <w:num w:numId="23">
    <w:abstractNumId w:val="61"/>
  </w:num>
  <w:num w:numId="24">
    <w:abstractNumId w:val="82"/>
  </w:num>
  <w:num w:numId="25">
    <w:abstractNumId w:val="60"/>
  </w:num>
  <w:num w:numId="26">
    <w:abstractNumId w:val="36"/>
  </w:num>
  <w:num w:numId="27">
    <w:abstractNumId w:val="25"/>
  </w:num>
  <w:num w:numId="28">
    <w:abstractNumId w:val="81"/>
  </w:num>
  <w:num w:numId="29">
    <w:abstractNumId w:val="23"/>
  </w:num>
  <w:num w:numId="30">
    <w:abstractNumId w:val="32"/>
  </w:num>
  <w:num w:numId="31">
    <w:abstractNumId w:val="74"/>
  </w:num>
  <w:num w:numId="32">
    <w:abstractNumId w:val="80"/>
  </w:num>
  <w:num w:numId="33">
    <w:abstractNumId w:val="34"/>
  </w:num>
  <w:num w:numId="34">
    <w:abstractNumId w:val="59"/>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57"/>
  </w:num>
  <w:num w:numId="38">
    <w:abstractNumId w:val="8"/>
  </w:num>
  <w:num w:numId="39">
    <w:abstractNumId w:val="7"/>
  </w:num>
  <w:num w:numId="40">
    <w:abstractNumId w:val="68"/>
  </w:num>
  <w:num w:numId="41">
    <w:abstractNumId w:val="71"/>
  </w:num>
  <w:num w:numId="42">
    <w:abstractNumId w:val="76"/>
  </w:num>
  <w:num w:numId="43">
    <w:abstractNumId w:val="65"/>
  </w:num>
  <w:num w:numId="44">
    <w:abstractNumId w:val="75"/>
  </w:num>
  <w:num w:numId="45">
    <w:abstractNumId w:val="64"/>
  </w:num>
  <w:num w:numId="46">
    <w:abstractNumId w:val="16"/>
  </w:num>
  <w:num w:numId="47">
    <w:abstractNumId w:val="40"/>
  </w:num>
  <w:num w:numId="48">
    <w:abstractNumId w:val="46"/>
  </w:num>
  <w:num w:numId="49">
    <w:abstractNumId w:val="75"/>
    <w:lvlOverride w:ilvl="0">
      <w:startOverride w:val="4"/>
    </w:lvlOverride>
    <w:lvlOverride w:ilvl="1">
      <w:startOverride w:val="1"/>
    </w:lvlOverride>
  </w:num>
  <w:num w:numId="50">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num>
  <w:num w:numId="53">
    <w:abstractNumId w:val="39"/>
  </w:num>
  <w:num w:numId="54">
    <w:abstractNumId w:val="26"/>
  </w:num>
  <w:num w:numId="55">
    <w:abstractNumId w:val="20"/>
  </w:num>
  <w:num w:numId="56">
    <w:abstractNumId w:val="13"/>
  </w:num>
  <w:num w:numId="57">
    <w:abstractNumId w:val="44"/>
  </w:num>
  <w:num w:numId="58">
    <w:abstractNumId w:val="28"/>
  </w:num>
  <w:num w:numId="59">
    <w:abstractNumId w:val="78"/>
  </w:num>
  <w:num w:numId="60">
    <w:abstractNumId w:val="11"/>
  </w:num>
  <w:num w:numId="61">
    <w:abstractNumId w:val="56"/>
  </w:num>
  <w:num w:numId="62">
    <w:abstractNumId w:val="35"/>
  </w:num>
  <w:num w:numId="63">
    <w:abstractNumId w:val="24"/>
  </w:num>
  <w:num w:numId="64">
    <w:abstractNumId w:val="67"/>
  </w:num>
  <w:num w:numId="65">
    <w:abstractNumId w:val="19"/>
  </w:num>
  <w:num w:numId="66">
    <w:abstractNumId w:val="54"/>
  </w:num>
  <w:num w:numId="67">
    <w:abstractNumId w:val="53"/>
  </w:num>
  <w:num w:numId="68">
    <w:abstractNumId w:val="83"/>
  </w:num>
  <w:num w:numId="69">
    <w:abstractNumId w:val="52"/>
  </w:num>
  <w:num w:numId="70">
    <w:abstractNumId w:val="30"/>
  </w:num>
  <w:num w:numId="71">
    <w:abstractNumId w:val="0"/>
  </w:num>
  <w:num w:numId="72">
    <w:abstractNumId w:val="18"/>
  </w:num>
  <w:num w:numId="73">
    <w:abstractNumId w:val="77"/>
  </w:num>
  <w:num w:numId="74">
    <w:abstractNumId w:val="62"/>
  </w:num>
  <w:num w:numId="75">
    <w:abstractNumId w:val="22"/>
  </w:num>
  <w:num w:numId="76">
    <w:abstractNumId w:val="58"/>
  </w:num>
  <w:num w:numId="77">
    <w:abstractNumId w:val="49"/>
  </w:num>
  <w:num w:numId="78">
    <w:abstractNumId w:val="66"/>
  </w:num>
  <w:num w:numId="79">
    <w:abstractNumId w:val="50"/>
  </w:num>
  <w:num w:numId="80">
    <w:abstractNumId w:val="12"/>
  </w:num>
  <w:num w:numId="81">
    <w:abstractNumId w:val="79"/>
  </w:num>
  <w:num w:numId="82">
    <w:abstractNumId w:val="27"/>
  </w:num>
  <w:num w:numId="83">
    <w:abstractNumId w:val="3"/>
  </w:num>
  <w:num w:numId="84">
    <w:abstractNumId w:val="72"/>
  </w:num>
  <w:num w:numId="85">
    <w:abstractNumId w:val="33"/>
  </w:num>
  <w:num w:numId="86">
    <w:abstractNumId w:val="51"/>
  </w:num>
  <w:num w:numId="87">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pos w:val="beneathText"/>
    <w:numRestart w:val="eachPage"/>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97"/>
    <w:rsid w:val="0000084E"/>
    <w:rsid w:val="0000240D"/>
    <w:rsid w:val="00010B8F"/>
    <w:rsid w:val="0001312F"/>
    <w:rsid w:val="00022579"/>
    <w:rsid w:val="00026A78"/>
    <w:rsid w:val="00030A09"/>
    <w:rsid w:val="00030B47"/>
    <w:rsid w:val="0003198D"/>
    <w:rsid w:val="00031B7F"/>
    <w:rsid w:val="000340E8"/>
    <w:rsid w:val="00037A1C"/>
    <w:rsid w:val="0004121E"/>
    <w:rsid w:val="000431E4"/>
    <w:rsid w:val="00043E8E"/>
    <w:rsid w:val="00046204"/>
    <w:rsid w:val="000619EE"/>
    <w:rsid w:val="0006386D"/>
    <w:rsid w:val="000667B6"/>
    <w:rsid w:val="00067895"/>
    <w:rsid w:val="000709CE"/>
    <w:rsid w:val="00070A55"/>
    <w:rsid w:val="00072DA2"/>
    <w:rsid w:val="00076031"/>
    <w:rsid w:val="0008051B"/>
    <w:rsid w:val="0008072F"/>
    <w:rsid w:val="00084EAB"/>
    <w:rsid w:val="00086692"/>
    <w:rsid w:val="00086D6D"/>
    <w:rsid w:val="0008764B"/>
    <w:rsid w:val="0009069C"/>
    <w:rsid w:val="000A13CD"/>
    <w:rsid w:val="000A1FF7"/>
    <w:rsid w:val="000A53EF"/>
    <w:rsid w:val="000A65B6"/>
    <w:rsid w:val="000A7C6E"/>
    <w:rsid w:val="000A7E88"/>
    <w:rsid w:val="000B3EEA"/>
    <w:rsid w:val="000B4586"/>
    <w:rsid w:val="000E079A"/>
    <w:rsid w:val="000E3797"/>
    <w:rsid w:val="000E7827"/>
    <w:rsid w:val="000F0E8D"/>
    <w:rsid w:val="000F1CF6"/>
    <w:rsid w:val="000F2E28"/>
    <w:rsid w:val="000F2FD6"/>
    <w:rsid w:val="000F35E1"/>
    <w:rsid w:val="000F41EB"/>
    <w:rsid w:val="000F4311"/>
    <w:rsid w:val="000F507C"/>
    <w:rsid w:val="000F560E"/>
    <w:rsid w:val="000F588E"/>
    <w:rsid w:val="00101E10"/>
    <w:rsid w:val="00107672"/>
    <w:rsid w:val="00111D7D"/>
    <w:rsid w:val="00112023"/>
    <w:rsid w:val="001137A2"/>
    <w:rsid w:val="00117DD6"/>
    <w:rsid w:val="00120ABA"/>
    <w:rsid w:val="00121B7E"/>
    <w:rsid w:val="001227D3"/>
    <w:rsid w:val="00124F6A"/>
    <w:rsid w:val="00126E7B"/>
    <w:rsid w:val="00142666"/>
    <w:rsid w:val="0014304B"/>
    <w:rsid w:val="001434B0"/>
    <w:rsid w:val="00145F4A"/>
    <w:rsid w:val="001474D9"/>
    <w:rsid w:val="0015643C"/>
    <w:rsid w:val="00157782"/>
    <w:rsid w:val="00160A83"/>
    <w:rsid w:val="00161D87"/>
    <w:rsid w:val="00162863"/>
    <w:rsid w:val="0016514C"/>
    <w:rsid w:val="001701D0"/>
    <w:rsid w:val="0017064C"/>
    <w:rsid w:val="00172724"/>
    <w:rsid w:val="00175202"/>
    <w:rsid w:val="00180E7B"/>
    <w:rsid w:val="0018114C"/>
    <w:rsid w:val="0018176F"/>
    <w:rsid w:val="001837B5"/>
    <w:rsid w:val="00184895"/>
    <w:rsid w:val="00185670"/>
    <w:rsid w:val="00186CF9"/>
    <w:rsid w:val="0018766B"/>
    <w:rsid w:val="00191F1E"/>
    <w:rsid w:val="00192010"/>
    <w:rsid w:val="00194F3E"/>
    <w:rsid w:val="001977E3"/>
    <w:rsid w:val="001A0B46"/>
    <w:rsid w:val="001A1CF6"/>
    <w:rsid w:val="001A2C8C"/>
    <w:rsid w:val="001A4CD1"/>
    <w:rsid w:val="001B1649"/>
    <w:rsid w:val="001B3A6E"/>
    <w:rsid w:val="001B5095"/>
    <w:rsid w:val="001C131E"/>
    <w:rsid w:val="001C1472"/>
    <w:rsid w:val="001C4886"/>
    <w:rsid w:val="001C697D"/>
    <w:rsid w:val="001C72B5"/>
    <w:rsid w:val="001D4D5B"/>
    <w:rsid w:val="001D5DCB"/>
    <w:rsid w:val="001D7966"/>
    <w:rsid w:val="001D7CAE"/>
    <w:rsid w:val="001E1B59"/>
    <w:rsid w:val="001E1BF5"/>
    <w:rsid w:val="001E3C46"/>
    <w:rsid w:val="001E52DF"/>
    <w:rsid w:val="001F1152"/>
    <w:rsid w:val="001F4CCD"/>
    <w:rsid w:val="00203522"/>
    <w:rsid w:val="002063EC"/>
    <w:rsid w:val="00206587"/>
    <w:rsid w:val="00207712"/>
    <w:rsid w:val="002103C4"/>
    <w:rsid w:val="002107E3"/>
    <w:rsid w:val="00211399"/>
    <w:rsid w:val="00211B70"/>
    <w:rsid w:val="00211CF5"/>
    <w:rsid w:val="002134DC"/>
    <w:rsid w:val="002141FF"/>
    <w:rsid w:val="002161FF"/>
    <w:rsid w:val="00217638"/>
    <w:rsid w:val="0021787F"/>
    <w:rsid w:val="002204F2"/>
    <w:rsid w:val="0022172B"/>
    <w:rsid w:val="002224E7"/>
    <w:rsid w:val="00224726"/>
    <w:rsid w:val="0022561F"/>
    <w:rsid w:val="00226042"/>
    <w:rsid w:val="0022783F"/>
    <w:rsid w:val="0023091B"/>
    <w:rsid w:val="002326B9"/>
    <w:rsid w:val="00232B86"/>
    <w:rsid w:val="002330B7"/>
    <w:rsid w:val="002330E4"/>
    <w:rsid w:val="002336E0"/>
    <w:rsid w:val="00235986"/>
    <w:rsid w:val="002426D3"/>
    <w:rsid w:val="00244D7E"/>
    <w:rsid w:val="00252AF0"/>
    <w:rsid w:val="0026010C"/>
    <w:rsid w:val="0026017B"/>
    <w:rsid w:val="002611F4"/>
    <w:rsid w:val="00261852"/>
    <w:rsid w:val="00261ED7"/>
    <w:rsid w:val="00262E0E"/>
    <w:rsid w:val="00263CBD"/>
    <w:rsid w:val="00263D0D"/>
    <w:rsid w:val="002714E4"/>
    <w:rsid w:val="00271E33"/>
    <w:rsid w:val="00274768"/>
    <w:rsid w:val="002748BD"/>
    <w:rsid w:val="002755B6"/>
    <w:rsid w:val="00277B36"/>
    <w:rsid w:val="00280167"/>
    <w:rsid w:val="00281C2E"/>
    <w:rsid w:val="002825CB"/>
    <w:rsid w:val="00284D37"/>
    <w:rsid w:val="00286A08"/>
    <w:rsid w:val="0028748E"/>
    <w:rsid w:val="00290692"/>
    <w:rsid w:val="00292D4A"/>
    <w:rsid w:val="00294A24"/>
    <w:rsid w:val="00296341"/>
    <w:rsid w:val="002A062D"/>
    <w:rsid w:val="002A23D0"/>
    <w:rsid w:val="002A2D61"/>
    <w:rsid w:val="002A2DD7"/>
    <w:rsid w:val="002A57F5"/>
    <w:rsid w:val="002A616C"/>
    <w:rsid w:val="002B28DA"/>
    <w:rsid w:val="002B39A7"/>
    <w:rsid w:val="002B4133"/>
    <w:rsid w:val="002B6D28"/>
    <w:rsid w:val="002B7348"/>
    <w:rsid w:val="002C0566"/>
    <w:rsid w:val="002C1ED8"/>
    <w:rsid w:val="002C3A0C"/>
    <w:rsid w:val="002C526C"/>
    <w:rsid w:val="002C6ED9"/>
    <w:rsid w:val="002C7B0F"/>
    <w:rsid w:val="002D1DD0"/>
    <w:rsid w:val="002D3509"/>
    <w:rsid w:val="002D3D4C"/>
    <w:rsid w:val="002D55B5"/>
    <w:rsid w:val="002E2C9B"/>
    <w:rsid w:val="002E5169"/>
    <w:rsid w:val="002F08F0"/>
    <w:rsid w:val="002F2064"/>
    <w:rsid w:val="002F4882"/>
    <w:rsid w:val="002F6653"/>
    <w:rsid w:val="00302F32"/>
    <w:rsid w:val="003031E5"/>
    <w:rsid w:val="003036BB"/>
    <w:rsid w:val="00304596"/>
    <w:rsid w:val="00312652"/>
    <w:rsid w:val="00314C92"/>
    <w:rsid w:val="003156F6"/>
    <w:rsid w:val="00315B56"/>
    <w:rsid w:val="00315E9C"/>
    <w:rsid w:val="003175D2"/>
    <w:rsid w:val="00320AD7"/>
    <w:rsid w:val="003261B2"/>
    <w:rsid w:val="00333616"/>
    <w:rsid w:val="003357F1"/>
    <w:rsid w:val="00335B86"/>
    <w:rsid w:val="0033658E"/>
    <w:rsid w:val="003421DC"/>
    <w:rsid w:val="003422B6"/>
    <w:rsid w:val="003423AD"/>
    <w:rsid w:val="0035138F"/>
    <w:rsid w:val="003526DE"/>
    <w:rsid w:val="003529FB"/>
    <w:rsid w:val="00352C3A"/>
    <w:rsid w:val="0035487E"/>
    <w:rsid w:val="003569FE"/>
    <w:rsid w:val="00361E87"/>
    <w:rsid w:val="00371FAC"/>
    <w:rsid w:val="00381767"/>
    <w:rsid w:val="0039156A"/>
    <w:rsid w:val="00391E92"/>
    <w:rsid w:val="0039228F"/>
    <w:rsid w:val="00392848"/>
    <w:rsid w:val="00395AC9"/>
    <w:rsid w:val="003A189F"/>
    <w:rsid w:val="003A22AB"/>
    <w:rsid w:val="003A6A02"/>
    <w:rsid w:val="003A70D7"/>
    <w:rsid w:val="003B059B"/>
    <w:rsid w:val="003B0D03"/>
    <w:rsid w:val="003B190C"/>
    <w:rsid w:val="003B1FF6"/>
    <w:rsid w:val="003B3B35"/>
    <w:rsid w:val="003B5F67"/>
    <w:rsid w:val="003C1DD5"/>
    <w:rsid w:val="003C52E9"/>
    <w:rsid w:val="003C5ADE"/>
    <w:rsid w:val="003C6AD9"/>
    <w:rsid w:val="003C6E84"/>
    <w:rsid w:val="003C7381"/>
    <w:rsid w:val="003C7F44"/>
    <w:rsid w:val="003D380E"/>
    <w:rsid w:val="003D4297"/>
    <w:rsid w:val="003D4D2F"/>
    <w:rsid w:val="003D726C"/>
    <w:rsid w:val="003E4A0E"/>
    <w:rsid w:val="003E516E"/>
    <w:rsid w:val="003F133D"/>
    <w:rsid w:val="003F2727"/>
    <w:rsid w:val="003F3D23"/>
    <w:rsid w:val="00402271"/>
    <w:rsid w:val="00402DD7"/>
    <w:rsid w:val="00404B5F"/>
    <w:rsid w:val="0041017F"/>
    <w:rsid w:val="00412B6A"/>
    <w:rsid w:val="004148C2"/>
    <w:rsid w:val="00415152"/>
    <w:rsid w:val="00420F78"/>
    <w:rsid w:val="00422093"/>
    <w:rsid w:val="0043080E"/>
    <w:rsid w:val="00434024"/>
    <w:rsid w:val="00435722"/>
    <w:rsid w:val="00436EEF"/>
    <w:rsid w:val="00440684"/>
    <w:rsid w:val="00442FC7"/>
    <w:rsid w:val="00445653"/>
    <w:rsid w:val="0044706C"/>
    <w:rsid w:val="0045039E"/>
    <w:rsid w:val="0045387B"/>
    <w:rsid w:val="004543AE"/>
    <w:rsid w:val="004544CB"/>
    <w:rsid w:val="00455834"/>
    <w:rsid w:val="0045684D"/>
    <w:rsid w:val="004569C3"/>
    <w:rsid w:val="00460FE5"/>
    <w:rsid w:val="00465D8E"/>
    <w:rsid w:val="00467308"/>
    <w:rsid w:val="0046791E"/>
    <w:rsid w:val="00476978"/>
    <w:rsid w:val="004776F6"/>
    <w:rsid w:val="00482E59"/>
    <w:rsid w:val="00487E3A"/>
    <w:rsid w:val="00491CB1"/>
    <w:rsid w:val="00491DB2"/>
    <w:rsid w:val="00494056"/>
    <w:rsid w:val="00494ED4"/>
    <w:rsid w:val="004A11BD"/>
    <w:rsid w:val="004A5A76"/>
    <w:rsid w:val="004A66CC"/>
    <w:rsid w:val="004B37F7"/>
    <w:rsid w:val="004B3898"/>
    <w:rsid w:val="004B5019"/>
    <w:rsid w:val="004B5C4D"/>
    <w:rsid w:val="004C02B3"/>
    <w:rsid w:val="004C4134"/>
    <w:rsid w:val="004C653B"/>
    <w:rsid w:val="004C747C"/>
    <w:rsid w:val="004D2997"/>
    <w:rsid w:val="004D3C56"/>
    <w:rsid w:val="004D5C28"/>
    <w:rsid w:val="004D643F"/>
    <w:rsid w:val="004E0AB2"/>
    <w:rsid w:val="004E6B92"/>
    <w:rsid w:val="004E751C"/>
    <w:rsid w:val="004F13B5"/>
    <w:rsid w:val="004F1655"/>
    <w:rsid w:val="004F2837"/>
    <w:rsid w:val="004F458D"/>
    <w:rsid w:val="004F4AF2"/>
    <w:rsid w:val="004F6D3E"/>
    <w:rsid w:val="004F76B3"/>
    <w:rsid w:val="00503EC9"/>
    <w:rsid w:val="005053A3"/>
    <w:rsid w:val="0050596E"/>
    <w:rsid w:val="00506A68"/>
    <w:rsid w:val="005073F4"/>
    <w:rsid w:val="0051292F"/>
    <w:rsid w:val="00513A45"/>
    <w:rsid w:val="00527521"/>
    <w:rsid w:val="005355E0"/>
    <w:rsid w:val="00537FD4"/>
    <w:rsid w:val="0054041D"/>
    <w:rsid w:val="005405CE"/>
    <w:rsid w:val="00542B44"/>
    <w:rsid w:val="00543029"/>
    <w:rsid w:val="00544E2D"/>
    <w:rsid w:val="0054516E"/>
    <w:rsid w:val="00545761"/>
    <w:rsid w:val="005467C3"/>
    <w:rsid w:val="00546C9F"/>
    <w:rsid w:val="00550B08"/>
    <w:rsid w:val="005530A0"/>
    <w:rsid w:val="00554A40"/>
    <w:rsid w:val="00555A04"/>
    <w:rsid w:val="00560A21"/>
    <w:rsid w:val="00562423"/>
    <w:rsid w:val="00562ABC"/>
    <w:rsid w:val="00564281"/>
    <w:rsid w:val="00565292"/>
    <w:rsid w:val="0056603C"/>
    <w:rsid w:val="005667F2"/>
    <w:rsid w:val="00570931"/>
    <w:rsid w:val="00571199"/>
    <w:rsid w:val="005712AA"/>
    <w:rsid w:val="005737B4"/>
    <w:rsid w:val="00573E85"/>
    <w:rsid w:val="00575880"/>
    <w:rsid w:val="00575FDE"/>
    <w:rsid w:val="005770E0"/>
    <w:rsid w:val="00577BAC"/>
    <w:rsid w:val="005802AC"/>
    <w:rsid w:val="0058179B"/>
    <w:rsid w:val="00583BFB"/>
    <w:rsid w:val="005864D4"/>
    <w:rsid w:val="00586B49"/>
    <w:rsid w:val="00591EB4"/>
    <w:rsid w:val="005939E0"/>
    <w:rsid w:val="005953CC"/>
    <w:rsid w:val="005A05DB"/>
    <w:rsid w:val="005A3001"/>
    <w:rsid w:val="005A55A7"/>
    <w:rsid w:val="005A69D0"/>
    <w:rsid w:val="005B1982"/>
    <w:rsid w:val="005B4011"/>
    <w:rsid w:val="005C237B"/>
    <w:rsid w:val="005C3BC5"/>
    <w:rsid w:val="005C4991"/>
    <w:rsid w:val="005C5C32"/>
    <w:rsid w:val="005C6200"/>
    <w:rsid w:val="005D125C"/>
    <w:rsid w:val="005D2330"/>
    <w:rsid w:val="005D4BB0"/>
    <w:rsid w:val="005D4FEB"/>
    <w:rsid w:val="005D5E2B"/>
    <w:rsid w:val="005E1056"/>
    <w:rsid w:val="005E60F9"/>
    <w:rsid w:val="005E7BD2"/>
    <w:rsid w:val="005F3257"/>
    <w:rsid w:val="005F5A3F"/>
    <w:rsid w:val="005F6EAA"/>
    <w:rsid w:val="005F726C"/>
    <w:rsid w:val="00600AD5"/>
    <w:rsid w:val="0060368B"/>
    <w:rsid w:val="006053E8"/>
    <w:rsid w:val="00607CB9"/>
    <w:rsid w:val="0061102C"/>
    <w:rsid w:val="00611B63"/>
    <w:rsid w:val="00612760"/>
    <w:rsid w:val="00613123"/>
    <w:rsid w:val="00614AA0"/>
    <w:rsid w:val="00615A56"/>
    <w:rsid w:val="006173D2"/>
    <w:rsid w:val="00632054"/>
    <w:rsid w:val="0063331B"/>
    <w:rsid w:val="0063376E"/>
    <w:rsid w:val="00633E0F"/>
    <w:rsid w:val="00635458"/>
    <w:rsid w:val="00640E4E"/>
    <w:rsid w:val="0064161C"/>
    <w:rsid w:val="006465A2"/>
    <w:rsid w:val="00646CA6"/>
    <w:rsid w:val="00647BE5"/>
    <w:rsid w:val="00647F46"/>
    <w:rsid w:val="006523B5"/>
    <w:rsid w:val="006600E5"/>
    <w:rsid w:val="00661283"/>
    <w:rsid w:val="0066339F"/>
    <w:rsid w:val="0066566C"/>
    <w:rsid w:val="006670C5"/>
    <w:rsid w:val="00670274"/>
    <w:rsid w:val="006706CF"/>
    <w:rsid w:val="00670997"/>
    <w:rsid w:val="00673DAD"/>
    <w:rsid w:val="00674062"/>
    <w:rsid w:val="00675D33"/>
    <w:rsid w:val="00676D59"/>
    <w:rsid w:val="00680E73"/>
    <w:rsid w:val="00681288"/>
    <w:rsid w:val="00684A7F"/>
    <w:rsid w:val="006854A5"/>
    <w:rsid w:val="006904F4"/>
    <w:rsid w:val="00692B5D"/>
    <w:rsid w:val="006A0BC1"/>
    <w:rsid w:val="006A3F49"/>
    <w:rsid w:val="006A7A5A"/>
    <w:rsid w:val="006B04D0"/>
    <w:rsid w:val="006B1845"/>
    <w:rsid w:val="006B2605"/>
    <w:rsid w:val="006B29DE"/>
    <w:rsid w:val="006B409D"/>
    <w:rsid w:val="006B5AD8"/>
    <w:rsid w:val="006B7CB0"/>
    <w:rsid w:val="006C06C4"/>
    <w:rsid w:val="006C1183"/>
    <w:rsid w:val="006C3742"/>
    <w:rsid w:val="006C38E8"/>
    <w:rsid w:val="006C668C"/>
    <w:rsid w:val="006C716C"/>
    <w:rsid w:val="006C7237"/>
    <w:rsid w:val="006C7979"/>
    <w:rsid w:val="006D182E"/>
    <w:rsid w:val="006D1C05"/>
    <w:rsid w:val="006D28DE"/>
    <w:rsid w:val="006D2D7D"/>
    <w:rsid w:val="006D3FF2"/>
    <w:rsid w:val="006D50F1"/>
    <w:rsid w:val="006D5795"/>
    <w:rsid w:val="006D5E37"/>
    <w:rsid w:val="006D670B"/>
    <w:rsid w:val="006E0EDB"/>
    <w:rsid w:val="006E1256"/>
    <w:rsid w:val="006E12EB"/>
    <w:rsid w:val="006E1662"/>
    <w:rsid w:val="006E24A8"/>
    <w:rsid w:val="006E4589"/>
    <w:rsid w:val="006E469B"/>
    <w:rsid w:val="006F020F"/>
    <w:rsid w:val="006F124A"/>
    <w:rsid w:val="006F1438"/>
    <w:rsid w:val="006F50B7"/>
    <w:rsid w:val="006F7121"/>
    <w:rsid w:val="0070081D"/>
    <w:rsid w:val="0070266D"/>
    <w:rsid w:val="007038D6"/>
    <w:rsid w:val="00710CF9"/>
    <w:rsid w:val="007129D6"/>
    <w:rsid w:val="00713956"/>
    <w:rsid w:val="0072312F"/>
    <w:rsid w:val="007249A6"/>
    <w:rsid w:val="00724A21"/>
    <w:rsid w:val="00724F3A"/>
    <w:rsid w:val="00727179"/>
    <w:rsid w:val="007275AE"/>
    <w:rsid w:val="00727664"/>
    <w:rsid w:val="007311D8"/>
    <w:rsid w:val="0073393F"/>
    <w:rsid w:val="0073418F"/>
    <w:rsid w:val="007344D6"/>
    <w:rsid w:val="00735D3B"/>
    <w:rsid w:val="00747F73"/>
    <w:rsid w:val="00753879"/>
    <w:rsid w:val="007560BA"/>
    <w:rsid w:val="007563F0"/>
    <w:rsid w:val="007608B5"/>
    <w:rsid w:val="007611D7"/>
    <w:rsid w:val="00763DDE"/>
    <w:rsid w:val="00766DBE"/>
    <w:rsid w:val="00767561"/>
    <w:rsid w:val="00767F99"/>
    <w:rsid w:val="00773D43"/>
    <w:rsid w:val="00774CC7"/>
    <w:rsid w:val="00775E80"/>
    <w:rsid w:val="007765DA"/>
    <w:rsid w:val="007828DA"/>
    <w:rsid w:val="00782EE2"/>
    <w:rsid w:val="00784F96"/>
    <w:rsid w:val="007851FA"/>
    <w:rsid w:val="007956B7"/>
    <w:rsid w:val="007969A5"/>
    <w:rsid w:val="007A0B75"/>
    <w:rsid w:val="007A15E0"/>
    <w:rsid w:val="007A42AC"/>
    <w:rsid w:val="007A4582"/>
    <w:rsid w:val="007A536F"/>
    <w:rsid w:val="007A5602"/>
    <w:rsid w:val="007A5F3F"/>
    <w:rsid w:val="007A67C3"/>
    <w:rsid w:val="007B02DC"/>
    <w:rsid w:val="007B2E1C"/>
    <w:rsid w:val="007B38A9"/>
    <w:rsid w:val="007B4257"/>
    <w:rsid w:val="007B6290"/>
    <w:rsid w:val="007B77F4"/>
    <w:rsid w:val="007C3E86"/>
    <w:rsid w:val="007C4474"/>
    <w:rsid w:val="007C4CA5"/>
    <w:rsid w:val="007C4E41"/>
    <w:rsid w:val="007D0413"/>
    <w:rsid w:val="007D1995"/>
    <w:rsid w:val="007D2B57"/>
    <w:rsid w:val="007D37EA"/>
    <w:rsid w:val="007D3832"/>
    <w:rsid w:val="007D7B41"/>
    <w:rsid w:val="007E028F"/>
    <w:rsid w:val="007E127B"/>
    <w:rsid w:val="007E3C30"/>
    <w:rsid w:val="007E611F"/>
    <w:rsid w:val="007F2003"/>
    <w:rsid w:val="007F3802"/>
    <w:rsid w:val="007F3CEF"/>
    <w:rsid w:val="007F4292"/>
    <w:rsid w:val="007F4AEA"/>
    <w:rsid w:val="007F7FEC"/>
    <w:rsid w:val="00805B82"/>
    <w:rsid w:val="00813D5D"/>
    <w:rsid w:val="008151BA"/>
    <w:rsid w:val="00820992"/>
    <w:rsid w:val="00822701"/>
    <w:rsid w:val="00826DED"/>
    <w:rsid w:val="00830153"/>
    <w:rsid w:val="0083160F"/>
    <w:rsid w:val="00831B79"/>
    <w:rsid w:val="00832598"/>
    <w:rsid w:val="008346CF"/>
    <w:rsid w:val="00841118"/>
    <w:rsid w:val="0084124F"/>
    <w:rsid w:val="00841F80"/>
    <w:rsid w:val="00843A4F"/>
    <w:rsid w:val="00844D8D"/>
    <w:rsid w:val="00852A71"/>
    <w:rsid w:val="0085732A"/>
    <w:rsid w:val="00865A08"/>
    <w:rsid w:val="00871E1C"/>
    <w:rsid w:val="00873640"/>
    <w:rsid w:val="0087484A"/>
    <w:rsid w:val="00875234"/>
    <w:rsid w:val="00875F06"/>
    <w:rsid w:val="0088567D"/>
    <w:rsid w:val="00890E90"/>
    <w:rsid w:val="008957A5"/>
    <w:rsid w:val="00896E9A"/>
    <w:rsid w:val="008970A7"/>
    <w:rsid w:val="008A4CC8"/>
    <w:rsid w:val="008A5207"/>
    <w:rsid w:val="008A75DB"/>
    <w:rsid w:val="008A788C"/>
    <w:rsid w:val="008B0397"/>
    <w:rsid w:val="008B0F6E"/>
    <w:rsid w:val="008B3135"/>
    <w:rsid w:val="008B34C7"/>
    <w:rsid w:val="008B4BE9"/>
    <w:rsid w:val="008C1BD7"/>
    <w:rsid w:val="008C21E1"/>
    <w:rsid w:val="008C4B4D"/>
    <w:rsid w:val="008D401B"/>
    <w:rsid w:val="008D4ABC"/>
    <w:rsid w:val="008D6784"/>
    <w:rsid w:val="008E11AF"/>
    <w:rsid w:val="008E19E3"/>
    <w:rsid w:val="008E2687"/>
    <w:rsid w:val="008E361A"/>
    <w:rsid w:val="008E6720"/>
    <w:rsid w:val="008F56FA"/>
    <w:rsid w:val="008F5C09"/>
    <w:rsid w:val="00901C73"/>
    <w:rsid w:val="00906B3B"/>
    <w:rsid w:val="00910089"/>
    <w:rsid w:val="009103E2"/>
    <w:rsid w:val="00913985"/>
    <w:rsid w:val="009146B5"/>
    <w:rsid w:val="00915B69"/>
    <w:rsid w:val="00922499"/>
    <w:rsid w:val="00922810"/>
    <w:rsid w:val="00923EFB"/>
    <w:rsid w:val="009243B1"/>
    <w:rsid w:val="00925DD1"/>
    <w:rsid w:val="00926D66"/>
    <w:rsid w:val="00930551"/>
    <w:rsid w:val="0093449A"/>
    <w:rsid w:val="00935C01"/>
    <w:rsid w:val="0093796A"/>
    <w:rsid w:val="00940392"/>
    <w:rsid w:val="00940462"/>
    <w:rsid w:val="00942C84"/>
    <w:rsid w:val="00943A5C"/>
    <w:rsid w:val="00950EFE"/>
    <w:rsid w:val="00953E90"/>
    <w:rsid w:val="0095461E"/>
    <w:rsid w:val="009560E6"/>
    <w:rsid w:val="00957912"/>
    <w:rsid w:val="0096042D"/>
    <w:rsid w:val="00961478"/>
    <w:rsid w:val="0096285F"/>
    <w:rsid w:val="00964C38"/>
    <w:rsid w:val="00966025"/>
    <w:rsid w:val="00970F5D"/>
    <w:rsid w:val="00971034"/>
    <w:rsid w:val="009724B0"/>
    <w:rsid w:val="00973AB2"/>
    <w:rsid w:val="00975450"/>
    <w:rsid w:val="009763AC"/>
    <w:rsid w:val="009778E4"/>
    <w:rsid w:val="00982396"/>
    <w:rsid w:val="00983FB1"/>
    <w:rsid w:val="00984372"/>
    <w:rsid w:val="009977EF"/>
    <w:rsid w:val="009A332F"/>
    <w:rsid w:val="009A4EDD"/>
    <w:rsid w:val="009A5C26"/>
    <w:rsid w:val="009B103C"/>
    <w:rsid w:val="009B6E8F"/>
    <w:rsid w:val="009B708B"/>
    <w:rsid w:val="009C5C8C"/>
    <w:rsid w:val="009D1F47"/>
    <w:rsid w:val="009D3A1A"/>
    <w:rsid w:val="009E3D1D"/>
    <w:rsid w:val="009F38C3"/>
    <w:rsid w:val="009F6BA8"/>
    <w:rsid w:val="00A02ED1"/>
    <w:rsid w:val="00A03CEC"/>
    <w:rsid w:val="00A07B54"/>
    <w:rsid w:val="00A119C9"/>
    <w:rsid w:val="00A1228B"/>
    <w:rsid w:val="00A132A7"/>
    <w:rsid w:val="00A14563"/>
    <w:rsid w:val="00A1461C"/>
    <w:rsid w:val="00A15EB7"/>
    <w:rsid w:val="00A2194D"/>
    <w:rsid w:val="00A22AD2"/>
    <w:rsid w:val="00A23EA5"/>
    <w:rsid w:val="00A24166"/>
    <w:rsid w:val="00A268F1"/>
    <w:rsid w:val="00A33E4D"/>
    <w:rsid w:val="00A37888"/>
    <w:rsid w:val="00A426BF"/>
    <w:rsid w:val="00A4274E"/>
    <w:rsid w:val="00A42F44"/>
    <w:rsid w:val="00A44E43"/>
    <w:rsid w:val="00A44FE1"/>
    <w:rsid w:val="00A47EA1"/>
    <w:rsid w:val="00A516E1"/>
    <w:rsid w:val="00A569CD"/>
    <w:rsid w:val="00A56E20"/>
    <w:rsid w:val="00A5784E"/>
    <w:rsid w:val="00A618D9"/>
    <w:rsid w:val="00A622D5"/>
    <w:rsid w:val="00A63674"/>
    <w:rsid w:val="00A63689"/>
    <w:rsid w:val="00A65368"/>
    <w:rsid w:val="00A71D15"/>
    <w:rsid w:val="00A72D9C"/>
    <w:rsid w:val="00A81741"/>
    <w:rsid w:val="00A83E1C"/>
    <w:rsid w:val="00A879DD"/>
    <w:rsid w:val="00A87A6A"/>
    <w:rsid w:val="00A92437"/>
    <w:rsid w:val="00A94F85"/>
    <w:rsid w:val="00A95246"/>
    <w:rsid w:val="00AA1B9A"/>
    <w:rsid w:val="00AA2E1D"/>
    <w:rsid w:val="00AA6658"/>
    <w:rsid w:val="00AA6ED8"/>
    <w:rsid w:val="00AB087B"/>
    <w:rsid w:val="00AB1D60"/>
    <w:rsid w:val="00AB2D58"/>
    <w:rsid w:val="00AC0002"/>
    <w:rsid w:val="00AC30A4"/>
    <w:rsid w:val="00AC3454"/>
    <w:rsid w:val="00AC7060"/>
    <w:rsid w:val="00AC7338"/>
    <w:rsid w:val="00AD0335"/>
    <w:rsid w:val="00AD11B7"/>
    <w:rsid w:val="00AD1DF1"/>
    <w:rsid w:val="00AD26B4"/>
    <w:rsid w:val="00AD432F"/>
    <w:rsid w:val="00AD491D"/>
    <w:rsid w:val="00AD7919"/>
    <w:rsid w:val="00AE1A0B"/>
    <w:rsid w:val="00AE326E"/>
    <w:rsid w:val="00AE363D"/>
    <w:rsid w:val="00AE6004"/>
    <w:rsid w:val="00AE6FDC"/>
    <w:rsid w:val="00AE71D3"/>
    <w:rsid w:val="00AF1A7B"/>
    <w:rsid w:val="00AF3DB0"/>
    <w:rsid w:val="00B042E2"/>
    <w:rsid w:val="00B06CD6"/>
    <w:rsid w:val="00B2065E"/>
    <w:rsid w:val="00B21E1E"/>
    <w:rsid w:val="00B23716"/>
    <w:rsid w:val="00B23924"/>
    <w:rsid w:val="00B23DF1"/>
    <w:rsid w:val="00B24C4C"/>
    <w:rsid w:val="00B26C65"/>
    <w:rsid w:val="00B30A26"/>
    <w:rsid w:val="00B31ABE"/>
    <w:rsid w:val="00B33418"/>
    <w:rsid w:val="00B35A21"/>
    <w:rsid w:val="00B37296"/>
    <w:rsid w:val="00B42CD9"/>
    <w:rsid w:val="00B441AF"/>
    <w:rsid w:val="00B44C45"/>
    <w:rsid w:val="00B65C4B"/>
    <w:rsid w:val="00B66316"/>
    <w:rsid w:val="00B67CE0"/>
    <w:rsid w:val="00B71AFD"/>
    <w:rsid w:val="00B72AB2"/>
    <w:rsid w:val="00B7468D"/>
    <w:rsid w:val="00B75332"/>
    <w:rsid w:val="00B75BFB"/>
    <w:rsid w:val="00B7709B"/>
    <w:rsid w:val="00B8171D"/>
    <w:rsid w:val="00B822ED"/>
    <w:rsid w:val="00B833FC"/>
    <w:rsid w:val="00B8393A"/>
    <w:rsid w:val="00B84185"/>
    <w:rsid w:val="00B86F05"/>
    <w:rsid w:val="00B87F8B"/>
    <w:rsid w:val="00B90FC2"/>
    <w:rsid w:val="00B92675"/>
    <w:rsid w:val="00B92EBE"/>
    <w:rsid w:val="00B96CA9"/>
    <w:rsid w:val="00BA222E"/>
    <w:rsid w:val="00BA4036"/>
    <w:rsid w:val="00BA697D"/>
    <w:rsid w:val="00BB15A3"/>
    <w:rsid w:val="00BB523A"/>
    <w:rsid w:val="00BB7B78"/>
    <w:rsid w:val="00BC3340"/>
    <w:rsid w:val="00BC3C4A"/>
    <w:rsid w:val="00BD44F3"/>
    <w:rsid w:val="00BD4FA2"/>
    <w:rsid w:val="00BD5933"/>
    <w:rsid w:val="00BD6381"/>
    <w:rsid w:val="00BE06E7"/>
    <w:rsid w:val="00BE3CB8"/>
    <w:rsid w:val="00BE43C7"/>
    <w:rsid w:val="00BF0C60"/>
    <w:rsid w:val="00BF2723"/>
    <w:rsid w:val="00BF4A2F"/>
    <w:rsid w:val="00BF613E"/>
    <w:rsid w:val="00BF6D0A"/>
    <w:rsid w:val="00C01C8B"/>
    <w:rsid w:val="00C03FA9"/>
    <w:rsid w:val="00C04440"/>
    <w:rsid w:val="00C055B5"/>
    <w:rsid w:val="00C121BE"/>
    <w:rsid w:val="00C12EAB"/>
    <w:rsid w:val="00C1636E"/>
    <w:rsid w:val="00C20194"/>
    <w:rsid w:val="00C21DAA"/>
    <w:rsid w:val="00C31916"/>
    <w:rsid w:val="00C33FF6"/>
    <w:rsid w:val="00C459B9"/>
    <w:rsid w:val="00C45BC0"/>
    <w:rsid w:val="00C51837"/>
    <w:rsid w:val="00C540E2"/>
    <w:rsid w:val="00C54AF8"/>
    <w:rsid w:val="00C55849"/>
    <w:rsid w:val="00C55D8C"/>
    <w:rsid w:val="00C60E80"/>
    <w:rsid w:val="00C62BEE"/>
    <w:rsid w:val="00C66E6A"/>
    <w:rsid w:val="00C676A3"/>
    <w:rsid w:val="00C701C9"/>
    <w:rsid w:val="00C71579"/>
    <w:rsid w:val="00C727D4"/>
    <w:rsid w:val="00C72B3F"/>
    <w:rsid w:val="00C76D0B"/>
    <w:rsid w:val="00C802C8"/>
    <w:rsid w:val="00C80DCE"/>
    <w:rsid w:val="00C826FE"/>
    <w:rsid w:val="00C84539"/>
    <w:rsid w:val="00C8464D"/>
    <w:rsid w:val="00C91528"/>
    <w:rsid w:val="00C92F7C"/>
    <w:rsid w:val="00C94B61"/>
    <w:rsid w:val="00C95729"/>
    <w:rsid w:val="00C9662A"/>
    <w:rsid w:val="00C97391"/>
    <w:rsid w:val="00C97B05"/>
    <w:rsid w:val="00C97C98"/>
    <w:rsid w:val="00CA5368"/>
    <w:rsid w:val="00CB1885"/>
    <w:rsid w:val="00CB1A1F"/>
    <w:rsid w:val="00CC0C09"/>
    <w:rsid w:val="00CC1E3D"/>
    <w:rsid w:val="00CC2076"/>
    <w:rsid w:val="00CC2392"/>
    <w:rsid w:val="00CC5A26"/>
    <w:rsid w:val="00CC5F02"/>
    <w:rsid w:val="00CC6195"/>
    <w:rsid w:val="00CC6DFE"/>
    <w:rsid w:val="00CC780A"/>
    <w:rsid w:val="00CD1207"/>
    <w:rsid w:val="00CD2CB6"/>
    <w:rsid w:val="00CD4806"/>
    <w:rsid w:val="00CD6933"/>
    <w:rsid w:val="00CE025F"/>
    <w:rsid w:val="00CE28BE"/>
    <w:rsid w:val="00CE3FB7"/>
    <w:rsid w:val="00CE4658"/>
    <w:rsid w:val="00CE5A52"/>
    <w:rsid w:val="00CE7E6C"/>
    <w:rsid w:val="00CF1616"/>
    <w:rsid w:val="00CF1988"/>
    <w:rsid w:val="00CF22AC"/>
    <w:rsid w:val="00CF3B81"/>
    <w:rsid w:val="00CF4FA4"/>
    <w:rsid w:val="00CF5D70"/>
    <w:rsid w:val="00CF7BF1"/>
    <w:rsid w:val="00D0113E"/>
    <w:rsid w:val="00D02B2E"/>
    <w:rsid w:val="00D051BB"/>
    <w:rsid w:val="00D057C7"/>
    <w:rsid w:val="00D05CBD"/>
    <w:rsid w:val="00D1230C"/>
    <w:rsid w:val="00D2084E"/>
    <w:rsid w:val="00D211A6"/>
    <w:rsid w:val="00D21584"/>
    <w:rsid w:val="00D26572"/>
    <w:rsid w:val="00D267E0"/>
    <w:rsid w:val="00D30511"/>
    <w:rsid w:val="00D32072"/>
    <w:rsid w:val="00D3311A"/>
    <w:rsid w:val="00D333C5"/>
    <w:rsid w:val="00D346A8"/>
    <w:rsid w:val="00D361A7"/>
    <w:rsid w:val="00D437CF"/>
    <w:rsid w:val="00D44A50"/>
    <w:rsid w:val="00D477F0"/>
    <w:rsid w:val="00D527EC"/>
    <w:rsid w:val="00D53328"/>
    <w:rsid w:val="00D6007A"/>
    <w:rsid w:val="00D61FCF"/>
    <w:rsid w:val="00D639AE"/>
    <w:rsid w:val="00D63E9B"/>
    <w:rsid w:val="00D6490C"/>
    <w:rsid w:val="00D6605C"/>
    <w:rsid w:val="00D66238"/>
    <w:rsid w:val="00D6661A"/>
    <w:rsid w:val="00D67292"/>
    <w:rsid w:val="00D77C2D"/>
    <w:rsid w:val="00D802F4"/>
    <w:rsid w:val="00D82D8D"/>
    <w:rsid w:val="00D87AD9"/>
    <w:rsid w:val="00D92776"/>
    <w:rsid w:val="00D93FC2"/>
    <w:rsid w:val="00D96D55"/>
    <w:rsid w:val="00DA2041"/>
    <w:rsid w:val="00DA6A80"/>
    <w:rsid w:val="00DA79C8"/>
    <w:rsid w:val="00DB0360"/>
    <w:rsid w:val="00DB0858"/>
    <w:rsid w:val="00DB1C89"/>
    <w:rsid w:val="00DB6D37"/>
    <w:rsid w:val="00DB7773"/>
    <w:rsid w:val="00DC03CA"/>
    <w:rsid w:val="00DC06F9"/>
    <w:rsid w:val="00DC2B11"/>
    <w:rsid w:val="00DC4939"/>
    <w:rsid w:val="00DD2D32"/>
    <w:rsid w:val="00DD3113"/>
    <w:rsid w:val="00DD3431"/>
    <w:rsid w:val="00DD3922"/>
    <w:rsid w:val="00DD3EC3"/>
    <w:rsid w:val="00DD4061"/>
    <w:rsid w:val="00DD4D7B"/>
    <w:rsid w:val="00DD7097"/>
    <w:rsid w:val="00DE5548"/>
    <w:rsid w:val="00DE6D32"/>
    <w:rsid w:val="00DE75C1"/>
    <w:rsid w:val="00DF51FA"/>
    <w:rsid w:val="00E00D6D"/>
    <w:rsid w:val="00E0159C"/>
    <w:rsid w:val="00E038C4"/>
    <w:rsid w:val="00E11E2A"/>
    <w:rsid w:val="00E16DFE"/>
    <w:rsid w:val="00E17D50"/>
    <w:rsid w:val="00E17E03"/>
    <w:rsid w:val="00E20D20"/>
    <w:rsid w:val="00E24F17"/>
    <w:rsid w:val="00E26105"/>
    <w:rsid w:val="00E31B2E"/>
    <w:rsid w:val="00E31BF3"/>
    <w:rsid w:val="00E32291"/>
    <w:rsid w:val="00E3660F"/>
    <w:rsid w:val="00E37E83"/>
    <w:rsid w:val="00E40D81"/>
    <w:rsid w:val="00E42E76"/>
    <w:rsid w:val="00E438E6"/>
    <w:rsid w:val="00E46ABD"/>
    <w:rsid w:val="00E47441"/>
    <w:rsid w:val="00E507A3"/>
    <w:rsid w:val="00E522F2"/>
    <w:rsid w:val="00E556F3"/>
    <w:rsid w:val="00E55D9E"/>
    <w:rsid w:val="00E60B97"/>
    <w:rsid w:val="00E60C2D"/>
    <w:rsid w:val="00E624CD"/>
    <w:rsid w:val="00E70691"/>
    <w:rsid w:val="00E73977"/>
    <w:rsid w:val="00E8089C"/>
    <w:rsid w:val="00E84325"/>
    <w:rsid w:val="00E85C90"/>
    <w:rsid w:val="00E863F1"/>
    <w:rsid w:val="00E86426"/>
    <w:rsid w:val="00E86A62"/>
    <w:rsid w:val="00E90C5D"/>
    <w:rsid w:val="00E912E0"/>
    <w:rsid w:val="00EA222D"/>
    <w:rsid w:val="00EA3BC1"/>
    <w:rsid w:val="00EA4A25"/>
    <w:rsid w:val="00EA560D"/>
    <w:rsid w:val="00EA6FB2"/>
    <w:rsid w:val="00EA76CC"/>
    <w:rsid w:val="00EB3C70"/>
    <w:rsid w:val="00EB5146"/>
    <w:rsid w:val="00EB6AF0"/>
    <w:rsid w:val="00EB79EB"/>
    <w:rsid w:val="00EC4AED"/>
    <w:rsid w:val="00EC6169"/>
    <w:rsid w:val="00EC6FC6"/>
    <w:rsid w:val="00EC705A"/>
    <w:rsid w:val="00ED52A8"/>
    <w:rsid w:val="00ED59D8"/>
    <w:rsid w:val="00ED64AE"/>
    <w:rsid w:val="00ED6B97"/>
    <w:rsid w:val="00EE02EA"/>
    <w:rsid w:val="00EE20A5"/>
    <w:rsid w:val="00EE340A"/>
    <w:rsid w:val="00EF2515"/>
    <w:rsid w:val="00EF29CB"/>
    <w:rsid w:val="00EF29DF"/>
    <w:rsid w:val="00EF587F"/>
    <w:rsid w:val="00EF617A"/>
    <w:rsid w:val="00EF659D"/>
    <w:rsid w:val="00EF78F1"/>
    <w:rsid w:val="00F000BE"/>
    <w:rsid w:val="00F03306"/>
    <w:rsid w:val="00F07AB9"/>
    <w:rsid w:val="00F10484"/>
    <w:rsid w:val="00F1344B"/>
    <w:rsid w:val="00F15EB6"/>
    <w:rsid w:val="00F21380"/>
    <w:rsid w:val="00F24555"/>
    <w:rsid w:val="00F257CF"/>
    <w:rsid w:val="00F42B9D"/>
    <w:rsid w:val="00F43A31"/>
    <w:rsid w:val="00F470DF"/>
    <w:rsid w:val="00F5274F"/>
    <w:rsid w:val="00F5342B"/>
    <w:rsid w:val="00F562EA"/>
    <w:rsid w:val="00F56DDD"/>
    <w:rsid w:val="00F62A6B"/>
    <w:rsid w:val="00F646FC"/>
    <w:rsid w:val="00F6599C"/>
    <w:rsid w:val="00F65A60"/>
    <w:rsid w:val="00F66D27"/>
    <w:rsid w:val="00F67C40"/>
    <w:rsid w:val="00F73439"/>
    <w:rsid w:val="00F7404F"/>
    <w:rsid w:val="00F75672"/>
    <w:rsid w:val="00F76CC2"/>
    <w:rsid w:val="00F80BFB"/>
    <w:rsid w:val="00F8172A"/>
    <w:rsid w:val="00F860ED"/>
    <w:rsid w:val="00F90225"/>
    <w:rsid w:val="00F90318"/>
    <w:rsid w:val="00F921CA"/>
    <w:rsid w:val="00F9355B"/>
    <w:rsid w:val="00F96726"/>
    <w:rsid w:val="00FA0664"/>
    <w:rsid w:val="00FA2632"/>
    <w:rsid w:val="00FA4B47"/>
    <w:rsid w:val="00FA54F3"/>
    <w:rsid w:val="00FA592A"/>
    <w:rsid w:val="00FA62FF"/>
    <w:rsid w:val="00FA6B7B"/>
    <w:rsid w:val="00FA7E55"/>
    <w:rsid w:val="00FB1D3D"/>
    <w:rsid w:val="00FB2002"/>
    <w:rsid w:val="00FB2144"/>
    <w:rsid w:val="00FB70AC"/>
    <w:rsid w:val="00FC39EF"/>
    <w:rsid w:val="00FC3BF8"/>
    <w:rsid w:val="00FC74F7"/>
    <w:rsid w:val="00FC7901"/>
    <w:rsid w:val="00FD2A6B"/>
    <w:rsid w:val="00FD5C0D"/>
    <w:rsid w:val="00FE3108"/>
    <w:rsid w:val="00FE5415"/>
    <w:rsid w:val="00FF0580"/>
    <w:rsid w:val="00FF36F7"/>
    <w:rsid w:val="00FF733C"/>
    <w:rsid w:val="0B45767F"/>
    <w:rsid w:val="40CE4469"/>
    <w:rsid w:val="50E68FD8"/>
    <w:rsid w:val="63BD90F1"/>
    <w:rsid w:val="64C1AA43"/>
    <w:rsid w:val="6EFC9D16"/>
    <w:rsid w:val="7C8BE3E3"/>
    <w:rsid w:val="7EEA8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982"/>
    <w:rPr>
      <w:lang w:val="en-US" w:eastAsia="en-US"/>
    </w:rPr>
  </w:style>
  <w:style w:type="paragraph" w:styleId="1">
    <w:name w:val="heading 1"/>
    <w:basedOn w:val="a"/>
    <w:next w:val="a"/>
    <w:qFormat/>
    <w:pPr>
      <w:keepNext/>
      <w:jc w:val="both"/>
      <w:outlineLvl w:val="0"/>
    </w:pPr>
    <w:rPr>
      <w:b/>
      <w:sz w:val="22"/>
    </w:rPr>
  </w:style>
  <w:style w:type="paragraph" w:styleId="2">
    <w:name w:val="heading 2"/>
    <w:basedOn w:val="a"/>
    <w:next w:val="a"/>
    <w:qFormat/>
    <w:pPr>
      <w:keepNext/>
      <w:jc w:val="both"/>
      <w:outlineLvl w:val="1"/>
    </w:pPr>
    <w:rPr>
      <w:b/>
      <w:sz w:val="22"/>
    </w:rPr>
  </w:style>
  <w:style w:type="paragraph" w:styleId="3">
    <w:name w:val="heading 3"/>
    <w:basedOn w:val="a"/>
    <w:next w:val="a"/>
    <w:qFormat/>
    <w:pPr>
      <w:keepNext/>
      <w:jc w:val="both"/>
      <w:outlineLvl w:val="2"/>
    </w:pPr>
    <w:rPr>
      <w:rFonts w:ascii="Arial" w:hAnsi="Arial"/>
      <w:b/>
    </w:rPr>
  </w:style>
  <w:style w:type="paragraph" w:styleId="4">
    <w:name w:val="heading 4"/>
    <w:basedOn w:val="a"/>
    <w:next w:val="a"/>
    <w:qFormat/>
    <w:pPr>
      <w:keepNext/>
      <w:outlineLvl w:val="3"/>
    </w:pPr>
    <w:rPr>
      <w:rFonts w:ascii="Arial" w:hAnsi="Arial"/>
      <w:b/>
    </w:rPr>
  </w:style>
  <w:style w:type="paragraph" w:styleId="5">
    <w:name w:val="heading 5"/>
    <w:basedOn w:val="a"/>
    <w:next w:val="a"/>
    <w:qFormat/>
    <w:pPr>
      <w:keepNext/>
      <w:tabs>
        <w:tab w:val="num" w:pos="360"/>
        <w:tab w:val="left" w:pos="426"/>
      </w:tabs>
      <w:ind w:left="360" w:hanging="360"/>
      <w:outlineLvl w:val="4"/>
    </w:pPr>
    <w:rPr>
      <w:rFonts w:ascii="Arial" w:hAnsi="Arial"/>
      <w:b/>
      <w:snapToGrid w:val="0"/>
    </w:rPr>
  </w:style>
  <w:style w:type="paragraph" w:styleId="6">
    <w:name w:val="heading 6"/>
    <w:basedOn w:val="a"/>
    <w:next w:val="a"/>
    <w:link w:val="60"/>
    <w:qFormat/>
    <w:pPr>
      <w:keepNext/>
      <w:ind w:left="720"/>
      <w:outlineLvl w:val="5"/>
    </w:pPr>
    <w:rPr>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a7">
    <w:name w:val="footnote text"/>
    <w:basedOn w:val="a"/>
    <w:link w:val="a8"/>
  </w:style>
  <w:style w:type="character" w:styleId="a9">
    <w:name w:val="footnote reference"/>
    <w:uiPriority w:val="99"/>
    <w:rPr>
      <w:vertAlign w:val="superscript"/>
    </w:rPr>
  </w:style>
  <w:style w:type="paragraph" w:styleId="aa">
    <w:name w:val="endnote text"/>
    <w:basedOn w:val="a"/>
    <w:semiHidden/>
  </w:style>
  <w:style w:type="character" w:styleId="ab">
    <w:name w:val="endnote reference"/>
    <w:semiHidden/>
    <w:rPr>
      <w:vertAlign w:val="superscript"/>
    </w:rPr>
  </w:style>
  <w:style w:type="paragraph" w:styleId="ac">
    <w:name w:val="header"/>
    <w:basedOn w:val="a"/>
    <w:link w:val="ad"/>
    <w:pPr>
      <w:tabs>
        <w:tab w:val="center" w:pos="4320"/>
        <w:tab w:val="right" w:pos="8640"/>
      </w:tabs>
    </w:pPr>
  </w:style>
  <w:style w:type="paragraph" w:styleId="ae">
    <w:name w:val="Body Text Indent"/>
    <w:basedOn w:val="a"/>
    <w:pPr>
      <w:ind w:left="720" w:hanging="720"/>
      <w:jc w:val="both"/>
    </w:pPr>
  </w:style>
  <w:style w:type="paragraph" w:styleId="af">
    <w:name w:val="Body Text"/>
    <w:basedOn w:val="a"/>
    <w:pPr>
      <w:jc w:val="both"/>
    </w:pPr>
  </w:style>
  <w:style w:type="paragraph" w:styleId="20">
    <w:name w:val="Body Text Indent 2"/>
    <w:basedOn w:val="a"/>
    <w:pPr>
      <w:ind w:left="810" w:hanging="810"/>
      <w:jc w:val="both"/>
    </w:pPr>
    <w:rPr>
      <w:sz w:val="22"/>
    </w:rPr>
  </w:style>
  <w:style w:type="paragraph" w:styleId="af0">
    <w:name w:val="Title"/>
    <w:basedOn w:val="a"/>
    <w:qFormat/>
    <w:pPr>
      <w:jc w:val="center"/>
    </w:pPr>
    <w:rPr>
      <w:b/>
      <w:sz w:val="28"/>
    </w:rPr>
  </w:style>
  <w:style w:type="paragraph" w:styleId="30">
    <w:name w:val="Body Text Indent 3"/>
    <w:basedOn w:val="a"/>
    <w:pPr>
      <w:ind w:left="720" w:hanging="720"/>
      <w:jc w:val="both"/>
    </w:pPr>
    <w:rPr>
      <w:sz w:val="22"/>
    </w:rPr>
  </w:style>
  <w:style w:type="paragraph" w:styleId="21">
    <w:name w:val="Body Text 2"/>
    <w:basedOn w:val="a"/>
    <w:pPr>
      <w:jc w:val="both"/>
    </w:pPr>
    <w:rPr>
      <w:sz w:val="22"/>
    </w:rPr>
  </w:style>
  <w:style w:type="paragraph" w:styleId="af1">
    <w:name w:val="Balloon Text"/>
    <w:basedOn w:val="a"/>
    <w:semiHidden/>
    <w:rPr>
      <w:rFonts w:ascii="Tahoma" w:hAnsi="Tahoma" w:cs="Tahoma"/>
      <w:sz w:val="16"/>
      <w:szCs w:val="16"/>
    </w:rPr>
  </w:style>
  <w:style w:type="paragraph" w:styleId="31">
    <w:name w:val="Body Text 3"/>
    <w:basedOn w:val="a"/>
    <w:pPr>
      <w:jc w:val="center"/>
    </w:pPr>
    <w:rPr>
      <w:b/>
      <w:sz w:val="28"/>
    </w:rPr>
  </w:style>
  <w:style w:type="paragraph" w:styleId="af2">
    <w:name w:val="E-mail Signature"/>
    <w:basedOn w:val="a"/>
    <w:rsid w:val="00465D8E"/>
    <w:rPr>
      <w:sz w:val="24"/>
      <w:szCs w:val="24"/>
    </w:rPr>
  </w:style>
  <w:style w:type="character" w:styleId="af3">
    <w:name w:val="annotation reference"/>
    <w:uiPriority w:val="99"/>
    <w:qFormat/>
    <w:rsid w:val="00312652"/>
    <w:rPr>
      <w:sz w:val="16"/>
      <w:szCs w:val="16"/>
    </w:rPr>
  </w:style>
  <w:style w:type="paragraph" w:styleId="af4">
    <w:name w:val="annotation text"/>
    <w:basedOn w:val="a"/>
    <w:link w:val="af5"/>
    <w:uiPriority w:val="99"/>
    <w:qFormat/>
    <w:rsid w:val="005B1982"/>
    <w:rPr>
      <w:rFonts w:asciiTheme="majorHAnsi" w:hAnsiTheme="majorHAnsi"/>
    </w:rPr>
  </w:style>
  <w:style w:type="paragraph" w:styleId="af6">
    <w:name w:val="annotation subject"/>
    <w:basedOn w:val="af4"/>
    <w:next w:val="af4"/>
    <w:semiHidden/>
    <w:rsid w:val="00312652"/>
    <w:rPr>
      <w:b/>
      <w:bCs/>
    </w:rPr>
  </w:style>
  <w:style w:type="numbering" w:customStyle="1" w:styleId="Style1">
    <w:name w:val="Style1"/>
    <w:rsid w:val="005C237B"/>
    <w:pPr>
      <w:numPr>
        <w:numId w:val="8"/>
      </w:numPr>
    </w:pPr>
  </w:style>
  <w:style w:type="character" w:styleId="af7">
    <w:name w:val="Strong"/>
    <w:qFormat/>
    <w:rsid w:val="006854A5"/>
    <w:rPr>
      <w:b/>
      <w:bCs/>
    </w:rPr>
  </w:style>
  <w:style w:type="character" w:styleId="af8">
    <w:name w:val="Hyperlink"/>
    <w:rsid w:val="00E912E0"/>
    <w:rPr>
      <w:color w:val="0000FF"/>
      <w:u w:val="single"/>
    </w:rPr>
  </w:style>
  <w:style w:type="character" w:customStyle="1" w:styleId="a5">
    <w:name w:val="Нижний колонтитул Знак"/>
    <w:link w:val="a4"/>
    <w:uiPriority w:val="99"/>
    <w:rsid w:val="00766DBE"/>
  </w:style>
  <w:style w:type="character" w:customStyle="1" w:styleId="60">
    <w:name w:val="Заголовок 6 Знак"/>
    <w:link w:val="6"/>
    <w:rsid w:val="004E751C"/>
    <w:rPr>
      <w:u w:val="single"/>
    </w:rPr>
  </w:style>
  <w:style w:type="character" w:customStyle="1" w:styleId="af5">
    <w:name w:val="Текст примечания Знак"/>
    <w:link w:val="af4"/>
    <w:uiPriority w:val="99"/>
    <w:rsid w:val="005B1982"/>
    <w:rPr>
      <w:rFonts w:asciiTheme="majorHAnsi" w:hAnsiTheme="majorHAnsi"/>
      <w:lang w:val="en-US" w:eastAsia="en-US"/>
    </w:rPr>
  </w:style>
  <w:style w:type="paragraph" w:styleId="af9">
    <w:name w:val="List Paragraph"/>
    <w:basedOn w:val="a"/>
    <w:uiPriority w:val="34"/>
    <w:qFormat/>
    <w:rsid w:val="00611B63"/>
    <w:pPr>
      <w:ind w:left="720"/>
    </w:pPr>
  </w:style>
  <w:style w:type="paragraph" w:styleId="afa">
    <w:name w:val="No Spacing"/>
    <w:uiPriority w:val="1"/>
    <w:qFormat/>
    <w:rsid w:val="00252AF0"/>
    <w:rPr>
      <w:sz w:val="24"/>
      <w:szCs w:val="24"/>
      <w:lang w:val="en-GB" w:eastAsia="en-US"/>
    </w:rPr>
  </w:style>
  <w:style w:type="paragraph" w:styleId="afb">
    <w:name w:val="Revision"/>
    <w:hidden/>
    <w:uiPriority w:val="99"/>
    <w:semiHidden/>
    <w:rsid w:val="007344D6"/>
    <w:rPr>
      <w:lang w:val="en-US" w:eastAsia="en-US"/>
    </w:rPr>
  </w:style>
  <w:style w:type="character" w:customStyle="1" w:styleId="a8">
    <w:name w:val="Текст сноски Знак"/>
    <w:link w:val="a7"/>
    <w:rsid w:val="006D182E"/>
    <w:rPr>
      <w:lang w:val="en-US" w:eastAsia="en-US"/>
    </w:rPr>
  </w:style>
  <w:style w:type="character" w:styleId="afc">
    <w:name w:val="Placeholder Text"/>
    <w:basedOn w:val="a0"/>
    <w:uiPriority w:val="99"/>
    <w:semiHidden/>
    <w:rsid w:val="00C97B05"/>
    <w:rPr>
      <w:color w:val="808080"/>
    </w:rPr>
  </w:style>
  <w:style w:type="paragraph" w:customStyle="1" w:styleId="Article1">
    <w:name w:val="Article 1"/>
    <w:basedOn w:val="af9"/>
    <w:qFormat/>
    <w:rsid w:val="009724B0"/>
    <w:pPr>
      <w:numPr>
        <w:numId w:val="44"/>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character" w:customStyle="1" w:styleId="ad">
    <w:name w:val="Верхний колонтитул Знак"/>
    <w:link w:val="ac"/>
    <w:rsid w:val="00262E0E"/>
    <w:rPr>
      <w:lang w:val="en-US" w:eastAsia="en-US"/>
    </w:rPr>
  </w:style>
  <w:style w:type="paragraph" w:customStyle="1" w:styleId="MatrixLevel02-1">
    <w:name w:val="Matrix Level 02-1"/>
    <w:basedOn w:val="a"/>
    <w:rsid w:val="00262E0E"/>
    <w:pPr>
      <w:numPr>
        <w:numId w:val="50"/>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a"/>
    <w:rsid w:val="00262E0E"/>
    <w:pPr>
      <w:numPr>
        <w:ilvl w:val="1"/>
        <w:numId w:val="50"/>
      </w:numPr>
      <w:spacing w:after="240"/>
      <w:jc w:val="both"/>
    </w:pPr>
    <w:rPr>
      <w:rFonts w:eastAsia="Calibri" w:cs="Calibri"/>
      <w:sz w:val="24"/>
      <w:szCs w:val="22"/>
      <w:lang w:val="en-PH" w:eastAsia="en-PH"/>
    </w:rPr>
  </w:style>
  <w:style w:type="paragraph" w:customStyle="1" w:styleId="MatrixLevel02-3">
    <w:name w:val="Matrix Level 02-3"/>
    <w:basedOn w:val="a"/>
    <w:rsid w:val="00262E0E"/>
    <w:pPr>
      <w:numPr>
        <w:ilvl w:val="2"/>
        <w:numId w:val="50"/>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a"/>
    <w:rsid w:val="00262E0E"/>
    <w:pPr>
      <w:numPr>
        <w:ilvl w:val="3"/>
        <w:numId w:val="50"/>
      </w:numPr>
      <w:spacing w:after="240"/>
      <w:jc w:val="both"/>
    </w:pPr>
    <w:rPr>
      <w:rFonts w:eastAsia="Calibri" w:cs="Calibri"/>
      <w:sz w:val="24"/>
      <w:szCs w:val="22"/>
      <w:lang w:val="en-PH" w:eastAsia="en-PH"/>
    </w:rPr>
  </w:style>
  <w:style w:type="paragraph" w:customStyle="1" w:styleId="MatrixLevel02-5">
    <w:name w:val="Matrix Level 02-5"/>
    <w:basedOn w:val="a"/>
    <w:rsid w:val="00262E0E"/>
    <w:pPr>
      <w:numPr>
        <w:ilvl w:val="4"/>
        <w:numId w:val="50"/>
      </w:numPr>
      <w:spacing w:after="240"/>
      <w:jc w:val="both"/>
    </w:pPr>
    <w:rPr>
      <w:rFonts w:eastAsia="Calibri" w:cs="Calibri"/>
      <w:sz w:val="24"/>
      <w:szCs w:val="22"/>
      <w:lang w:val="en-PH" w:eastAsia="en-PH"/>
    </w:rPr>
  </w:style>
  <w:style w:type="paragraph" w:customStyle="1" w:styleId="MatrixLevel02-6">
    <w:name w:val="Matrix Level 02-6"/>
    <w:basedOn w:val="a"/>
    <w:rsid w:val="00262E0E"/>
    <w:pPr>
      <w:numPr>
        <w:ilvl w:val="5"/>
        <w:numId w:val="50"/>
      </w:numPr>
      <w:tabs>
        <w:tab w:val="num" w:pos="4680"/>
      </w:tabs>
      <w:spacing w:after="240"/>
      <w:jc w:val="both"/>
    </w:pPr>
    <w:rPr>
      <w:rFonts w:eastAsia="Calibri" w:cs="Calibri"/>
      <w:sz w:val="24"/>
      <w:szCs w:val="22"/>
      <w:lang w:val="en-PH" w:eastAsia="en-PH"/>
    </w:rPr>
  </w:style>
  <w:style w:type="paragraph" w:styleId="afd">
    <w:name w:val="Normal (Web)"/>
    <w:basedOn w:val="a"/>
    <w:uiPriority w:val="99"/>
    <w:unhideWhenUsed/>
    <w:rsid w:val="0008764B"/>
    <w:pPr>
      <w:spacing w:before="100" w:beforeAutospacing="1" w:after="100" w:afterAutospacing="1"/>
    </w:pPr>
    <w:rPr>
      <w:sz w:val="24"/>
      <w:szCs w:val="24"/>
    </w:rPr>
  </w:style>
  <w:style w:type="table" w:styleId="afe">
    <w:name w:val="Table Grid"/>
    <w:basedOn w:val="a1"/>
    <w:uiPriority w:val="39"/>
    <w:rsid w:val="008A4C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a0"/>
    <w:uiPriority w:val="1"/>
    <w:qFormat/>
    <w:rsid w:val="00844D8D"/>
    <w:rPr>
      <w:rFonts w:ascii="Calibri" w:hAnsi="Calibri"/>
      <w:b/>
      <w:sz w:val="24"/>
      <w:u w:val="single"/>
    </w:rPr>
  </w:style>
  <w:style w:type="character" w:customStyle="1" w:styleId="Style3">
    <w:name w:val="Style3"/>
    <w:basedOn w:val="a0"/>
    <w:uiPriority w:val="1"/>
    <w:rsid w:val="005A05DB"/>
    <w:rPr>
      <w:rFonts w:ascii="Calibri" w:hAnsi="Calibri" w:hint="default"/>
      <w:b/>
      <w:bCs w:val="0"/>
      <w:sz w:val="22"/>
    </w:rPr>
  </w:style>
  <w:style w:type="character" w:customStyle="1" w:styleId="normaltextrun">
    <w:name w:val="normaltextrun"/>
    <w:basedOn w:val="a0"/>
    <w:rsid w:val="006E4589"/>
  </w:style>
  <w:style w:type="character" w:customStyle="1" w:styleId="Style2">
    <w:name w:val="Style2"/>
    <w:basedOn w:val="a0"/>
    <w:uiPriority w:val="1"/>
    <w:rsid w:val="00A1228B"/>
    <w:rPr>
      <w:rFonts w:ascii="Calibri" w:hAnsi="Calibri"/>
      <w:sz w:val="16"/>
    </w:rPr>
  </w:style>
  <w:style w:type="character" w:customStyle="1" w:styleId="UnresolvedMention">
    <w:name w:val="Unresolved Mention"/>
    <w:basedOn w:val="a0"/>
    <w:uiPriority w:val="99"/>
    <w:semiHidden/>
    <w:unhideWhenUsed/>
    <w:rsid w:val="00192010"/>
    <w:rPr>
      <w:color w:val="605E5C"/>
      <w:shd w:val="clear" w:color="auto" w:fill="E1DFDD"/>
    </w:rPr>
  </w:style>
  <w:style w:type="paragraph" w:customStyle="1" w:styleId="Default">
    <w:name w:val="Default"/>
    <w:rsid w:val="006F50B7"/>
    <w:pPr>
      <w:autoSpaceDE w:val="0"/>
      <w:autoSpaceDN w:val="0"/>
      <w:adjustRightInd w:val="0"/>
    </w:pPr>
    <w:rPr>
      <w:rFonts w:ascii="Arial" w:hAnsi="Arial" w:cs="Arial"/>
      <w:color w:val="000000"/>
      <w:sz w:val="24"/>
      <w:szCs w:val="24"/>
      <w:lang w:val="en-US"/>
    </w:rPr>
  </w:style>
  <w:style w:type="character" w:customStyle="1" w:styleId="cf01">
    <w:name w:val="cf01"/>
    <w:basedOn w:val="a0"/>
    <w:rsid w:val="00263D0D"/>
    <w:rPr>
      <w:rFonts w:ascii="Segoe UI" w:hAnsi="Segoe UI" w:cs="Segoe UI" w:hint="default"/>
      <w:i/>
      <w:iCs/>
      <w:sz w:val="18"/>
      <w:szCs w:val="18"/>
      <w:shd w:val="clear" w:color="auto" w:fill="FFFF00"/>
    </w:rPr>
  </w:style>
  <w:style w:type="character" w:customStyle="1" w:styleId="cf11">
    <w:name w:val="cf11"/>
    <w:basedOn w:val="a0"/>
    <w:rsid w:val="00263D0D"/>
    <w:rPr>
      <w:rFonts w:ascii="Segoe UI" w:hAnsi="Segoe UI" w:cs="Segoe UI" w:hint="default"/>
      <w:i/>
      <w:iCs/>
      <w:sz w:val="18"/>
      <w:szCs w:val="18"/>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footnote reference" w:uiPriority="99"/>
    <w:lsdException w:name="annotation reference" w:uiPriority="99"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982"/>
    <w:rPr>
      <w:lang w:val="en-US" w:eastAsia="en-US"/>
    </w:rPr>
  </w:style>
  <w:style w:type="paragraph" w:styleId="1">
    <w:name w:val="heading 1"/>
    <w:basedOn w:val="a"/>
    <w:next w:val="a"/>
    <w:qFormat/>
    <w:pPr>
      <w:keepNext/>
      <w:jc w:val="both"/>
      <w:outlineLvl w:val="0"/>
    </w:pPr>
    <w:rPr>
      <w:b/>
      <w:sz w:val="22"/>
    </w:rPr>
  </w:style>
  <w:style w:type="paragraph" w:styleId="2">
    <w:name w:val="heading 2"/>
    <w:basedOn w:val="a"/>
    <w:next w:val="a"/>
    <w:qFormat/>
    <w:pPr>
      <w:keepNext/>
      <w:jc w:val="both"/>
      <w:outlineLvl w:val="1"/>
    </w:pPr>
    <w:rPr>
      <w:b/>
      <w:sz w:val="22"/>
    </w:rPr>
  </w:style>
  <w:style w:type="paragraph" w:styleId="3">
    <w:name w:val="heading 3"/>
    <w:basedOn w:val="a"/>
    <w:next w:val="a"/>
    <w:qFormat/>
    <w:pPr>
      <w:keepNext/>
      <w:jc w:val="both"/>
      <w:outlineLvl w:val="2"/>
    </w:pPr>
    <w:rPr>
      <w:rFonts w:ascii="Arial" w:hAnsi="Arial"/>
      <w:b/>
    </w:rPr>
  </w:style>
  <w:style w:type="paragraph" w:styleId="4">
    <w:name w:val="heading 4"/>
    <w:basedOn w:val="a"/>
    <w:next w:val="a"/>
    <w:qFormat/>
    <w:pPr>
      <w:keepNext/>
      <w:outlineLvl w:val="3"/>
    </w:pPr>
    <w:rPr>
      <w:rFonts w:ascii="Arial" w:hAnsi="Arial"/>
      <w:b/>
    </w:rPr>
  </w:style>
  <w:style w:type="paragraph" w:styleId="5">
    <w:name w:val="heading 5"/>
    <w:basedOn w:val="a"/>
    <w:next w:val="a"/>
    <w:qFormat/>
    <w:pPr>
      <w:keepNext/>
      <w:tabs>
        <w:tab w:val="num" w:pos="360"/>
        <w:tab w:val="left" w:pos="426"/>
      </w:tabs>
      <w:ind w:left="360" w:hanging="360"/>
      <w:outlineLvl w:val="4"/>
    </w:pPr>
    <w:rPr>
      <w:rFonts w:ascii="Arial" w:hAnsi="Arial"/>
      <w:b/>
      <w:snapToGrid w:val="0"/>
    </w:rPr>
  </w:style>
  <w:style w:type="paragraph" w:styleId="6">
    <w:name w:val="heading 6"/>
    <w:basedOn w:val="a"/>
    <w:next w:val="a"/>
    <w:link w:val="60"/>
    <w:qFormat/>
    <w:pPr>
      <w:keepNext/>
      <w:ind w:left="720"/>
      <w:outlineLvl w:val="5"/>
    </w:pPr>
    <w:rPr>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tyle>
  <w:style w:type="paragraph" w:styleId="a4">
    <w:name w:val="footer"/>
    <w:basedOn w:val="a"/>
    <w:link w:val="a5"/>
    <w:uiPriority w:val="99"/>
    <w:pPr>
      <w:tabs>
        <w:tab w:val="center" w:pos="4320"/>
        <w:tab w:val="right" w:pos="8640"/>
      </w:tabs>
    </w:pPr>
  </w:style>
  <w:style w:type="character" w:styleId="a6">
    <w:name w:val="page number"/>
    <w:basedOn w:val="a0"/>
  </w:style>
  <w:style w:type="paragraph" w:styleId="a7">
    <w:name w:val="footnote text"/>
    <w:basedOn w:val="a"/>
    <w:link w:val="a8"/>
  </w:style>
  <w:style w:type="character" w:styleId="a9">
    <w:name w:val="footnote reference"/>
    <w:uiPriority w:val="99"/>
    <w:rPr>
      <w:vertAlign w:val="superscript"/>
    </w:rPr>
  </w:style>
  <w:style w:type="paragraph" w:styleId="aa">
    <w:name w:val="endnote text"/>
    <w:basedOn w:val="a"/>
    <w:semiHidden/>
  </w:style>
  <w:style w:type="character" w:styleId="ab">
    <w:name w:val="endnote reference"/>
    <w:semiHidden/>
    <w:rPr>
      <w:vertAlign w:val="superscript"/>
    </w:rPr>
  </w:style>
  <w:style w:type="paragraph" w:styleId="ac">
    <w:name w:val="header"/>
    <w:basedOn w:val="a"/>
    <w:link w:val="ad"/>
    <w:pPr>
      <w:tabs>
        <w:tab w:val="center" w:pos="4320"/>
        <w:tab w:val="right" w:pos="8640"/>
      </w:tabs>
    </w:pPr>
  </w:style>
  <w:style w:type="paragraph" w:styleId="ae">
    <w:name w:val="Body Text Indent"/>
    <w:basedOn w:val="a"/>
    <w:pPr>
      <w:ind w:left="720" w:hanging="720"/>
      <w:jc w:val="both"/>
    </w:pPr>
  </w:style>
  <w:style w:type="paragraph" w:styleId="af">
    <w:name w:val="Body Text"/>
    <w:basedOn w:val="a"/>
    <w:pPr>
      <w:jc w:val="both"/>
    </w:pPr>
  </w:style>
  <w:style w:type="paragraph" w:styleId="20">
    <w:name w:val="Body Text Indent 2"/>
    <w:basedOn w:val="a"/>
    <w:pPr>
      <w:ind w:left="810" w:hanging="810"/>
      <w:jc w:val="both"/>
    </w:pPr>
    <w:rPr>
      <w:sz w:val="22"/>
    </w:rPr>
  </w:style>
  <w:style w:type="paragraph" w:styleId="af0">
    <w:name w:val="Title"/>
    <w:basedOn w:val="a"/>
    <w:qFormat/>
    <w:pPr>
      <w:jc w:val="center"/>
    </w:pPr>
    <w:rPr>
      <w:b/>
      <w:sz w:val="28"/>
    </w:rPr>
  </w:style>
  <w:style w:type="paragraph" w:styleId="30">
    <w:name w:val="Body Text Indent 3"/>
    <w:basedOn w:val="a"/>
    <w:pPr>
      <w:ind w:left="720" w:hanging="720"/>
      <w:jc w:val="both"/>
    </w:pPr>
    <w:rPr>
      <w:sz w:val="22"/>
    </w:rPr>
  </w:style>
  <w:style w:type="paragraph" w:styleId="21">
    <w:name w:val="Body Text 2"/>
    <w:basedOn w:val="a"/>
    <w:pPr>
      <w:jc w:val="both"/>
    </w:pPr>
    <w:rPr>
      <w:sz w:val="22"/>
    </w:rPr>
  </w:style>
  <w:style w:type="paragraph" w:styleId="af1">
    <w:name w:val="Balloon Text"/>
    <w:basedOn w:val="a"/>
    <w:semiHidden/>
    <w:rPr>
      <w:rFonts w:ascii="Tahoma" w:hAnsi="Tahoma" w:cs="Tahoma"/>
      <w:sz w:val="16"/>
      <w:szCs w:val="16"/>
    </w:rPr>
  </w:style>
  <w:style w:type="paragraph" w:styleId="31">
    <w:name w:val="Body Text 3"/>
    <w:basedOn w:val="a"/>
    <w:pPr>
      <w:jc w:val="center"/>
    </w:pPr>
    <w:rPr>
      <w:b/>
      <w:sz w:val="28"/>
    </w:rPr>
  </w:style>
  <w:style w:type="paragraph" w:styleId="af2">
    <w:name w:val="E-mail Signature"/>
    <w:basedOn w:val="a"/>
    <w:rsid w:val="00465D8E"/>
    <w:rPr>
      <w:sz w:val="24"/>
      <w:szCs w:val="24"/>
    </w:rPr>
  </w:style>
  <w:style w:type="character" w:styleId="af3">
    <w:name w:val="annotation reference"/>
    <w:uiPriority w:val="99"/>
    <w:qFormat/>
    <w:rsid w:val="00312652"/>
    <w:rPr>
      <w:sz w:val="16"/>
      <w:szCs w:val="16"/>
    </w:rPr>
  </w:style>
  <w:style w:type="paragraph" w:styleId="af4">
    <w:name w:val="annotation text"/>
    <w:basedOn w:val="a"/>
    <w:link w:val="af5"/>
    <w:uiPriority w:val="99"/>
    <w:qFormat/>
    <w:rsid w:val="005B1982"/>
    <w:rPr>
      <w:rFonts w:asciiTheme="majorHAnsi" w:hAnsiTheme="majorHAnsi"/>
    </w:rPr>
  </w:style>
  <w:style w:type="paragraph" w:styleId="af6">
    <w:name w:val="annotation subject"/>
    <w:basedOn w:val="af4"/>
    <w:next w:val="af4"/>
    <w:semiHidden/>
    <w:rsid w:val="00312652"/>
    <w:rPr>
      <w:b/>
      <w:bCs/>
    </w:rPr>
  </w:style>
  <w:style w:type="numbering" w:customStyle="1" w:styleId="Style1">
    <w:name w:val="Style1"/>
    <w:rsid w:val="005C237B"/>
    <w:pPr>
      <w:numPr>
        <w:numId w:val="8"/>
      </w:numPr>
    </w:pPr>
  </w:style>
  <w:style w:type="character" w:styleId="af7">
    <w:name w:val="Strong"/>
    <w:qFormat/>
    <w:rsid w:val="006854A5"/>
    <w:rPr>
      <w:b/>
      <w:bCs/>
    </w:rPr>
  </w:style>
  <w:style w:type="character" w:styleId="af8">
    <w:name w:val="Hyperlink"/>
    <w:rsid w:val="00E912E0"/>
    <w:rPr>
      <w:color w:val="0000FF"/>
      <w:u w:val="single"/>
    </w:rPr>
  </w:style>
  <w:style w:type="character" w:customStyle="1" w:styleId="a5">
    <w:name w:val="Нижний колонтитул Знак"/>
    <w:link w:val="a4"/>
    <w:uiPriority w:val="99"/>
    <w:rsid w:val="00766DBE"/>
  </w:style>
  <w:style w:type="character" w:customStyle="1" w:styleId="60">
    <w:name w:val="Заголовок 6 Знак"/>
    <w:link w:val="6"/>
    <w:rsid w:val="004E751C"/>
    <w:rPr>
      <w:u w:val="single"/>
    </w:rPr>
  </w:style>
  <w:style w:type="character" w:customStyle="1" w:styleId="af5">
    <w:name w:val="Текст примечания Знак"/>
    <w:link w:val="af4"/>
    <w:uiPriority w:val="99"/>
    <w:rsid w:val="005B1982"/>
    <w:rPr>
      <w:rFonts w:asciiTheme="majorHAnsi" w:hAnsiTheme="majorHAnsi"/>
      <w:lang w:val="en-US" w:eastAsia="en-US"/>
    </w:rPr>
  </w:style>
  <w:style w:type="paragraph" w:styleId="af9">
    <w:name w:val="List Paragraph"/>
    <w:basedOn w:val="a"/>
    <w:uiPriority w:val="34"/>
    <w:qFormat/>
    <w:rsid w:val="00611B63"/>
    <w:pPr>
      <w:ind w:left="720"/>
    </w:pPr>
  </w:style>
  <w:style w:type="paragraph" w:styleId="afa">
    <w:name w:val="No Spacing"/>
    <w:uiPriority w:val="1"/>
    <w:qFormat/>
    <w:rsid w:val="00252AF0"/>
    <w:rPr>
      <w:sz w:val="24"/>
      <w:szCs w:val="24"/>
      <w:lang w:val="en-GB" w:eastAsia="en-US"/>
    </w:rPr>
  </w:style>
  <w:style w:type="paragraph" w:styleId="afb">
    <w:name w:val="Revision"/>
    <w:hidden/>
    <w:uiPriority w:val="99"/>
    <w:semiHidden/>
    <w:rsid w:val="007344D6"/>
    <w:rPr>
      <w:lang w:val="en-US" w:eastAsia="en-US"/>
    </w:rPr>
  </w:style>
  <w:style w:type="character" w:customStyle="1" w:styleId="a8">
    <w:name w:val="Текст сноски Знак"/>
    <w:link w:val="a7"/>
    <w:rsid w:val="006D182E"/>
    <w:rPr>
      <w:lang w:val="en-US" w:eastAsia="en-US"/>
    </w:rPr>
  </w:style>
  <w:style w:type="character" w:styleId="afc">
    <w:name w:val="Placeholder Text"/>
    <w:basedOn w:val="a0"/>
    <w:uiPriority w:val="99"/>
    <w:semiHidden/>
    <w:rsid w:val="00C97B05"/>
    <w:rPr>
      <w:color w:val="808080"/>
    </w:rPr>
  </w:style>
  <w:style w:type="paragraph" w:customStyle="1" w:styleId="Article1">
    <w:name w:val="Article 1"/>
    <w:basedOn w:val="af9"/>
    <w:qFormat/>
    <w:rsid w:val="009724B0"/>
    <w:pPr>
      <w:numPr>
        <w:numId w:val="44"/>
      </w:numPr>
      <w:tabs>
        <w:tab w:val="left" w:pos="567"/>
      </w:tabs>
      <w:spacing w:line="23" w:lineRule="atLeast"/>
      <w:ind w:left="567" w:hanging="567"/>
      <w:jc w:val="both"/>
    </w:pPr>
    <w:rPr>
      <w:rFonts w:asciiTheme="minorHAnsi" w:hAnsiTheme="minorHAnsi" w:cstheme="minorHAnsi"/>
      <w:b/>
      <w:bCs/>
      <w:color w:val="000000" w:themeColor="text1"/>
      <w:sz w:val="22"/>
      <w:szCs w:val="22"/>
    </w:rPr>
  </w:style>
  <w:style w:type="character" w:customStyle="1" w:styleId="ad">
    <w:name w:val="Верхний колонтитул Знак"/>
    <w:link w:val="ac"/>
    <w:rsid w:val="00262E0E"/>
    <w:rPr>
      <w:lang w:val="en-US" w:eastAsia="en-US"/>
    </w:rPr>
  </w:style>
  <w:style w:type="paragraph" w:customStyle="1" w:styleId="MatrixLevel02-1">
    <w:name w:val="Matrix Level 02-1"/>
    <w:basedOn w:val="a"/>
    <w:rsid w:val="00262E0E"/>
    <w:pPr>
      <w:numPr>
        <w:numId w:val="50"/>
      </w:numPr>
      <w:tabs>
        <w:tab w:val="num" w:pos="720"/>
      </w:tabs>
      <w:spacing w:before="180" w:after="240" w:line="360" w:lineRule="auto"/>
      <w:ind w:left="720" w:hanging="720"/>
      <w:jc w:val="both"/>
    </w:pPr>
    <w:rPr>
      <w:rFonts w:ascii="Calibri" w:eastAsia="Calibri" w:hAnsi="Calibri" w:cs="Calibri"/>
      <w:sz w:val="22"/>
      <w:szCs w:val="22"/>
      <w:lang w:val="en-PH" w:eastAsia="en-PH"/>
    </w:rPr>
  </w:style>
  <w:style w:type="paragraph" w:customStyle="1" w:styleId="MatrixLevel02-2">
    <w:name w:val="Matrix Level 02-2"/>
    <w:basedOn w:val="a"/>
    <w:rsid w:val="00262E0E"/>
    <w:pPr>
      <w:numPr>
        <w:ilvl w:val="1"/>
        <w:numId w:val="50"/>
      </w:numPr>
      <w:spacing w:after="240"/>
      <w:jc w:val="both"/>
    </w:pPr>
    <w:rPr>
      <w:rFonts w:eastAsia="Calibri" w:cs="Calibri"/>
      <w:sz w:val="24"/>
      <w:szCs w:val="22"/>
      <w:lang w:val="en-PH" w:eastAsia="en-PH"/>
    </w:rPr>
  </w:style>
  <w:style w:type="paragraph" w:customStyle="1" w:styleId="MatrixLevel02-3">
    <w:name w:val="Matrix Level 02-3"/>
    <w:basedOn w:val="a"/>
    <w:rsid w:val="00262E0E"/>
    <w:pPr>
      <w:numPr>
        <w:ilvl w:val="2"/>
        <w:numId w:val="50"/>
      </w:numPr>
      <w:spacing w:after="240" w:line="360" w:lineRule="auto"/>
      <w:jc w:val="both"/>
    </w:pPr>
    <w:rPr>
      <w:rFonts w:ascii="Calibri" w:eastAsia="Calibri" w:hAnsi="Calibri" w:cs="Calibri"/>
      <w:sz w:val="22"/>
      <w:szCs w:val="22"/>
      <w:lang w:val="en-PH" w:eastAsia="en-PH"/>
    </w:rPr>
  </w:style>
  <w:style w:type="paragraph" w:customStyle="1" w:styleId="MatrixLevel02-4">
    <w:name w:val="Matrix Level 02-4"/>
    <w:basedOn w:val="a"/>
    <w:rsid w:val="00262E0E"/>
    <w:pPr>
      <w:numPr>
        <w:ilvl w:val="3"/>
        <w:numId w:val="50"/>
      </w:numPr>
      <w:spacing w:after="240"/>
      <w:jc w:val="both"/>
    </w:pPr>
    <w:rPr>
      <w:rFonts w:eastAsia="Calibri" w:cs="Calibri"/>
      <w:sz w:val="24"/>
      <w:szCs w:val="22"/>
      <w:lang w:val="en-PH" w:eastAsia="en-PH"/>
    </w:rPr>
  </w:style>
  <w:style w:type="paragraph" w:customStyle="1" w:styleId="MatrixLevel02-5">
    <w:name w:val="Matrix Level 02-5"/>
    <w:basedOn w:val="a"/>
    <w:rsid w:val="00262E0E"/>
    <w:pPr>
      <w:numPr>
        <w:ilvl w:val="4"/>
        <w:numId w:val="50"/>
      </w:numPr>
      <w:spacing w:after="240"/>
      <w:jc w:val="both"/>
    </w:pPr>
    <w:rPr>
      <w:rFonts w:eastAsia="Calibri" w:cs="Calibri"/>
      <w:sz w:val="24"/>
      <w:szCs w:val="22"/>
      <w:lang w:val="en-PH" w:eastAsia="en-PH"/>
    </w:rPr>
  </w:style>
  <w:style w:type="paragraph" w:customStyle="1" w:styleId="MatrixLevel02-6">
    <w:name w:val="Matrix Level 02-6"/>
    <w:basedOn w:val="a"/>
    <w:rsid w:val="00262E0E"/>
    <w:pPr>
      <w:numPr>
        <w:ilvl w:val="5"/>
        <w:numId w:val="50"/>
      </w:numPr>
      <w:tabs>
        <w:tab w:val="num" w:pos="4680"/>
      </w:tabs>
      <w:spacing w:after="240"/>
      <w:jc w:val="both"/>
    </w:pPr>
    <w:rPr>
      <w:rFonts w:eastAsia="Calibri" w:cs="Calibri"/>
      <w:sz w:val="24"/>
      <w:szCs w:val="22"/>
      <w:lang w:val="en-PH" w:eastAsia="en-PH"/>
    </w:rPr>
  </w:style>
  <w:style w:type="paragraph" w:styleId="afd">
    <w:name w:val="Normal (Web)"/>
    <w:basedOn w:val="a"/>
    <w:uiPriority w:val="99"/>
    <w:unhideWhenUsed/>
    <w:rsid w:val="0008764B"/>
    <w:pPr>
      <w:spacing w:before="100" w:beforeAutospacing="1" w:after="100" w:afterAutospacing="1"/>
    </w:pPr>
    <w:rPr>
      <w:sz w:val="24"/>
      <w:szCs w:val="24"/>
    </w:rPr>
  </w:style>
  <w:style w:type="table" w:styleId="afe">
    <w:name w:val="Table Grid"/>
    <w:basedOn w:val="a1"/>
    <w:uiPriority w:val="39"/>
    <w:rsid w:val="008A4CC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ialFundingCC">
    <w:name w:val="Special Funding CC"/>
    <w:basedOn w:val="a0"/>
    <w:uiPriority w:val="1"/>
    <w:qFormat/>
    <w:rsid w:val="00844D8D"/>
    <w:rPr>
      <w:rFonts w:ascii="Calibri" w:hAnsi="Calibri"/>
      <w:b/>
      <w:sz w:val="24"/>
      <w:u w:val="single"/>
    </w:rPr>
  </w:style>
  <w:style w:type="character" w:customStyle="1" w:styleId="Style3">
    <w:name w:val="Style3"/>
    <w:basedOn w:val="a0"/>
    <w:uiPriority w:val="1"/>
    <w:rsid w:val="005A05DB"/>
    <w:rPr>
      <w:rFonts w:ascii="Calibri" w:hAnsi="Calibri" w:hint="default"/>
      <w:b/>
      <w:bCs w:val="0"/>
      <w:sz w:val="22"/>
    </w:rPr>
  </w:style>
  <w:style w:type="character" w:customStyle="1" w:styleId="normaltextrun">
    <w:name w:val="normaltextrun"/>
    <w:basedOn w:val="a0"/>
    <w:rsid w:val="006E4589"/>
  </w:style>
  <w:style w:type="character" w:customStyle="1" w:styleId="Style2">
    <w:name w:val="Style2"/>
    <w:basedOn w:val="a0"/>
    <w:uiPriority w:val="1"/>
    <w:rsid w:val="00A1228B"/>
    <w:rPr>
      <w:rFonts w:ascii="Calibri" w:hAnsi="Calibri"/>
      <w:sz w:val="16"/>
    </w:rPr>
  </w:style>
  <w:style w:type="character" w:customStyle="1" w:styleId="UnresolvedMention">
    <w:name w:val="Unresolved Mention"/>
    <w:basedOn w:val="a0"/>
    <w:uiPriority w:val="99"/>
    <w:semiHidden/>
    <w:unhideWhenUsed/>
    <w:rsid w:val="00192010"/>
    <w:rPr>
      <w:color w:val="605E5C"/>
      <w:shd w:val="clear" w:color="auto" w:fill="E1DFDD"/>
    </w:rPr>
  </w:style>
  <w:style w:type="paragraph" w:customStyle="1" w:styleId="Default">
    <w:name w:val="Default"/>
    <w:rsid w:val="006F50B7"/>
    <w:pPr>
      <w:autoSpaceDE w:val="0"/>
      <w:autoSpaceDN w:val="0"/>
      <w:adjustRightInd w:val="0"/>
    </w:pPr>
    <w:rPr>
      <w:rFonts w:ascii="Arial" w:hAnsi="Arial" w:cs="Arial"/>
      <w:color w:val="000000"/>
      <w:sz w:val="24"/>
      <w:szCs w:val="24"/>
      <w:lang w:val="en-US"/>
    </w:rPr>
  </w:style>
  <w:style w:type="character" w:customStyle="1" w:styleId="cf01">
    <w:name w:val="cf01"/>
    <w:basedOn w:val="a0"/>
    <w:rsid w:val="00263D0D"/>
    <w:rPr>
      <w:rFonts w:ascii="Segoe UI" w:hAnsi="Segoe UI" w:cs="Segoe UI" w:hint="default"/>
      <w:i/>
      <w:iCs/>
      <w:sz w:val="18"/>
      <w:szCs w:val="18"/>
      <w:shd w:val="clear" w:color="auto" w:fill="FFFF00"/>
    </w:rPr>
  </w:style>
  <w:style w:type="character" w:customStyle="1" w:styleId="cf11">
    <w:name w:val="cf11"/>
    <w:basedOn w:val="a0"/>
    <w:rsid w:val="00263D0D"/>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0FDDBC975486796FEF49430E6585F"/>
        <w:category>
          <w:name w:val="General"/>
          <w:gallery w:val="placeholder"/>
        </w:category>
        <w:types>
          <w:type w:val="bbPlcHdr"/>
        </w:types>
        <w:behaviors>
          <w:behavior w:val="content"/>
        </w:behaviors>
        <w:guid w:val="{4E06C9B5-86F7-4A2F-BC9A-B4D2ACC56058}"/>
      </w:docPartPr>
      <w:docPartBody>
        <w:p w:rsidR="00506A68" w:rsidRDefault="003332D0" w:rsidP="00C8464D">
          <w:pPr>
            <w:pStyle w:val="C610FDDBC975486796FEF49430E6585F"/>
          </w:pPr>
          <w:r w:rsidRPr="00544E2D">
            <w:rPr>
              <w:rStyle w:val="a3"/>
            </w:rPr>
            <w:t>Click or tap here to enter text.</w:t>
          </w:r>
        </w:p>
      </w:docPartBody>
    </w:docPart>
    <w:docPart>
      <w:docPartPr>
        <w:name w:val="D910F44973CE42A4A1EE4CAB63CB0EF8"/>
        <w:category>
          <w:name w:val="General"/>
          <w:gallery w:val="placeholder"/>
        </w:category>
        <w:types>
          <w:type w:val="bbPlcHdr"/>
        </w:types>
        <w:behaviors>
          <w:behavior w:val="content"/>
        </w:behaviors>
        <w:guid w:val="{F98B8E12-C661-4317-A0DC-FDFC177A8680}"/>
      </w:docPartPr>
      <w:docPartBody>
        <w:p w:rsidR="00506A68" w:rsidRDefault="003332D0" w:rsidP="00C8464D">
          <w:pPr>
            <w:pStyle w:val="D910F44973CE42A4A1EE4CAB63CB0EF8"/>
          </w:pPr>
          <w:r w:rsidRPr="00544E2D">
            <w:rPr>
              <w:rStyle w:val="a3"/>
            </w:rPr>
            <w:t>Click or tap here to enter text.</w:t>
          </w:r>
        </w:p>
      </w:docPartBody>
    </w:docPart>
    <w:docPart>
      <w:docPartPr>
        <w:name w:val="6A95E7F066594F6486D4B4BB74DDF168"/>
        <w:category>
          <w:name w:val="General"/>
          <w:gallery w:val="placeholder"/>
        </w:category>
        <w:types>
          <w:type w:val="bbPlcHdr"/>
        </w:types>
        <w:behaviors>
          <w:behavior w:val="content"/>
        </w:behaviors>
        <w:guid w:val="{981945A8-1321-4876-9B44-CF5D1843C6FA}"/>
      </w:docPartPr>
      <w:docPartBody>
        <w:p w:rsidR="00506A68" w:rsidRDefault="003332D0" w:rsidP="00C8464D">
          <w:pPr>
            <w:pStyle w:val="6A95E7F066594F6486D4B4BB74DDF168"/>
          </w:pPr>
          <w:r w:rsidRPr="00544E2D">
            <w:rPr>
              <w:rStyle w:val="a3"/>
            </w:rPr>
            <w:t>Click or tap here to enter text.</w:t>
          </w:r>
        </w:p>
      </w:docPartBody>
    </w:docPart>
    <w:docPart>
      <w:docPartPr>
        <w:name w:val="ACD32EEA91D24D018BC77F99A44DAE2B"/>
        <w:category>
          <w:name w:val="General"/>
          <w:gallery w:val="placeholder"/>
        </w:category>
        <w:types>
          <w:type w:val="bbPlcHdr"/>
        </w:types>
        <w:behaviors>
          <w:behavior w:val="content"/>
        </w:behaviors>
        <w:guid w:val="{D291441C-F5A7-427F-A437-A124CC3D7137}"/>
      </w:docPartPr>
      <w:docPartBody>
        <w:p w:rsidR="00506A68" w:rsidRDefault="003332D0" w:rsidP="00C8464D">
          <w:pPr>
            <w:pStyle w:val="ACD32EEA91D24D018BC77F99A44DAE2B"/>
          </w:pPr>
          <w:r w:rsidRPr="00544E2D">
            <w:rPr>
              <w:rStyle w:val="a3"/>
            </w:rPr>
            <w:t>Click or tap here to enter text.</w:t>
          </w:r>
        </w:p>
      </w:docPartBody>
    </w:docPart>
    <w:docPart>
      <w:docPartPr>
        <w:name w:val="109AFE1A0DF9455DA22D4D1FCA056FA3"/>
        <w:category>
          <w:name w:val="General"/>
          <w:gallery w:val="placeholder"/>
        </w:category>
        <w:types>
          <w:type w:val="bbPlcHdr"/>
        </w:types>
        <w:behaviors>
          <w:behavior w:val="content"/>
        </w:behaviors>
        <w:guid w:val="{66BEF577-5F66-42EF-9FC6-CD200BBCFE7A}"/>
      </w:docPartPr>
      <w:docPartBody>
        <w:p w:rsidR="00506A68" w:rsidRDefault="003332D0" w:rsidP="00C8464D">
          <w:pPr>
            <w:pStyle w:val="109AFE1A0DF9455DA22D4D1FCA056FA3"/>
          </w:pPr>
          <w:r w:rsidRPr="00544E2D">
            <w:rPr>
              <w:rStyle w:val="a3"/>
            </w:rPr>
            <w:t>Click or tap here to enter text.</w:t>
          </w:r>
        </w:p>
      </w:docPartBody>
    </w:docPart>
    <w:docPart>
      <w:docPartPr>
        <w:name w:val="D7B03516A202484CABC0CC569A581B43"/>
        <w:category>
          <w:name w:val="General"/>
          <w:gallery w:val="placeholder"/>
        </w:category>
        <w:types>
          <w:type w:val="bbPlcHdr"/>
        </w:types>
        <w:behaviors>
          <w:behavior w:val="content"/>
        </w:behaviors>
        <w:guid w:val="{8CB876DE-07CA-4737-94B5-D1C83A65BCB6}"/>
      </w:docPartPr>
      <w:docPartBody>
        <w:p w:rsidR="00940462" w:rsidRDefault="003332D0" w:rsidP="00940462">
          <w:pPr>
            <w:pStyle w:val="D7B03516A202484CABC0CC569A581B43"/>
          </w:pPr>
          <w:r w:rsidRPr="00544E2D">
            <w:rPr>
              <w:rStyle w:val="a3"/>
            </w:rPr>
            <w:t>Click or tap here to enter text.</w:t>
          </w:r>
        </w:p>
      </w:docPartBody>
    </w:docPart>
    <w:docPart>
      <w:docPartPr>
        <w:name w:val="FA2244C8A7114972B76D40FFC60A5D61"/>
        <w:category>
          <w:name w:val="General"/>
          <w:gallery w:val="placeholder"/>
        </w:category>
        <w:types>
          <w:type w:val="bbPlcHdr"/>
        </w:types>
        <w:behaviors>
          <w:behavior w:val="content"/>
        </w:behaviors>
        <w:guid w:val="{35DACC28-6E33-4F82-B3FA-40223D67A93F}"/>
      </w:docPartPr>
      <w:docPartBody>
        <w:p w:rsidR="00940462" w:rsidRDefault="003332D0" w:rsidP="00940462">
          <w:pPr>
            <w:pStyle w:val="FA2244C8A7114972B76D40FFC60A5D61"/>
          </w:pPr>
          <w:r w:rsidRPr="00544E2D">
            <w:rPr>
              <w:rStyle w:val="a3"/>
            </w:rPr>
            <w:t>Click or tap here to enter text.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277" w:rsidRDefault="003F3277">
      <w:pPr>
        <w:spacing w:after="0" w:line="240" w:lineRule="auto"/>
      </w:pPr>
      <w:r>
        <w:separator/>
      </w:r>
    </w:p>
  </w:endnote>
  <w:endnote w:type="continuationSeparator" w:id="0">
    <w:p w:rsidR="003F3277" w:rsidRDefault="003F3277">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277" w:rsidRDefault="003F3277">
      <w:pPr>
        <w:spacing w:after="0" w:line="240" w:lineRule="auto"/>
      </w:pPr>
      <w:r>
        <w:separator/>
      </w:r>
    </w:p>
  </w:footnote>
  <w:footnote w:type="continuationSeparator" w:id="0">
    <w:p w:rsidR="003F3277" w:rsidRDefault="003F3277">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64D"/>
    <w:rsid w:val="00037A1C"/>
    <w:rsid w:val="00051A01"/>
    <w:rsid w:val="000A5BA4"/>
    <w:rsid w:val="000E00FB"/>
    <w:rsid w:val="000E5744"/>
    <w:rsid w:val="00100DC1"/>
    <w:rsid w:val="001524F4"/>
    <w:rsid w:val="0016082A"/>
    <w:rsid w:val="00197B75"/>
    <w:rsid w:val="001B1A19"/>
    <w:rsid w:val="00273AA6"/>
    <w:rsid w:val="003332D0"/>
    <w:rsid w:val="003F3277"/>
    <w:rsid w:val="003F4B84"/>
    <w:rsid w:val="004223E3"/>
    <w:rsid w:val="004F5FBA"/>
    <w:rsid w:val="00506A68"/>
    <w:rsid w:val="0067254C"/>
    <w:rsid w:val="006C06C4"/>
    <w:rsid w:val="007B56EC"/>
    <w:rsid w:val="008C3A4E"/>
    <w:rsid w:val="00940462"/>
    <w:rsid w:val="009719FE"/>
    <w:rsid w:val="00A365B1"/>
    <w:rsid w:val="00A37271"/>
    <w:rsid w:val="00A520ED"/>
    <w:rsid w:val="00A55E69"/>
    <w:rsid w:val="00A907F8"/>
    <w:rsid w:val="00AC7AB7"/>
    <w:rsid w:val="00B23770"/>
    <w:rsid w:val="00B31ABE"/>
    <w:rsid w:val="00C02010"/>
    <w:rsid w:val="00C81903"/>
    <w:rsid w:val="00C8464D"/>
    <w:rsid w:val="00D71F73"/>
    <w:rsid w:val="00DF5A98"/>
    <w:rsid w:val="00EB07B7"/>
    <w:rsid w:val="00EB0A5A"/>
    <w:rsid w:val="00FB0654"/>
    <w:rsid w:val="00FD04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37A1C"/>
    <w:rPr>
      <w:color w:val="808080"/>
    </w:rPr>
  </w:style>
  <w:style w:type="paragraph" w:customStyle="1" w:styleId="C610FDDBC975486796FEF49430E6585F">
    <w:name w:val="C610FDDBC975486796FEF49430E6585F"/>
    <w:rsid w:val="00C8464D"/>
  </w:style>
  <w:style w:type="paragraph" w:customStyle="1" w:styleId="D910F44973CE42A4A1EE4CAB63CB0EF8">
    <w:name w:val="D910F44973CE42A4A1EE4CAB63CB0EF8"/>
    <w:rsid w:val="00C8464D"/>
  </w:style>
  <w:style w:type="paragraph" w:customStyle="1" w:styleId="6A95E7F066594F6486D4B4BB74DDF168">
    <w:name w:val="6A95E7F066594F6486D4B4BB74DDF168"/>
    <w:rsid w:val="00C8464D"/>
  </w:style>
  <w:style w:type="paragraph" w:customStyle="1" w:styleId="ACD32EEA91D24D018BC77F99A44DAE2B">
    <w:name w:val="ACD32EEA91D24D018BC77F99A44DAE2B"/>
    <w:rsid w:val="00C8464D"/>
  </w:style>
  <w:style w:type="paragraph" w:customStyle="1" w:styleId="109AFE1A0DF9455DA22D4D1FCA056FA3">
    <w:name w:val="109AFE1A0DF9455DA22D4D1FCA056FA3"/>
    <w:rsid w:val="00C8464D"/>
  </w:style>
  <w:style w:type="paragraph" w:customStyle="1" w:styleId="0C1FB34848744CAFB508B1ECD6FAF859">
    <w:name w:val="0C1FB34848744CAFB508B1ECD6FAF859"/>
    <w:rsid w:val="00C8464D"/>
  </w:style>
  <w:style w:type="paragraph" w:customStyle="1" w:styleId="6838830BFFC5479899E7DE747D44A397">
    <w:name w:val="6838830BFFC5479899E7DE747D44A397"/>
    <w:rsid w:val="00C8464D"/>
  </w:style>
  <w:style w:type="paragraph" w:customStyle="1" w:styleId="0CF50ADFF4194206A11B9739F32C9DAA">
    <w:name w:val="0CF50ADFF4194206A11B9739F32C9DAA"/>
    <w:rsid w:val="00C8464D"/>
  </w:style>
  <w:style w:type="paragraph" w:customStyle="1" w:styleId="A923C8233E664660873C2954C5181D48">
    <w:name w:val="A923C8233E664660873C2954C5181D48"/>
    <w:rsid w:val="00C8464D"/>
  </w:style>
  <w:style w:type="paragraph" w:customStyle="1" w:styleId="C395A72D04274A36A1EC4E2B277E0A09">
    <w:name w:val="C395A72D04274A36A1EC4E2B277E0A09"/>
    <w:rsid w:val="00C8464D"/>
  </w:style>
  <w:style w:type="paragraph" w:customStyle="1" w:styleId="85F744DF4FFE4758803D0A92D79E8F24">
    <w:name w:val="85F744DF4FFE4758803D0A92D79E8F24"/>
    <w:rsid w:val="00C8464D"/>
  </w:style>
  <w:style w:type="paragraph" w:customStyle="1" w:styleId="EFEFC61A49DB48249ED50DC43170C580">
    <w:name w:val="EFEFC61A49DB48249ED50DC43170C580"/>
    <w:rsid w:val="00C8464D"/>
  </w:style>
  <w:style w:type="paragraph" w:customStyle="1" w:styleId="A1692D9218FD482A8F58DF4752AD06B7">
    <w:name w:val="A1692D9218FD482A8F58DF4752AD06B7"/>
    <w:rsid w:val="00C8464D"/>
  </w:style>
  <w:style w:type="paragraph" w:customStyle="1" w:styleId="2029679A11F14734B9940EE7626D328E">
    <w:name w:val="2029679A11F14734B9940EE7626D328E"/>
    <w:rsid w:val="00C8464D"/>
  </w:style>
  <w:style w:type="paragraph" w:customStyle="1" w:styleId="C38103449036491EBA38BDDBDE03A006">
    <w:name w:val="C38103449036491EBA38BDDBDE03A006"/>
    <w:rsid w:val="00C8464D"/>
  </w:style>
  <w:style w:type="paragraph" w:customStyle="1" w:styleId="5B2C4144C83343658465531E0DA70928">
    <w:name w:val="5B2C4144C83343658465531E0DA70928"/>
    <w:rsid w:val="00C8464D"/>
  </w:style>
  <w:style w:type="paragraph" w:customStyle="1" w:styleId="E0E902B7267F40AEA254EF0544E0986E">
    <w:name w:val="E0E902B7267F40AEA254EF0544E0986E"/>
    <w:rsid w:val="00C8464D"/>
  </w:style>
  <w:style w:type="paragraph" w:customStyle="1" w:styleId="F4D0741156A04F388BB50081A5898C5B">
    <w:name w:val="F4D0741156A04F388BB50081A5898C5B"/>
    <w:rsid w:val="00C8464D"/>
  </w:style>
  <w:style w:type="paragraph" w:customStyle="1" w:styleId="E6457384AD0B4BC49A7E06680083764B">
    <w:name w:val="E6457384AD0B4BC49A7E06680083764B"/>
    <w:rsid w:val="00C8464D"/>
  </w:style>
  <w:style w:type="paragraph" w:customStyle="1" w:styleId="A6916AB515B34168AC6384ED50821A4E">
    <w:name w:val="A6916AB515B34168AC6384ED50821A4E"/>
    <w:rsid w:val="00C8464D"/>
  </w:style>
  <w:style w:type="paragraph" w:customStyle="1" w:styleId="F843863A074D401A81312D569FE84916">
    <w:name w:val="F843863A074D401A81312D569FE84916"/>
    <w:rsid w:val="00B31ABE"/>
  </w:style>
  <w:style w:type="paragraph" w:customStyle="1" w:styleId="7A6ACF51632D4B88A5DD58FD63CDFF33">
    <w:name w:val="7A6ACF51632D4B88A5DD58FD63CDFF33"/>
    <w:rsid w:val="00B31ABE"/>
  </w:style>
  <w:style w:type="paragraph" w:customStyle="1" w:styleId="D7B03516A202484CABC0CC569A581B43">
    <w:name w:val="D7B03516A202484CABC0CC569A581B43"/>
    <w:rsid w:val="00940462"/>
  </w:style>
  <w:style w:type="paragraph" w:customStyle="1" w:styleId="FA2244C8A7114972B76D40FFC60A5D61">
    <w:name w:val="FA2244C8A7114972B76D40FFC60A5D61"/>
    <w:rsid w:val="00940462"/>
  </w:style>
  <w:style w:type="paragraph" w:customStyle="1" w:styleId="A5451D1B347B4BEC9A4DA0B462BAD0C5">
    <w:name w:val="A5451D1B347B4BEC9A4DA0B462BAD0C5"/>
    <w:rsid w:val="00940462"/>
  </w:style>
  <w:style w:type="paragraph" w:customStyle="1" w:styleId="358BD2D8BB8B4D349D96AE25B88B18CF">
    <w:name w:val="358BD2D8BB8B4D349D96AE25B88B18CF"/>
    <w:rsid w:val="00940462"/>
  </w:style>
  <w:style w:type="paragraph" w:customStyle="1" w:styleId="4D5F5E5B12DA4ECE9ADD0D813CB96EAB">
    <w:name w:val="4D5F5E5B12DA4ECE9ADD0D813CB96EAB"/>
    <w:rsid w:val="00940462"/>
  </w:style>
  <w:style w:type="paragraph" w:customStyle="1" w:styleId="F69D23D00B3142A6A9F14B428F568B99">
    <w:name w:val="F69D23D00B3142A6A9F14B428F568B99"/>
    <w:rsid w:val="00940462"/>
  </w:style>
  <w:style w:type="paragraph" w:customStyle="1" w:styleId="35B8395305DC4E889310C2058D7F5990">
    <w:name w:val="35B8395305DC4E889310C2058D7F5990"/>
    <w:rsid w:val="00940462"/>
  </w:style>
  <w:style w:type="paragraph" w:customStyle="1" w:styleId="CDA9D3FBC0C74A7781CC4C416117A9E7">
    <w:name w:val="CDA9D3FBC0C74A7781CC4C416117A9E7"/>
    <w:rsid w:val="00940462"/>
  </w:style>
  <w:style w:type="paragraph" w:customStyle="1" w:styleId="71999AA1C34844689D841FE667468B76">
    <w:name w:val="71999AA1C34844689D841FE667468B76"/>
    <w:rsid w:val="00940462"/>
  </w:style>
  <w:style w:type="paragraph" w:customStyle="1" w:styleId="039451B9795F4CE0B0C8F364317CC5A2">
    <w:name w:val="039451B9795F4CE0B0C8F364317CC5A2"/>
    <w:rsid w:val="00940462"/>
  </w:style>
  <w:style w:type="paragraph" w:customStyle="1" w:styleId="FD78CDC05D834D388459D5A832193577">
    <w:name w:val="FD78CDC05D834D388459D5A832193577"/>
    <w:rsid w:val="00037A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37A1C"/>
    <w:rPr>
      <w:color w:val="808080"/>
    </w:rPr>
  </w:style>
  <w:style w:type="paragraph" w:customStyle="1" w:styleId="C610FDDBC975486796FEF49430E6585F">
    <w:name w:val="C610FDDBC975486796FEF49430E6585F"/>
    <w:rsid w:val="00C8464D"/>
  </w:style>
  <w:style w:type="paragraph" w:customStyle="1" w:styleId="D910F44973CE42A4A1EE4CAB63CB0EF8">
    <w:name w:val="D910F44973CE42A4A1EE4CAB63CB0EF8"/>
    <w:rsid w:val="00C8464D"/>
  </w:style>
  <w:style w:type="paragraph" w:customStyle="1" w:styleId="6A95E7F066594F6486D4B4BB74DDF168">
    <w:name w:val="6A95E7F066594F6486D4B4BB74DDF168"/>
    <w:rsid w:val="00C8464D"/>
  </w:style>
  <w:style w:type="paragraph" w:customStyle="1" w:styleId="ACD32EEA91D24D018BC77F99A44DAE2B">
    <w:name w:val="ACD32EEA91D24D018BC77F99A44DAE2B"/>
    <w:rsid w:val="00C8464D"/>
  </w:style>
  <w:style w:type="paragraph" w:customStyle="1" w:styleId="109AFE1A0DF9455DA22D4D1FCA056FA3">
    <w:name w:val="109AFE1A0DF9455DA22D4D1FCA056FA3"/>
    <w:rsid w:val="00C8464D"/>
  </w:style>
  <w:style w:type="paragraph" w:customStyle="1" w:styleId="0C1FB34848744CAFB508B1ECD6FAF859">
    <w:name w:val="0C1FB34848744CAFB508B1ECD6FAF859"/>
    <w:rsid w:val="00C8464D"/>
  </w:style>
  <w:style w:type="paragraph" w:customStyle="1" w:styleId="6838830BFFC5479899E7DE747D44A397">
    <w:name w:val="6838830BFFC5479899E7DE747D44A397"/>
    <w:rsid w:val="00C8464D"/>
  </w:style>
  <w:style w:type="paragraph" w:customStyle="1" w:styleId="0CF50ADFF4194206A11B9739F32C9DAA">
    <w:name w:val="0CF50ADFF4194206A11B9739F32C9DAA"/>
    <w:rsid w:val="00C8464D"/>
  </w:style>
  <w:style w:type="paragraph" w:customStyle="1" w:styleId="A923C8233E664660873C2954C5181D48">
    <w:name w:val="A923C8233E664660873C2954C5181D48"/>
    <w:rsid w:val="00C8464D"/>
  </w:style>
  <w:style w:type="paragraph" w:customStyle="1" w:styleId="C395A72D04274A36A1EC4E2B277E0A09">
    <w:name w:val="C395A72D04274A36A1EC4E2B277E0A09"/>
    <w:rsid w:val="00C8464D"/>
  </w:style>
  <w:style w:type="paragraph" w:customStyle="1" w:styleId="85F744DF4FFE4758803D0A92D79E8F24">
    <w:name w:val="85F744DF4FFE4758803D0A92D79E8F24"/>
    <w:rsid w:val="00C8464D"/>
  </w:style>
  <w:style w:type="paragraph" w:customStyle="1" w:styleId="EFEFC61A49DB48249ED50DC43170C580">
    <w:name w:val="EFEFC61A49DB48249ED50DC43170C580"/>
    <w:rsid w:val="00C8464D"/>
  </w:style>
  <w:style w:type="paragraph" w:customStyle="1" w:styleId="A1692D9218FD482A8F58DF4752AD06B7">
    <w:name w:val="A1692D9218FD482A8F58DF4752AD06B7"/>
    <w:rsid w:val="00C8464D"/>
  </w:style>
  <w:style w:type="paragraph" w:customStyle="1" w:styleId="2029679A11F14734B9940EE7626D328E">
    <w:name w:val="2029679A11F14734B9940EE7626D328E"/>
    <w:rsid w:val="00C8464D"/>
  </w:style>
  <w:style w:type="paragraph" w:customStyle="1" w:styleId="C38103449036491EBA38BDDBDE03A006">
    <w:name w:val="C38103449036491EBA38BDDBDE03A006"/>
    <w:rsid w:val="00C8464D"/>
  </w:style>
  <w:style w:type="paragraph" w:customStyle="1" w:styleId="5B2C4144C83343658465531E0DA70928">
    <w:name w:val="5B2C4144C83343658465531E0DA70928"/>
    <w:rsid w:val="00C8464D"/>
  </w:style>
  <w:style w:type="paragraph" w:customStyle="1" w:styleId="E0E902B7267F40AEA254EF0544E0986E">
    <w:name w:val="E0E902B7267F40AEA254EF0544E0986E"/>
    <w:rsid w:val="00C8464D"/>
  </w:style>
  <w:style w:type="paragraph" w:customStyle="1" w:styleId="F4D0741156A04F388BB50081A5898C5B">
    <w:name w:val="F4D0741156A04F388BB50081A5898C5B"/>
    <w:rsid w:val="00C8464D"/>
  </w:style>
  <w:style w:type="paragraph" w:customStyle="1" w:styleId="E6457384AD0B4BC49A7E06680083764B">
    <w:name w:val="E6457384AD0B4BC49A7E06680083764B"/>
    <w:rsid w:val="00C8464D"/>
  </w:style>
  <w:style w:type="paragraph" w:customStyle="1" w:styleId="A6916AB515B34168AC6384ED50821A4E">
    <w:name w:val="A6916AB515B34168AC6384ED50821A4E"/>
    <w:rsid w:val="00C8464D"/>
  </w:style>
  <w:style w:type="paragraph" w:customStyle="1" w:styleId="F843863A074D401A81312D569FE84916">
    <w:name w:val="F843863A074D401A81312D569FE84916"/>
    <w:rsid w:val="00B31ABE"/>
  </w:style>
  <w:style w:type="paragraph" w:customStyle="1" w:styleId="7A6ACF51632D4B88A5DD58FD63CDFF33">
    <w:name w:val="7A6ACF51632D4B88A5DD58FD63CDFF33"/>
    <w:rsid w:val="00B31ABE"/>
  </w:style>
  <w:style w:type="paragraph" w:customStyle="1" w:styleId="D7B03516A202484CABC0CC569A581B43">
    <w:name w:val="D7B03516A202484CABC0CC569A581B43"/>
    <w:rsid w:val="00940462"/>
  </w:style>
  <w:style w:type="paragraph" w:customStyle="1" w:styleId="FA2244C8A7114972B76D40FFC60A5D61">
    <w:name w:val="FA2244C8A7114972B76D40FFC60A5D61"/>
    <w:rsid w:val="00940462"/>
  </w:style>
  <w:style w:type="paragraph" w:customStyle="1" w:styleId="A5451D1B347B4BEC9A4DA0B462BAD0C5">
    <w:name w:val="A5451D1B347B4BEC9A4DA0B462BAD0C5"/>
    <w:rsid w:val="00940462"/>
  </w:style>
  <w:style w:type="paragraph" w:customStyle="1" w:styleId="358BD2D8BB8B4D349D96AE25B88B18CF">
    <w:name w:val="358BD2D8BB8B4D349D96AE25B88B18CF"/>
    <w:rsid w:val="00940462"/>
  </w:style>
  <w:style w:type="paragraph" w:customStyle="1" w:styleId="4D5F5E5B12DA4ECE9ADD0D813CB96EAB">
    <w:name w:val="4D5F5E5B12DA4ECE9ADD0D813CB96EAB"/>
    <w:rsid w:val="00940462"/>
  </w:style>
  <w:style w:type="paragraph" w:customStyle="1" w:styleId="F69D23D00B3142A6A9F14B428F568B99">
    <w:name w:val="F69D23D00B3142A6A9F14B428F568B99"/>
    <w:rsid w:val="00940462"/>
  </w:style>
  <w:style w:type="paragraph" w:customStyle="1" w:styleId="35B8395305DC4E889310C2058D7F5990">
    <w:name w:val="35B8395305DC4E889310C2058D7F5990"/>
    <w:rsid w:val="00940462"/>
  </w:style>
  <w:style w:type="paragraph" w:customStyle="1" w:styleId="CDA9D3FBC0C74A7781CC4C416117A9E7">
    <w:name w:val="CDA9D3FBC0C74A7781CC4C416117A9E7"/>
    <w:rsid w:val="00940462"/>
  </w:style>
  <w:style w:type="paragraph" w:customStyle="1" w:styleId="71999AA1C34844689D841FE667468B76">
    <w:name w:val="71999AA1C34844689D841FE667468B76"/>
    <w:rsid w:val="00940462"/>
  </w:style>
  <w:style w:type="paragraph" w:customStyle="1" w:styleId="039451B9795F4CE0B0C8F364317CC5A2">
    <w:name w:val="039451B9795F4CE0B0C8F364317CC5A2"/>
    <w:rsid w:val="00940462"/>
  </w:style>
  <w:style w:type="paragraph" w:customStyle="1" w:styleId="FD78CDC05D834D388459D5A832193577">
    <w:name w:val="FD78CDC05D834D388459D5A832193577"/>
    <w:rsid w:val="0003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935f59-bb55-4923-897e-eb63ccf36f43">
      <UserInfo>
        <DisplayName>GRABA Anna</DisplayName>
        <AccountId>10004</AccountId>
        <AccountType/>
      </UserInfo>
      <UserInfo>
        <DisplayName>LEG EFS</DisplayName>
        <AccountId>3146</AccountId>
        <AccountType/>
      </UserInfo>
      <UserInfo>
        <DisplayName>CO Evangeline</DisplayName>
        <AccountId>9</AccountId>
        <AccountType/>
      </UserInfo>
    </SharedWithUsers>
    <TaxCatchAll xmlns="78935f59-bb55-4923-897e-eb63ccf36f43" xsi:nil="true"/>
    <lcf76f155ced4ddcb4097134ff3c332f xmlns="5c71a15e-b1f9-45b4-a68c-b9b0506a9c35">
      <Terms xmlns="http://schemas.microsoft.com/office/infopath/2007/PartnerControls"/>
    </lcf76f155ced4ddcb4097134ff3c332f>
    <Printedtofolder xmlns="5c71a15e-b1f9-45b4-a68c-b9b0506a9c35">true</Printedto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F6E6C7C94E2045827C8AE8A37D6A0A" ma:contentTypeVersion="16" ma:contentTypeDescription="Create a new document." ma:contentTypeScope="" ma:versionID="3ca7afcce182a22b58b9321bd9138cce">
  <xsd:schema xmlns:xsd="http://www.w3.org/2001/XMLSchema" xmlns:xs="http://www.w3.org/2001/XMLSchema" xmlns:p="http://schemas.microsoft.com/office/2006/metadata/properties" xmlns:ns2="5c71a15e-b1f9-45b4-a68c-b9b0506a9c35" xmlns:ns3="78935f59-bb55-4923-897e-eb63ccf36f43" targetNamespace="http://schemas.microsoft.com/office/2006/metadata/properties" ma:root="true" ma:fieldsID="e7ece0fd3db2f1563bd2e567ddcaf5a7" ns2:_="" ns3:_="">
    <xsd:import namespace="5c71a15e-b1f9-45b4-a68c-b9b0506a9c35"/>
    <xsd:import namespace="78935f59-bb55-4923-897e-eb63ccf36f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element ref="ns2:Printedto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1a15e-b1f9-45b4-a68c-b9b0506a9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Printedtofolder" ma:index="23" nillable="true" ma:displayName="Printed to folder" ma:default="1" ma:description="yes" ma:format="Dropdown" ma:internalName="Printedtofold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8935f59-bb55-4923-897e-eb63ccf36f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d035266-f5be-4876-bef7-645e84a286eb}" ma:internalName="TaxCatchAll" ma:showField="CatchAllData" ma:web="78935f59-bb55-4923-897e-eb63ccf36f4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576;##Legal affairs|60d2d399-d0c4-486f-a546-21b315ac1f15;#34;#English|4fdb6f7f-87a6-4bdf-a113-af22aa89e0ff;#246;#Agreements|37c2c793-7c18-4ad8-9b92-449194d22ec9;#312;#Legal Affairs|90b62372-27f7-4711-b02b-cac1656ecd70;#311;#HQ-LEG|693b8a0b-f253-4fa0-8b72-c524e7af6b06;#306;##Construction|2d94ee9b-e420-411a-81d3-9a06d546ed11]]></LongProp>
</LongProperties>
</file>

<file path=customXml/itemProps1.xml><?xml version="1.0" encoding="utf-8"?>
<ds:datastoreItem xmlns:ds="http://schemas.openxmlformats.org/officeDocument/2006/customXml" ds:itemID="{B6100FF8-F207-4799-97C6-B9A46EAEE9A1}">
  <ds:schemaRefs>
    <ds:schemaRef ds:uri="http://schemas.microsoft.com/sharepoint/v3/contenttype/forms"/>
  </ds:schemaRefs>
</ds:datastoreItem>
</file>

<file path=customXml/itemProps2.xml><?xml version="1.0" encoding="utf-8"?>
<ds:datastoreItem xmlns:ds="http://schemas.openxmlformats.org/officeDocument/2006/customXml" ds:itemID="{A8EEA30E-ADE7-46D8-BCC5-BD23104AF4DA}">
  <ds:schemaRefs>
    <ds:schemaRef ds:uri="http://schemas.microsoft.com/office/2006/metadata/properties"/>
    <ds:schemaRef ds:uri="http://schemas.microsoft.com/office/infopath/2007/PartnerControls"/>
    <ds:schemaRef ds:uri="78935f59-bb55-4923-897e-eb63ccf36f43"/>
    <ds:schemaRef ds:uri="5c71a15e-b1f9-45b4-a68c-b9b0506a9c35"/>
  </ds:schemaRefs>
</ds:datastoreItem>
</file>

<file path=customXml/itemProps3.xml><?xml version="1.0" encoding="utf-8"?>
<ds:datastoreItem xmlns:ds="http://schemas.openxmlformats.org/officeDocument/2006/customXml" ds:itemID="{E2965FA8-C067-4743-B460-0941B58B3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1a15e-b1f9-45b4-a68c-b9b0506a9c35"/>
    <ds:schemaRef ds:uri="78935f59-bb55-4923-897e-eb63ccf36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0D83C-0710-4F5E-B837-A88DBEDBA32E}">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31</Pages>
  <Words>10715</Words>
  <Characters>61077</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 Contract Review</dc:creator>
  <cp:lastModifiedBy>Admin</cp:lastModifiedBy>
  <cp:revision>14</cp:revision>
  <cp:lastPrinted>2020-10-22T07:35:00Z</cp:lastPrinted>
  <dcterms:created xsi:type="dcterms:W3CDTF">2024-02-06T03:50:00Z</dcterms:created>
  <dcterms:modified xsi:type="dcterms:W3CDTF">2024-03-21T10:10:00Z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544404b159d4058a3bc9d0cce5d29ef">
    <vt:lpwstr/>
  </property>
  <property fmtid="{D5CDD505-2E9C-101B-9397-08002B2CF9AE}" pid="3" name="ContentTypeId">
    <vt:lpwstr>0x010100608BB0052CA7A14D83BDCE8EB3020652</vt:lpwstr>
  </property>
  <property fmtid="{D5CDD505-2E9C-101B-9397-08002B2CF9AE}" pid="4" name="df07b3dcd26544e09619a120c66e9128">
    <vt:lpwstr/>
  </property>
  <property fmtid="{D5CDD505-2E9C-101B-9397-08002B2CF9AE}" pid="5" name="display_urn:schemas-microsoft-com:office:office#Editor">
    <vt:lpwstr>GVA2K8SPWFE1\spadmin</vt:lpwstr>
  </property>
  <property fmtid="{D5CDD505-2E9C-101B-9397-08002B2CF9AE}" pid="6" name="DMSSCControlNo">
    <vt:lpwstr>FRM/LEG/00017</vt:lpwstr>
  </property>
  <property fmtid="{D5CDD505-2E9C-101B-9397-08002B2CF9AE}" pid="7" name="DMSSCCopyright">
    <vt:lpwstr>© International Organization for Migration (IOM)</vt:lpwstr>
  </property>
  <property fmtid="{D5CDD505-2E9C-101B-9397-08002B2CF9AE}" pid="8" name="DMSSCCorpOwner">
    <vt:lpwstr>311;#HQ-LEG|693b8a0b-f253-4fa0-8b72-c524e7af6b06</vt:lpwstr>
  </property>
  <property fmtid="{D5CDD505-2E9C-101B-9397-08002B2CF9AE}" pid="9" name="DMSSCDocTitle">
    <vt:lpwstr>C.5 Construction Contract EN</vt:lpwstr>
  </property>
  <property fmtid="{D5CDD505-2E9C-101B-9397-08002B2CF9AE}" pid="10" name="DMSSCFileNetDetails">
    <vt:lpwstr/>
  </property>
  <property fmtid="{D5CDD505-2E9C-101B-9397-08002B2CF9AE}" pid="11" name="DMSSCKeywords">
    <vt:lpwstr>246;#Agreements|37c2c793-7c18-4ad8-9b92-449194d22ec9;#306;##Construction|2d94ee9b-e420-411a-81d3-9a06d546ed11;#576;##Legal affairs|60d2d399-d0c4-486f-a546-21b315ac1f15</vt:lpwstr>
  </property>
  <property fmtid="{D5CDD505-2E9C-101B-9397-08002B2CF9AE}" pid="12" name="DMSSCLanguage">
    <vt:lpwstr>34;#English|4fdb6f7f-87a6-4bdf-a113-af22aa89e0ff</vt:lpwstr>
  </property>
  <property fmtid="{D5CDD505-2E9C-101B-9397-08002B2CF9AE}" pid="13" name="DMSSCMultiFileName">
    <vt:lpwstr/>
  </property>
  <property fmtid="{D5CDD505-2E9C-101B-9397-08002B2CF9AE}" pid="14" name="DMSSCOGDocID">
    <vt:lpwstr/>
  </property>
  <property fmtid="{D5CDD505-2E9C-101B-9397-08002B2CF9AE}" pid="15" name="DMSSCOriginalFileName">
    <vt:lpwstr/>
  </property>
  <property fmtid="{D5CDD505-2E9C-101B-9397-08002B2CF9AE}" pid="16" name="DMSSCRelatedInformation">
    <vt:lpwstr/>
  </property>
  <property fmtid="{D5CDD505-2E9C-101B-9397-08002B2CF9AE}" pid="17" name="DMSSCSecondaryDocuments">
    <vt:lpwstr/>
  </property>
  <property fmtid="{D5CDD505-2E9C-101B-9397-08002B2CF9AE}" pid="18" name="DMSSCSubjects">
    <vt:lpwstr>312;#Legal Affairs|90b62372-27f7-4711-b02b-cac1656ecd70</vt:lpwstr>
  </property>
  <property fmtid="{D5CDD505-2E9C-101B-9397-08002B2CF9AE}" pid="19" name="gfb351706cee45fb90c779769e632c31">
    <vt:lpwstr/>
  </property>
  <property fmtid="{D5CDD505-2E9C-101B-9397-08002B2CF9AE}" pid="20" name="m45004dc6a5b43109e46f033994e1737">
    <vt:lpwstr/>
  </property>
  <property fmtid="{D5CDD505-2E9C-101B-9397-08002B2CF9AE}" pid="21" name="MediaServiceImageTags">
    <vt:lpwstr/>
  </property>
  <property fmtid="{D5CDD505-2E9C-101B-9397-08002B2CF9AE}" pid="22" name="MSIP_Label_65b15e2b-c6d2-488b-8aea-978109a77633_ActionId">
    <vt:lpwstr>785f0375-e565-490f-a9e4-4e476826b987</vt:lpwstr>
  </property>
  <property fmtid="{D5CDD505-2E9C-101B-9397-08002B2CF9AE}" pid="23" name="MSIP_Label_65b15e2b-c6d2-488b-8aea-978109a77633_ContentBits">
    <vt:lpwstr>0</vt:lpwstr>
  </property>
  <property fmtid="{D5CDD505-2E9C-101B-9397-08002B2CF9AE}" pid="24" name="MSIP_Label_65b15e2b-c6d2-488b-8aea-978109a77633_Enabled">
    <vt:lpwstr>true</vt:lpwstr>
  </property>
  <property fmtid="{D5CDD505-2E9C-101B-9397-08002B2CF9AE}" pid="25" name="MSIP_Label_65b15e2b-c6d2-488b-8aea-978109a77633_Method">
    <vt:lpwstr>Privileged</vt:lpwstr>
  </property>
  <property fmtid="{D5CDD505-2E9C-101B-9397-08002B2CF9AE}" pid="26" name="MSIP_Label_65b15e2b-c6d2-488b-8aea-978109a77633_Name">
    <vt:lpwstr>IOMLb0010IN123173</vt:lpwstr>
  </property>
  <property fmtid="{D5CDD505-2E9C-101B-9397-08002B2CF9AE}" pid="27" name="MSIP_Label_65b15e2b-c6d2-488b-8aea-978109a77633_SetDate">
    <vt:lpwstr>2023-12-14T12:04:52Z</vt:lpwstr>
  </property>
  <property fmtid="{D5CDD505-2E9C-101B-9397-08002B2CF9AE}" pid="28" name="MSIP_Label_65b15e2b-c6d2-488b-8aea-978109a77633_SiteId">
    <vt:lpwstr>1588262d-23fb-43b4-bd6e-bce49c8e6186</vt:lpwstr>
  </property>
  <property fmtid="{D5CDD505-2E9C-101B-9397-08002B2CF9AE}" pid="29" name="TaxCatchAll">
    <vt:lpwstr>576;##Legal affairs|60d2d399-d0c4-486f-a546-21b315ac1f15;#34;#English|4fdb6f7f-87a6-4bdf-a113-af22aa89e0ff;#246;#Agreements|37c2c793-7c18-4ad8-9b92-449194d22ec9;#312;#Legal Affairs|90b62372-27f7-4711-b02b-cac1656ecd70;#311;#HQ-LEG|693b8a0b-f253-4fa0-8b72-</vt:lpwstr>
  </property>
  <property fmtid="{D5CDD505-2E9C-101B-9397-08002B2CF9AE}" pid="30" name="_dlc_DocId">
    <vt:lpwstr>IOMDOC-3-9931</vt:lpwstr>
  </property>
  <property fmtid="{D5CDD505-2E9C-101B-9397-08002B2CF9AE}" pid="31" name="_dlc_DocIdItemGuid">
    <vt:lpwstr>b122912f-fddb-44f3-88dc-a415f5497599</vt:lpwstr>
  </property>
  <property fmtid="{D5CDD505-2E9C-101B-9397-08002B2CF9AE}" pid="32" name="_dlc_DocIdUrl">
    <vt:lpwstr>http://gva2k8spwfe2/_layouts/15/DocIdRedir.aspx?ID=IOMDOC-3-9931, IOMDOC-3-9931</vt:lpwstr>
  </property>
</Properties>
</file>